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1FDB0" w14:textId="77777777" w:rsidR="00A2076E" w:rsidRPr="00A2076E" w:rsidRDefault="00A2076E" w:rsidP="00FC0B0E">
      <w:pPr>
        <w:tabs>
          <w:tab w:val="left" w:pos="6096"/>
        </w:tabs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A2076E" w:rsidRDefault="00A2076E" w:rsidP="00FC0B0E">
      <w:pPr>
        <w:spacing w:before="120" w:after="120" w:line="312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A2076E" w:rsidRDefault="00A2076E" w:rsidP="00FC0B0E">
      <w:pPr>
        <w:spacing w:before="120" w:after="120" w:line="312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2076E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A2076E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A70E9A" w:rsidRDefault="008B5043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31A67CD" w14:textId="77777777" w:rsidR="002E1306" w:rsidRPr="00A70E9A" w:rsidRDefault="002E1306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  <w:bookmarkStart w:id="0" w:name="_Toc132198580"/>
    </w:p>
    <w:p w14:paraId="034C5D22" w14:textId="77777777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A70E9A" w:rsidRDefault="00422D63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A70E9A" w:rsidRDefault="00422D63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A70E9A" w:rsidRDefault="009F6D68" w:rsidP="00FC0B0E">
      <w:pPr>
        <w:spacing w:before="120" w:after="120" w:line="312" w:lineRule="auto"/>
        <w:rPr>
          <w:rFonts w:cs="Arial"/>
          <w:color w:val="244061" w:themeColor="accent1" w:themeShade="80"/>
          <w:sz w:val="24"/>
          <w:szCs w:val="24"/>
        </w:rPr>
      </w:pPr>
      <w:r w:rsidRPr="00A70E9A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2F2D6640">
                <wp:simplePos x="0" y="0"/>
                <wp:positionH relativeFrom="column">
                  <wp:posOffset>114300</wp:posOffset>
                </wp:positionH>
                <wp:positionV relativeFrom="paragraph">
                  <wp:posOffset>199031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202933" w:rsidRDefault="00202933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</w:pP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 xml:space="preserve">Regulamin wyboru projektów w sposób konkurencyjny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w </w:t>
                            </w:r>
                            <w:r w:rsidRPr="009F6D68">
                              <w:rPr>
                                <w:rFonts w:ascii="Arial" w:hAnsi="Arial" w:cs="Arial"/>
                                <w:b/>
                                <w:color w:val="003399"/>
                              </w:rPr>
                              <w:t>ramach programu regionalnego Fundusze Europejskie dla Łódzkiego 2021-2027</w:t>
                            </w:r>
                          </w:p>
                          <w:p w14:paraId="71E1CE9B" w14:textId="77777777" w:rsidR="00202933" w:rsidRPr="005E7E36" w:rsidRDefault="00202933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15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" fillcolor="#6bb1e2" stroked="f" strokeweight="2pt">
                <v:textbox>
                  <w:txbxContent>
                    <w:p w14:paraId="6F38C425" w14:textId="295C4610" w:rsidR="00202933" w:rsidRDefault="00202933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</w:rPr>
                      </w:pP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 xml:space="preserve">Regulamin wyboru projektów w sposób konkurencyjny 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</w:rPr>
                        <w:t>w </w:t>
                      </w:r>
                      <w:r w:rsidRPr="009F6D68">
                        <w:rPr>
                          <w:rFonts w:ascii="Arial" w:hAnsi="Arial" w:cs="Arial"/>
                          <w:b/>
                          <w:color w:val="003399"/>
                        </w:rPr>
                        <w:t>ramach programu regionalnego Fundusze Europejskie dla Łódzkiego 2021-2027</w:t>
                      </w:r>
                    </w:p>
                    <w:p w14:paraId="71E1CE9B" w14:textId="77777777" w:rsidR="00202933" w:rsidRPr="005E7E36" w:rsidRDefault="00202933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0"/>
    <w:p w14:paraId="27F6B57E" w14:textId="570F2AEE" w:rsidR="009F6D68" w:rsidRPr="00A70E9A" w:rsidRDefault="009F6D6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3E9D7B6A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86D904E">
                <wp:simplePos x="0" y="0"/>
                <wp:positionH relativeFrom="column">
                  <wp:posOffset>1156970</wp:posOffset>
                </wp:positionH>
                <wp:positionV relativeFrom="paragraph">
                  <wp:posOffset>281305</wp:posOffset>
                </wp:positionV>
                <wp:extent cx="4446077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6077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202933" w:rsidRPr="00DB3F1F" w:rsidRDefault="00202933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202933" w:rsidRPr="00DB3F1F" w:rsidRDefault="00202933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202933" w:rsidRPr="00DB3F1F" w:rsidRDefault="00202933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20C51F83" w:rsidR="00202933" w:rsidRDefault="00202933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202933" w:rsidRPr="00DB3F1F" w:rsidRDefault="00202933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454F0707" w14:textId="5C2019DC" w:rsidR="00202933" w:rsidRPr="00DB3F1F" w:rsidRDefault="00202933" w:rsidP="00E2722E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markedcontent"/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na rzecz rodziny</w:t>
                            </w:r>
                          </w:p>
                          <w:p w14:paraId="03CD774E" w14:textId="77777777" w:rsidR="00202933" w:rsidRPr="00DB3F1F" w:rsidRDefault="00202933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7C66A40E" w14:textId="3FF9D27B" w:rsidR="00202933" w:rsidRPr="00DB3F1F" w:rsidRDefault="00202933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</w:t>
                            </w:r>
                            <w:r w:rsidR="00CB587B" w:rsidRPr="00CB58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00</w:t>
                            </w:r>
                            <w:r w:rsidR="00CB587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/23 </w:t>
                            </w:r>
                          </w:p>
                          <w:p w14:paraId="3FFB7448" w14:textId="77777777" w:rsidR="00202933" w:rsidRPr="00DB3F1F" w:rsidRDefault="00202933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42CA7D3" w14:textId="77777777" w:rsidR="00202933" w:rsidRPr="00DB3F1F" w:rsidRDefault="00202933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35814350" w14:textId="17AF4364" w:rsidR="00202933" w:rsidRPr="00DB3F1F" w:rsidRDefault="00202933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202933" w:rsidRPr="00DB3F1F" w:rsidRDefault="00202933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202933" w:rsidRPr="00DB3F1F" w:rsidRDefault="00202933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202933" w:rsidRPr="00DB3F1F" w:rsidRDefault="00202933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22.15pt;width:350.1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" fillcolor="#a6d4ff" stroked="f" strokeweight="2pt">
                <v:textbox>
                  <w:txbxContent>
                    <w:p w14:paraId="26CDDFCA" w14:textId="77777777" w:rsidR="00202933" w:rsidRPr="00DB3F1F" w:rsidRDefault="00202933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202933" w:rsidRPr="00DB3F1F" w:rsidRDefault="00202933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202933" w:rsidRPr="00DB3F1F" w:rsidRDefault="00202933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20C51F83" w:rsidR="00202933" w:rsidRDefault="00202933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202933" w:rsidRPr="00DB3F1F" w:rsidRDefault="00202933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454F0707" w14:textId="5C2019DC" w:rsidR="00202933" w:rsidRPr="00DB3F1F" w:rsidRDefault="00202933" w:rsidP="00E2722E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Style w:val="markedcontent"/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na rzecz rodziny</w:t>
                      </w:r>
                    </w:p>
                    <w:p w14:paraId="03CD774E" w14:textId="77777777" w:rsidR="00202933" w:rsidRPr="00DB3F1F" w:rsidRDefault="00202933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7C66A40E" w14:textId="3FF9D27B" w:rsidR="00202933" w:rsidRPr="00DB3F1F" w:rsidRDefault="00202933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-IP.01-</w:t>
                      </w:r>
                      <w:r w:rsidR="00CB587B" w:rsidRPr="00CB587B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00</w:t>
                      </w:r>
                      <w:r w:rsidR="00CB587B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1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/23 </w:t>
                      </w:r>
                    </w:p>
                    <w:p w14:paraId="3FFB7448" w14:textId="77777777" w:rsidR="00202933" w:rsidRPr="00DB3F1F" w:rsidRDefault="00202933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542CA7D3" w14:textId="77777777" w:rsidR="00202933" w:rsidRPr="00DB3F1F" w:rsidRDefault="00202933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</w:p>
                    <w:p w14:paraId="35814350" w14:textId="17AF4364" w:rsidR="00202933" w:rsidRPr="00DB3F1F" w:rsidRDefault="00202933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202933" w:rsidRPr="00DB3F1F" w:rsidRDefault="00202933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202933" w:rsidRPr="00DB3F1F" w:rsidRDefault="00202933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202933" w:rsidRPr="00DB3F1F" w:rsidRDefault="00202933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  <w:r w:rsidRPr="00A70E9A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5888AF06">
            <wp:simplePos x="0" y="0"/>
            <wp:positionH relativeFrom="column">
              <wp:posOffset>1159814</wp:posOffset>
            </wp:positionH>
            <wp:positionV relativeFrom="paragraph">
              <wp:posOffset>283210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66C7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6A37AEE4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A70E9A" w:rsidRDefault="009F6D68" w:rsidP="00FC0B0E">
      <w:pPr>
        <w:spacing w:before="120" w:after="120" w:line="312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A70E9A" w:rsidRDefault="009F6D68" w:rsidP="00FC0B0E">
      <w:pPr>
        <w:spacing w:before="120" w:after="120" w:line="312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A70E9A" w:rsidRDefault="00E20A02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A70E9A" w:rsidRDefault="00A2076E" w:rsidP="00FC0B0E">
      <w:pPr>
        <w:spacing w:before="120" w:after="120" w:line="312" w:lineRule="auto"/>
        <w:jc w:val="center"/>
        <w:rPr>
          <w:rFonts w:ascii="Arial" w:hAnsi="Arial" w:cs="Arial"/>
          <w:color w:val="003399"/>
          <w:sz w:val="24"/>
          <w:szCs w:val="24"/>
        </w:rPr>
      </w:pPr>
      <w:r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A70E9A" w:rsidRDefault="00E20A02" w:rsidP="00FC0B0E">
      <w:pPr>
        <w:spacing w:before="120" w:after="120" w:line="312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A70E9A" w:rsidRDefault="00721E4A" w:rsidP="00FC0B0E">
      <w:pPr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A70E9A" w:rsidRDefault="002A5D3B" w:rsidP="00FC0B0E">
      <w:pPr>
        <w:spacing w:before="120" w:after="120" w:line="312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A70E9A" w:rsidSect="00D416CB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5465C1" w:rsidRDefault="00F02F30" w:rsidP="00424B03">
          <w:pPr>
            <w:pStyle w:val="Nagwekspisutreci"/>
          </w:pPr>
          <w:r w:rsidRPr="005465C1">
            <w:t>Spis treści</w:t>
          </w:r>
        </w:p>
        <w:p w14:paraId="0AC0FD3A" w14:textId="177C111F" w:rsidR="00CE78B3" w:rsidRDefault="00F02F3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5465C1">
            <w:fldChar w:fldCharType="begin"/>
          </w:r>
          <w:r w:rsidRPr="005465C1">
            <w:instrText xml:space="preserve"> TOC \o "1-3" \h \z \u </w:instrText>
          </w:r>
          <w:r w:rsidRPr="005465C1">
            <w:fldChar w:fldCharType="separate"/>
          </w:r>
          <w:hyperlink w:anchor="_Toc146275476" w:history="1">
            <w:r w:rsidR="00CE78B3" w:rsidRPr="003A4BBE">
              <w:rPr>
                <w:rStyle w:val="Hipercze"/>
                <w:noProof/>
              </w:rPr>
              <w:t>Podstawy prawne i dokumenty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_Toc146275476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 w:rsidR="00FE3AA5">
              <w:rPr>
                <w:noProof/>
                <w:webHidden/>
              </w:rPr>
              <w:t>3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28BF54E4" w14:textId="15A376A3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77" w:history="1">
            <w:r w:rsidR="00CE78B3" w:rsidRPr="003A4BBE">
              <w:rPr>
                <w:rStyle w:val="Hipercze"/>
                <w:noProof/>
              </w:rPr>
              <w:t>Wykaz skrótów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_Toc146275477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4F2878DB" w14:textId="30079BE8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78" w:history="1">
            <w:r w:rsidR="00CE78B3" w:rsidRPr="003A4BBE">
              <w:rPr>
                <w:rStyle w:val="Hipercze"/>
                <w:noProof/>
              </w:rPr>
              <w:t>Wykaz pojęć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_Toc146275478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5EB15514" w14:textId="0106804E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79" w:history="1">
            <w:r w:rsidR="00CE78B3" w:rsidRPr="003A4BBE">
              <w:rPr>
                <w:rStyle w:val="Hipercze"/>
                <w:noProof/>
              </w:rPr>
              <w:t>Postanowienia ogólne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_Toc146275479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5419D334" w14:textId="2D45E960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0" w:history="1">
            <w:r w:rsidR="00CE78B3" w:rsidRPr="003A4BBE">
              <w:rPr>
                <w:rStyle w:val="Hipercze"/>
                <w:noProof/>
              </w:rPr>
              <w:t>Instytucja organizująca nabór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_Toc146275480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7DC86427" w14:textId="7AA52BC7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1" w:history="1">
            <w:r w:rsidR="00CE78B3" w:rsidRPr="003A4BBE">
              <w:rPr>
                <w:rStyle w:val="Hipercze"/>
                <w:noProof/>
              </w:rPr>
              <w:t>Kontakt i informacje dotyczące naboru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_Toc146275481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0BB72C73" w14:textId="22BB8FC1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2" w:history="1">
            <w:r w:rsidR="00CE78B3" w:rsidRPr="003A4BBE">
              <w:rPr>
                <w:rStyle w:val="Hipercze"/>
                <w:noProof/>
              </w:rPr>
              <w:t>Przedmiot naboru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_Toc146275482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0D30EA0F" w14:textId="165C14E6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3" w:history="1">
            <w:r w:rsidR="00CE78B3" w:rsidRPr="003A4BBE">
              <w:rPr>
                <w:rStyle w:val="Hipercze"/>
                <w:noProof/>
              </w:rPr>
              <w:t>Podmioty uprawnione do ubiegania się o dofinansowanie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_Toc146275483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288FF05B" w14:textId="745F8C82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4" w:history="1">
            <w:r w:rsidR="00CE78B3" w:rsidRPr="003A4BBE">
              <w:rPr>
                <w:rStyle w:val="Hipercze"/>
                <w:noProof/>
              </w:rPr>
              <w:t>Grupa docelowa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_Toc146275484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3504A1A9" w14:textId="26CBFA6E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5" w:history="1">
            <w:r w:rsidR="00CE78B3" w:rsidRPr="003A4BBE">
              <w:rPr>
                <w:rStyle w:val="Hipercze"/>
                <w:noProof/>
              </w:rPr>
              <w:t>Termin i miejsce składania wniosków o dofinansowanie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_Toc146275485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0DBA98A1" w14:textId="5FE07B09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6" w:history="1">
            <w:r w:rsidR="00CE78B3" w:rsidRPr="003A4BBE">
              <w:rPr>
                <w:rStyle w:val="Hipercze"/>
                <w:noProof/>
              </w:rPr>
              <w:t>Kwota przeznaczona na dofinansowanie projektu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_Toc146275486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4A7E0FDC" w14:textId="54873F10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7" w:history="1">
            <w:r w:rsidR="00CE78B3" w:rsidRPr="003A4BBE">
              <w:rPr>
                <w:rStyle w:val="Hipercze"/>
                <w:noProof/>
              </w:rPr>
              <w:t>Kwalifikowalność wydatków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_Toc146275487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61334DAD" w14:textId="6E2A1667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8" w:history="1">
            <w:r w:rsidR="00CE78B3" w:rsidRPr="003A4BBE">
              <w:rPr>
                <w:rStyle w:val="Hipercze"/>
                <w:noProof/>
              </w:rPr>
              <w:t>Wskaźniki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_Toc146275488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0837CF20" w14:textId="27000CBC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89" w:history="1">
            <w:r w:rsidR="00CE78B3" w:rsidRPr="003A4BBE">
              <w:rPr>
                <w:rStyle w:val="Hipercze"/>
                <w:noProof/>
              </w:rPr>
              <w:t>Zasady finansowania projektu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_Toc146275489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6011B9F7" w14:textId="2BAE8B4B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0" w:history="1">
            <w:r w:rsidR="00CE78B3" w:rsidRPr="003A4BBE">
              <w:rPr>
                <w:rStyle w:val="Hipercze"/>
                <w:noProof/>
              </w:rPr>
              <w:t>Podstawowe warunki i procedury konstruowania budżetu projektu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_Toc146275490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2318338A" w14:textId="62664CDD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1" w:history="1">
            <w:r w:rsidR="00CE78B3" w:rsidRPr="003A4BBE">
              <w:rPr>
                <w:rStyle w:val="Hipercze"/>
                <w:noProof/>
              </w:rPr>
              <w:t>Pomoc publiczna i pomoc de minimis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_Toc146275491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727E03CE" w14:textId="4B97AF10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2" w:history="1">
            <w:r w:rsidR="00CE78B3" w:rsidRPr="003A4BBE">
              <w:rPr>
                <w:rStyle w:val="Hipercze"/>
                <w:noProof/>
              </w:rPr>
              <w:t>Projekty partnerskie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_Toc146275492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6764EB65" w14:textId="196C4CD1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3" w:history="1">
            <w:r w:rsidR="00CE78B3" w:rsidRPr="003A4BBE">
              <w:rPr>
                <w:rStyle w:val="Hipercze"/>
                <w:noProof/>
              </w:rPr>
              <w:t>Procedura składania wniosku o dofinansowanie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_Toc146275493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25A781BF" w14:textId="24F27071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4" w:history="1">
            <w:r w:rsidR="00CE78B3" w:rsidRPr="003A4BBE">
              <w:rPr>
                <w:rStyle w:val="Hipercze"/>
                <w:noProof/>
              </w:rPr>
              <w:t>Sposób wyboru projektu i opis procedury oceny projektu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_Toc146275494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26294020" w14:textId="6A62520F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5" w:history="1">
            <w:r w:rsidR="00CE78B3" w:rsidRPr="003A4BBE">
              <w:rPr>
                <w:rStyle w:val="Hipercze"/>
                <w:noProof/>
              </w:rPr>
              <w:t>Ocena formalna projektu (dotyczy wyłącznie projektów finansowanych z EFRR)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_Toc146275495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178DC6E5" w14:textId="79B89789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6" w:history="1">
            <w:r w:rsidR="00CE78B3" w:rsidRPr="003A4BBE">
              <w:rPr>
                <w:rStyle w:val="Hipercze"/>
                <w:noProof/>
              </w:rPr>
              <w:t>Ocena merytoryczna projektu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_Toc146275496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35140CAB" w14:textId="6EF6E8B0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7" w:history="1">
            <w:r w:rsidR="00CE78B3" w:rsidRPr="003A4BBE">
              <w:rPr>
                <w:rStyle w:val="Hipercze"/>
                <w:noProof/>
              </w:rPr>
              <w:t>Wyniki naboru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_Toc146275497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5D36CEEA" w14:textId="527956C0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8" w:history="1">
            <w:r w:rsidR="00CE78B3" w:rsidRPr="003A4BBE">
              <w:rPr>
                <w:rStyle w:val="Hipercze"/>
                <w:noProof/>
              </w:rPr>
              <w:t>Środki odwoławcze w przypadku negatywnej oceny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_Toc146275498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1AACDC33" w14:textId="29FA34DC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499" w:history="1">
            <w:r w:rsidR="00CE78B3" w:rsidRPr="003A4BBE">
              <w:rPr>
                <w:rStyle w:val="Hipercze"/>
                <w:noProof/>
              </w:rPr>
              <w:t>Podpisanie umowy o dofinansowanie projektu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_Toc146275499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7488474C" w14:textId="40EB342D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500" w:history="1">
            <w:r w:rsidR="00CE78B3" w:rsidRPr="003A4BBE">
              <w:rPr>
                <w:rStyle w:val="Hipercze"/>
                <w:noProof/>
              </w:rPr>
              <w:t>Autorskie prawa majątkowe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_Toc146275500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2B242659" w14:textId="44E602B2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501" w:history="1">
            <w:r w:rsidR="00CE78B3" w:rsidRPr="003A4BBE">
              <w:rPr>
                <w:rStyle w:val="Hipercze"/>
                <w:noProof/>
              </w:rPr>
              <w:t>Postanowienia końcowe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_Toc146275501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24DFE200" w14:textId="3A943C01" w:rsidR="00CE78B3" w:rsidRDefault="00FE3AA5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6275502" w:history="1">
            <w:r w:rsidR="00CE78B3" w:rsidRPr="003A4BBE">
              <w:rPr>
                <w:rStyle w:val="Hipercze"/>
                <w:noProof/>
              </w:rPr>
              <w:t>Spis załączników</w:t>
            </w:r>
            <w:r w:rsidR="00CE78B3">
              <w:rPr>
                <w:noProof/>
                <w:webHidden/>
              </w:rPr>
              <w:tab/>
            </w:r>
            <w:r w:rsidR="00CE78B3">
              <w:rPr>
                <w:noProof/>
                <w:webHidden/>
              </w:rPr>
              <w:fldChar w:fldCharType="begin"/>
            </w:r>
            <w:r w:rsidR="00CE78B3">
              <w:rPr>
                <w:noProof/>
                <w:webHidden/>
              </w:rPr>
              <w:instrText xml:space="preserve"> PAGEREF _Toc146275502 \h </w:instrText>
            </w:r>
            <w:r w:rsidR="00CE78B3">
              <w:rPr>
                <w:noProof/>
                <w:webHidden/>
              </w:rPr>
            </w:r>
            <w:r w:rsidR="00CE78B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 w:rsidR="00CE78B3">
              <w:rPr>
                <w:noProof/>
                <w:webHidden/>
              </w:rPr>
              <w:fldChar w:fldCharType="end"/>
            </w:r>
          </w:hyperlink>
        </w:p>
        <w:p w14:paraId="5D7A802D" w14:textId="3BEDE049" w:rsidR="00D416CB" w:rsidRPr="00DF7BF6" w:rsidRDefault="00F02F30" w:rsidP="00FC0B0E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5465C1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2BA060D" w14:textId="3AEA3C16" w:rsidR="00D416CB" w:rsidRPr="00865679" w:rsidRDefault="00D416CB" w:rsidP="00FC0B0E">
      <w:pPr>
        <w:spacing w:before="120" w:after="120" w:line="312" w:lineRule="auto"/>
        <w:rPr>
          <w:sz w:val="24"/>
          <w:szCs w:val="24"/>
        </w:rPr>
      </w:pPr>
    </w:p>
    <w:p w14:paraId="1F8397F7" w14:textId="529247CD" w:rsidR="00397299" w:rsidRPr="00865679" w:rsidRDefault="00397299" w:rsidP="00FC0B0E">
      <w:pPr>
        <w:spacing w:before="120" w:after="120" w:line="312" w:lineRule="auto"/>
        <w:rPr>
          <w:sz w:val="24"/>
          <w:szCs w:val="24"/>
        </w:rPr>
      </w:pPr>
    </w:p>
    <w:p w14:paraId="226E7A3A" w14:textId="4FE636EE" w:rsidR="00FB0ACF" w:rsidRPr="00865679" w:rsidRDefault="00445E43" w:rsidP="00424B03">
      <w:pPr>
        <w:pStyle w:val="Nagwek1"/>
      </w:pPr>
      <w:bookmarkStart w:id="1" w:name="_Toc146275476"/>
      <w:r w:rsidRPr="00865679">
        <w:t>Podstawy prawne</w:t>
      </w:r>
      <w:r w:rsidR="005E55AF" w:rsidRPr="00865679">
        <w:t xml:space="preserve"> i</w:t>
      </w:r>
      <w:r w:rsidRPr="00865679">
        <w:t xml:space="preserve"> dokumenty</w:t>
      </w:r>
      <w:bookmarkEnd w:id="1"/>
    </w:p>
    <w:p w14:paraId="296ACE1C" w14:textId="33F2693E" w:rsidR="00E22767" w:rsidRPr="00865679" w:rsidRDefault="00E22767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865679">
        <w:rPr>
          <w:rFonts w:ascii="Arial" w:hAnsi="Arial" w:cs="Arial"/>
          <w:sz w:val="24"/>
          <w:szCs w:val="24"/>
        </w:rPr>
        <w:t>Nabór jest organizowany w szczególności, w oparciu o następujące akty prawne:</w:t>
      </w:r>
    </w:p>
    <w:p w14:paraId="2DAB4212" w14:textId="67052ED6" w:rsidR="000452AC" w:rsidRPr="00A70E9A" w:rsidRDefault="000452AC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865679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Pr="00865679">
        <w:rPr>
          <w:rFonts w:ascii="Arial" w:hAnsi="Arial" w:cs="Arial"/>
          <w:b/>
          <w:sz w:val="24"/>
          <w:szCs w:val="24"/>
        </w:rPr>
        <w:t xml:space="preserve"> </w:t>
      </w:r>
      <w:r w:rsidR="00711C7E" w:rsidRPr="00865679">
        <w:rPr>
          <w:rFonts w:ascii="Arial" w:hAnsi="Arial" w:cs="Arial"/>
          <w:b/>
          <w:sz w:val="24"/>
          <w:szCs w:val="24"/>
        </w:rPr>
        <w:t>wymienionych poniżej dokumentów</w:t>
      </w:r>
      <w:r w:rsidR="0063085E" w:rsidRPr="00865679">
        <w:rPr>
          <w:rFonts w:ascii="Arial" w:hAnsi="Arial" w:cs="Arial"/>
          <w:b/>
          <w:sz w:val="24"/>
          <w:szCs w:val="24"/>
        </w:rPr>
        <w:t>,</w:t>
      </w:r>
      <w:r w:rsidR="00711C7E" w:rsidRPr="00865679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63085E" w:rsidRPr="00A70E9A">
        <w:rPr>
          <w:rFonts w:ascii="Arial" w:hAnsi="Arial" w:cs="Arial"/>
          <w:b/>
          <w:sz w:val="24"/>
          <w:szCs w:val="24"/>
        </w:rPr>
        <w:t>.</w:t>
      </w:r>
    </w:p>
    <w:p w14:paraId="38DAF4CE" w14:textId="3D870C64" w:rsidR="004B6FDF" w:rsidRPr="00A70E9A" w:rsidRDefault="00E22767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Style w:val="markedcontent"/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Rozporządzenie Parlamen</w:t>
      </w:r>
      <w:r w:rsidR="00971A9B" w:rsidRPr="00A70E9A">
        <w:rPr>
          <w:rFonts w:ascii="Arial" w:hAnsi="Arial" w:cs="Arial"/>
          <w:sz w:val="24"/>
          <w:szCs w:val="24"/>
        </w:rPr>
        <w:t xml:space="preserve">tu Europejskiego i Rady (UE) nr </w:t>
      </w:r>
      <w:r w:rsidRPr="00A70E9A">
        <w:rPr>
          <w:rFonts w:ascii="Arial" w:hAnsi="Arial" w:cs="Arial"/>
          <w:sz w:val="24"/>
          <w:szCs w:val="24"/>
        </w:rPr>
        <w:t>2021/1060 z dnia 24 czerwca 2021 r. ustanawia</w:t>
      </w:r>
      <w:r w:rsidR="00971A9B" w:rsidRPr="00A70E9A">
        <w:rPr>
          <w:rFonts w:ascii="Arial" w:hAnsi="Arial" w:cs="Arial"/>
          <w:sz w:val="24"/>
          <w:szCs w:val="24"/>
        </w:rPr>
        <w:t xml:space="preserve">jące wspólne przepisy dotyczące </w:t>
      </w:r>
      <w:r w:rsidRPr="00A70E9A">
        <w:rPr>
          <w:rFonts w:ascii="Arial" w:hAnsi="Arial" w:cs="Arial"/>
          <w:sz w:val="24"/>
          <w:szCs w:val="24"/>
        </w:rPr>
        <w:t>Europejskiego Funduszu Rozwoju Regio</w:t>
      </w:r>
      <w:r w:rsidR="00971A9B" w:rsidRPr="00A70E9A">
        <w:rPr>
          <w:rFonts w:ascii="Arial" w:hAnsi="Arial" w:cs="Arial"/>
          <w:sz w:val="24"/>
          <w:szCs w:val="24"/>
        </w:rPr>
        <w:t xml:space="preserve">nalnego, Europejskiego Funduszu </w:t>
      </w:r>
      <w:r w:rsidRPr="00A70E9A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A70E9A">
        <w:rPr>
          <w:rFonts w:ascii="Arial" w:hAnsi="Arial" w:cs="Arial"/>
          <w:sz w:val="24"/>
          <w:szCs w:val="24"/>
        </w:rPr>
        <w:t xml:space="preserve">Funduszu na rzecz Sprawiedliwej </w:t>
      </w:r>
      <w:r w:rsidRPr="00A70E9A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A70E9A">
        <w:rPr>
          <w:rFonts w:ascii="Arial" w:hAnsi="Arial" w:cs="Arial"/>
          <w:sz w:val="24"/>
          <w:szCs w:val="24"/>
        </w:rPr>
        <w:t xml:space="preserve">iego, Rybackiego i Akwakultury, </w:t>
      </w:r>
      <w:r w:rsidRPr="00A70E9A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A70E9A">
        <w:rPr>
          <w:rFonts w:ascii="Arial" w:hAnsi="Arial" w:cs="Arial"/>
          <w:sz w:val="24"/>
          <w:szCs w:val="24"/>
        </w:rPr>
        <w:t xml:space="preserve">duszy oraz na potrzeby Funduszu </w:t>
      </w:r>
      <w:r w:rsidRPr="00A70E9A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A70E9A">
        <w:rPr>
          <w:rFonts w:ascii="Arial" w:hAnsi="Arial" w:cs="Arial"/>
          <w:sz w:val="24"/>
          <w:szCs w:val="24"/>
        </w:rPr>
        <w:t xml:space="preserve">ętrznego i Instrumentu Wsparcia </w:t>
      </w:r>
      <w:r w:rsidRPr="00A70E9A">
        <w:rPr>
          <w:rFonts w:ascii="Arial" w:hAnsi="Arial" w:cs="Arial"/>
          <w:sz w:val="24"/>
          <w:szCs w:val="24"/>
        </w:rPr>
        <w:t>Finansowego na rzecz Zarządzan</w:t>
      </w:r>
      <w:r w:rsidR="00072476" w:rsidRPr="00A70E9A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A70E9A">
        <w:rPr>
          <w:rStyle w:val="markedcontent"/>
          <w:rFonts w:ascii="Arial" w:hAnsi="Arial" w:cs="Arial"/>
          <w:sz w:val="24"/>
          <w:szCs w:val="24"/>
        </w:rPr>
        <w:t>ogólnym</w:t>
      </w:r>
      <w:r w:rsidR="009F777F" w:rsidRPr="00A70E9A">
        <w:rPr>
          <w:rStyle w:val="markedcontent"/>
          <w:rFonts w:ascii="Arial" w:hAnsi="Arial" w:cs="Arial"/>
          <w:sz w:val="24"/>
          <w:szCs w:val="24"/>
        </w:rPr>
        <w:t>, dalej rozporządzenie ogólne</w:t>
      </w:r>
      <w:r w:rsidR="00072476" w:rsidRPr="00A70E9A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A70E9A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77777777" w:rsidR="004B6FDF" w:rsidRPr="00A70E9A" w:rsidRDefault="002671FA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R</w:t>
      </w:r>
      <w:r w:rsidR="00E22767" w:rsidRPr="00A70E9A">
        <w:rPr>
          <w:rFonts w:ascii="Arial" w:hAnsi="Arial" w:cs="Arial"/>
          <w:sz w:val="24"/>
          <w:szCs w:val="24"/>
        </w:rPr>
        <w:t>ozporządzenie Parlamentu Europe</w:t>
      </w:r>
      <w:r w:rsidR="002819C1" w:rsidRPr="00A70E9A">
        <w:rPr>
          <w:rFonts w:ascii="Arial" w:hAnsi="Arial" w:cs="Arial"/>
          <w:sz w:val="24"/>
          <w:szCs w:val="24"/>
        </w:rPr>
        <w:t>jskiego i Rady (UE) nr 2021/1057</w:t>
      </w:r>
      <w:r w:rsidR="00E22767" w:rsidRPr="00A70E9A">
        <w:rPr>
          <w:rFonts w:ascii="Arial" w:hAnsi="Arial" w:cs="Arial"/>
          <w:sz w:val="24"/>
          <w:szCs w:val="24"/>
        </w:rPr>
        <w:t xml:space="preserve"> z dnia 24 czerwca 2021 r. </w:t>
      </w:r>
      <w:r w:rsidR="002819C1" w:rsidRPr="00A70E9A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35DCD381" w14:textId="48C4E57A" w:rsidR="00F20493" w:rsidRPr="00F20493" w:rsidRDefault="00F20493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0493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Traktatu</w:t>
      </w:r>
      <w:r w:rsidR="00834672">
        <w:rPr>
          <w:rFonts w:ascii="Arial" w:hAnsi="Arial" w:cs="Arial"/>
          <w:sz w:val="24"/>
          <w:szCs w:val="24"/>
        </w:rPr>
        <w:t>;</w:t>
      </w:r>
      <w:r w:rsidRPr="00F20493">
        <w:rPr>
          <w:rFonts w:ascii="Arial" w:hAnsi="Arial" w:cs="Arial"/>
          <w:sz w:val="24"/>
          <w:szCs w:val="24"/>
        </w:rPr>
        <w:t xml:space="preserve"> </w:t>
      </w:r>
    </w:p>
    <w:p w14:paraId="77DF1672" w14:textId="77777777" w:rsidR="004B6FDF" w:rsidRPr="00A70E9A" w:rsidRDefault="004C0747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A70E9A">
        <w:rPr>
          <w:rFonts w:ascii="Arial" w:hAnsi="Arial" w:cs="Arial"/>
          <w:sz w:val="24"/>
          <w:szCs w:val="24"/>
        </w:rPr>
        <w:t>minimis</w:t>
      </w:r>
      <w:proofErr w:type="spellEnd"/>
      <w:r w:rsidRPr="00A70E9A">
        <w:rPr>
          <w:rFonts w:ascii="Arial" w:hAnsi="Arial" w:cs="Arial"/>
          <w:sz w:val="24"/>
          <w:szCs w:val="24"/>
        </w:rPr>
        <w:t>;</w:t>
      </w:r>
    </w:p>
    <w:p w14:paraId="3663196C" w14:textId="43CB5F92" w:rsidR="004C0747" w:rsidRDefault="004C0747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</w:t>
      </w:r>
      <w:r w:rsidR="004B6FDF" w:rsidRPr="00A70E9A">
        <w:rPr>
          <w:rFonts w:ascii="Arial" w:hAnsi="Arial" w:cs="Arial"/>
          <w:sz w:val="24"/>
          <w:szCs w:val="24"/>
        </w:rPr>
        <w:t>danych)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C1E42BF" w14:textId="685E8C6B" w:rsidR="008608A5" w:rsidRPr="00ED3273" w:rsidRDefault="008608A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 xml:space="preserve">Sprostowania do Rozporządzenia Parlamentu Europejskiego i Rady (UE) 2016/679 z dnia 27 kwietnia 2016 r. w sprawie ochrony osób fizycznych w związku z przetwarzaniem danych osobowych w sprawie swobodnego </w:t>
      </w:r>
      <w:r w:rsidRPr="008608A5">
        <w:rPr>
          <w:rFonts w:ascii="Arial" w:hAnsi="Arial" w:cs="Arial"/>
          <w:sz w:val="24"/>
          <w:szCs w:val="24"/>
        </w:rPr>
        <w:lastRenderedPageBreak/>
        <w:t>przepływu takich danych oraz uchylenia dyrektywy 95/46/WE</w:t>
      </w:r>
      <w:r w:rsidR="00DC6E44">
        <w:rPr>
          <w:rFonts w:ascii="Arial" w:hAnsi="Arial" w:cs="Arial"/>
          <w:sz w:val="24"/>
          <w:szCs w:val="24"/>
        </w:rPr>
        <w:t>,</w:t>
      </w:r>
      <w:r w:rsidRPr="008608A5">
        <w:rPr>
          <w:rFonts w:ascii="Arial" w:hAnsi="Arial" w:cs="Arial"/>
          <w:sz w:val="24"/>
          <w:szCs w:val="24"/>
        </w:rPr>
        <w:t xml:space="preserve"> zwanego dalej „RODO”;</w:t>
      </w:r>
    </w:p>
    <w:p w14:paraId="6FEC3930" w14:textId="2CD1648D" w:rsidR="004C0747" w:rsidRDefault="004C0747" w:rsidP="00226AA0">
      <w:pPr>
        <w:pStyle w:val="oj-doc-ti"/>
        <w:numPr>
          <w:ilvl w:val="1"/>
          <w:numId w:val="64"/>
        </w:numPr>
        <w:spacing w:before="120" w:beforeAutospacing="0" w:after="120" w:afterAutospacing="0" w:line="312" w:lineRule="auto"/>
        <w:ind w:left="567" w:hanging="567"/>
        <w:rPr>
          <w:rFonts w:ascii="Arial" w:hAnsi="Arial" w:cs="Arial"/>
        </w:rPr>
      </w:pPr>
      <w:r w:rsidRPr="00A70E9A">
        <w:rPr>
          <w:rFonts w:ascii="Arial" w:hAnsi="Arial" w:cs="Arial"/>
        </w:rPr>
        <w:t xml:space="preserve">Rozporządzenie Ministra Funduszy i Polityki Regionalnej z dnia 20 grudnia 2022 r. w sprawie udzielania pomocy de </w:t>
      </w:r>
      <w:proofErr w:type="spellStart"/>
      <w:r w:rsidRPr="00A70E9A">
        <w:rPr>
          <w:rFonts w:ascii="Arial" w:hAnsi="Arial" w:cs="Arial"/>
        </w:rPr>
        <w:t>minimis</w:t>
      </w:r>
      <w:proofErr w:type="spellEnd"/>
      <w:r w:rsidRPr="00A70E9A">
        <w:rPr>
          <w:rFonts w:ascii="Arial" w:hAnsi="Arial" w:cs="Arial"/>
        </w:rPr>
        <w:t xml:space="preserve"> oraz pomocy publicznej w ramach programów finansowanych z Europejskiego Funduszu Społecznego Plus (EFS+) na lata 2021–2027</w:t>
      </w:r>
      <w:r w:rsidR="004B6FDF" w:rsidRPr="00A70E9A">
        <w:rPr>
          <w:rFonts w:ascii="Arial" w:hAnsi="Arial" w:cs="Arial"/>
        </w:rPr>
        <w:t>;</w:t>
      </w:r>
    </w:p>
    <w:p w14:paraId="79A95287" w14:textId="77777777" w:rsidR="008608A5" w:rsidRPr="008608A5" w:rsidRDefault="008608A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780B2D7E" w14:textId="7A06BAD4" w:rsidR="008608A5" w:rsidRPr="00597A99" w:rsidRDefault="008608A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</w:rPr>
      </w:pPr>
      <w:r w:rsidRPr="008608A5">
        <w:rPr>
          <w:rFonts w:ascii="Arial" w:eastAsia="Times New Roman" w:hAnsi="Arial" w:cs="Arial"/>
          <w:sz w:val="24"/>
          <w:szCs w:val="24"/>
          <w:lang w:eastAsia="pl-PL"/>
        </w:rPr>
        <w:t>Ustawę z dnia 28 kwietnia 2022 r. o zasadach realizacji zadań finansowanych ze środków europejskich w perspektywie finansowej 2021-2027, dalej ustawa wdrożeniowa;</w:t>
      </w:r>
    </w:p>
    <w:p w14:paraId="451D0369" w14:textId="0DD9992C" w:rsidR="00B3254D" w:rsidRPr="00597A99" w:rsidRDefault="00B3254D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97A99">
        <w:rPr>
          <w:rFonts w:ascii="Arial" w:hAnsi="Arial" w:cs="Arial"/>
          <w:sz w:val="24"/>
          <w:szCs w:val="24"/>
        </w:rPr>
        <w:t>Ustaw</w:t>
      </w:r>
      <w:r w:rsidR="008F3935" w:rsidRPr="00597A99">
        <w:rPr>
          <w:rFonts w:ascii="Arial" w:hAnsi="Arial" w:cs="Arial"/>
          <w:sz w:val="24"/>
          <w:szCs w:val="24"/>
        </w:rPr>
        <w:t>ę</w:t>
      </w:r>
      <w:r w:rsidRPr="00597A99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A70E9A" w:rsidRDefault="008F393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Default="008F393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U</w:t>
      </w:r>
      <w:r w:rsidR="004B6FDF" w:rsidRPr="00A70E9A">
        <w:rPr>
          <w:rFonts w:ascii="Arial" w:hAnsi="Arial" w:cs="Arial"/>
          <w:sz w:val="24"/>
          <w:szCs w:val="24"/>
        </w:rPr>
        <w:t>staw</w:t>
      </w:r>
      <w:r w:rsidRPr="00A70E9A">
        <w:rPr>
          <w:rFonts w:ascii="Arial" w:hAnsi="Arial" w:cs="Arial"/>
          <w:sz w:val="24"/>
          <w:szCs w:val="24"/>
        </w:rPr>
        <w:t>ę</w:t>
      </w:r>
      <w:r w:rsidR="004B6FDF" w:rsidRPr="00A70E9A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A70E9A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Pr="00597A99" w:rsidRDefault="00F2348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139CAA47" w14:textId="1BD5BFC0" w:rsidR="00F23485" w:rsidRPr="00597A99" w:rsidRDefault="00F23485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23485">
        <w:rPr>
          <w:rFonts w:ascii="Arial" w:hAnsi="Arial" w:cs="Arial"/>
          <w:sz w:val="24"/>
          <w:szCs w:val="24"/>
        </w:rPr>
        <w:t>Ustawę z dnia 11 września 2019 r. Prawo zamówień publicznych;</w:t>
      </w:r>
    </w:p>
    <w:p w14:paraId="1382FA2B" w14:textId="77777777" w:rsidR="00E2722E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t>Ustawa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1D48F0E6" w14:textId="11F5F29D" w:rsidR="00E76194" w:rsidRDefault="00E76194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Ustawę </w:t>
      </w:r>
      <w:r>
        <w:rPr>
          <w:rFonts w:ascii="Arial" w:hAnsi="Arial" w:cs="Arial"/>
          <w:color w:val="000000"/>
          <w:sz w:val="24"/>
          <w:szCs w:val="24"/>
        </w:rPr>
        <w:t>z dnia 28 lipca 2023 r. o zmianie ustawy o pomocy społecznej oraz niektórych innych ustaw;</w:t>
      </w:r>
    </w:p>
    <w:p w14:paraId="08CC9F53" w14:textId="535287C4" w:rsidR="00040148" w:rsidRPr="002273D8" w:rsidRDefault="00040148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Ustawa </w:t>
      </w:r>
      <w:r w:rsidR="002273D8" w:rsidRPr="002273D8">
        <w:rPr>
          <w:rFonts w:ascii="Arial" w:hAnsi="Arial" w:cs="Arial"/>
          <w:sz w:val="24"/>
          <w:szCs w:val="24"/>
        </w:rPr>
        <w:t>z dnia 9 czerwca 2011 r. o wspieraniu rodziny i systemie pieczy zastępczej</w:t>
      </w:r>
      <w:r w:rsidR="002273D8">
        <w:rPr>
          <w:rFonts w:ascii="Arial" w:hAnsi="Arial" w:cs="Arial"/>
          <w:sz w:val="24"/>
          <w:szCs w:val="24"/>
        </w:rPr>
        <w:t>;</w:t>
      </w:r>
    </w:p>
    <w:p w14:paraId="42F42818" w14:textId="4F8334FB" w:rsidR="00040148" w:rsidRPr="002273D8" w:rsidRDefault="00040148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Ustawa </w:t>
      </w:r>
      <w:r w:rsidR="002273D8" w:rsidRPr="002273D8">
        <w:rPr>
          <w:rFonts w:ascii="Arial" w:hAnsi="Arial" w:cs="Arial"/>
          <w:sz w:val="24"/>
          <w:szCs w:val="24"/>
        </w:rPr>
        <w:t xml:space="preserve">z dnia 29 lipca 2005 r. </w:t>
      </w:r>
      <w:r w:rsidRPr="002273D8">
        <w:rPr>
          <w:rFonts w:ascii="Arial" w:hAnsi="Arial" w:cs="Arial"/>
          <w:sz w:val="24"/>
          <w:szCs w:val="24"/>
        </w:rPr>
        <w:t xml:space="preserve">o </w:t>
      </w:r>
      <w:r w:rsidR="002273D8" w:rsidRPr="002273D8">
        <w:rPr>
          <w:rFonts w:ascii="Arial" w:hAnsi="Arial" w:cs="Arial"/>
          <w:sz w:val="24"/>
          <w:szCs w:val="24"/>
        </w:rPr>
        <w:t>przeciwdziałaniu przemocy domowej;</w:t>
      </w:r>
    </w:p>
    <w:p w14:paraId="5B0BE2C4" w14:textId="0FDC9938" w:rsidR="00E2722E" w:rsidRPr="00400C1A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color w:val="000000"/>
          <w:sz w:val="24"/>
          <w:szCs w:val="24"/>
        </w:rPr>
        <w:t>Ustawa z dnia 29 lipca 2005 r. o przeciwdziałaniu narkomanii</w:t>
      </w:r>
      <w:r w:rsidR="002273D8">
        <w:rPr>
          <w:rFonts w:ascii="Arial" w:hAnsi="Arial" w:cs="Arial"/>
          <w:color w:val="000000"/>
          <w:sz w:val="24"/>
          <w:szCs w:val="24"/>
        </w:rPr>
        <w:t>;</w:t>
      </w:r>
    </w:p>
    <w:p w14:paraId="757EBEDC" w14:textId="7C59CCCB" w:rsidR="00555A67" w:rsidRPr="00FD5438" w:rsidRDefault="00555A67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Ustawę z dnia 9 czerwca 2022 r. o wspieraniu i resocjalizacji nieletnich;</w:t>
      </w:r>
    </w:p>
    <w:p w14:paraId="1D1A9111" w14:textId="0CCD35EE" w:rsidR="00FF5BE8" w:rsidRPr="00FE6887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</w:pPr>
      <w:r w:rsidRPr="00FD5438">
        <w:rPr>
          <w:rFonts w:ascii="Arial" w:hAnsi="Arial" w:cs="Arial"/>
          <w:color w:val="000000"/>
          <w:sz w:val="24"/>
          <w:szCs w:val="24"/>
        </w:rPr>
        <w:t>Ustawa z dnia 26 października 1982 r. o wychowaniu w trzeźwości i przeciwdziałaniu alkoholizmowi</w:t>
      </w:r>
      <w:r w:rsidR="002273D8">
        <w:rPr>
          <w:rFonts w:ascii="Arial" w:hAnsi="Arial" w:cs="Arial"/>
          <w:color w:val="000000"/>
          <w:sz w:val="24"/>
          <w:szCs w:val="24"/>
        </w:rPr>
        <w:t>;</w:t>
      </w:r>
      <w:r w:rsidRPr="00FD543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51F6DCD0" w14:textId="77777777" w:rsidR="00702F19" w:rsidRDefault="00702F19" w:rsidP="00702F19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Ustawa z dnia 24 kwietnia</w:t>
      </w:r>
      <w:r w:rsidRPr="008608A5">
        <w:rPr>
          <w:rFonts w:ascii="Arial" w:hAnsi="Arial" w:cs="Arial"/>
          <w:sz w:val="24"/>
          <w:szCs w:val="24"/>
        </w:rPr>
        <w:t xml:space="preserve"> 2003 r. o działalności pożytku publicznego i wolontariacie</w:t>
      </w:r>
      <w:r>
        <w:rPr>
          <w:rFonts w:ascii="Arial" w:hAnsi="Arial" w:cs="Arial"/>
          <w:sz w:val="24"/>
          <w:szCs w:val="24"/>
        </w:rPr>
        <w:t>;</w:t>
      </w:r>
    </w:p>
    <w:p w14:paraId="1FDB49B8" w14:textId="2C7E3E5E" w:rsidR="00E2722E" w:rsidRPr="00FD5438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color w:val="000000"/>
          <w:sz w:val="24"/>
          <w:szCs w:val="24"/>
        </w:rPr>
        <w:t>Rozporządzenie Ministra Rodziny, Pracy i Polityki Społecznej z dnia 26 kwietnia 2018 r. w sprawie mieszkań chronionych</w:t>
      </w:r>
      <w:r w:rsidR="00040148">
        <w:rPr>
          <w:rFonts w:ascii="Arial" w:hAnsi="Arial" w:cs="Arial"/>
          <w:color w:val="000000"/>
          <w:sz w:val="24"/>
          <w:szCs w:val="24"/>
        </w:rPr>
        <w:t>;</w:t>
      </w:r>
    </w:p>
    <w:p w14:paraId="00B32A0D" w14:textId="7BE3477E" w:rsidR="00183F8C" w:rsidRPr="008608A5" w:rsidRDefault="00183F8C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bookmarkStart w:id="2" w:name="_Hlk140055963"/>
      <w:r w:rsidRPr="00E31C2E">
        <w:rPr>
          <w:rFonts w:ascii="Arial" w:eastAsia="Times New Roman" w:hAnsi="Arial" w:cs="Arial"/>
          <w:sz w:val="24"/>
          <w:szCs w:val="24"/>
        </w:rPr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2"/>
      <w:r w:rsidR="001872B6">
        <w:rPr>
          <w:rFonts w:ascii="Arial" w:eastAsia="Times New Roman" w:hAnsi="Arial" w:cs="Arial"/>
          <w:sz w:val="24"/>
          <w:szCs w:val="24"/>
        </w:rPr>
        <w:t>;</w:t>
      </w:r>
      <w:r w:rsidRPr="00E31C2E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C504108" w14:textId="77777777" w:rsidR="00E2722E" w:rsidRPr="00A70E9A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Program regionalny Fundusze Europejskie dla Łódzkiego 2021-2027 przyjęty decyzją Komisji Europejskiej, zatwierdzony Uchwałą ZWŁ</w:t>
      </w:r>
      <w:r>
        <w:rPr>
          <w:rFonts w:ascii="Arial" w:hAnsi="Arial" w:cs="Arial"/>
          <w:sz w:val="24"/>
          <w:szCs w:val="24"/>
        </w:rPr>
        <w:t>,</w:t>
      </w:r>
      <w:r w:rsidRPr="00A70E9A">
        <w:rPr>
          <w:rFonts w:ascii="Arial" w:hAnsi="Arial" w:cs="Arial"/>
          <w:sz w:val="24"/>
          <w:szCs w:val="24"/>
        </w:rPr>
        <w:t xml:space="preserve"> dalej FEŁ2027; </w:t>
      </w:r>
    </w:p>
    <w:p w14:paraId="0DDBAD58" w14:textId="77777777" w:rsidR="00E2722E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Szczegółowy Opis Priorytetów programu regionalnego Fundusze Europejskie dla Łódzkiego 2021-2027;</w:t>
      </w:r>
    </w:p>
    <w:p w14:paraId="19CAC578" w14:textId="18FF38C1" w:rsidR="00183F8C" w:rsidDel="00616C63" w:rsidRDefault="00183F8C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bookmarkStart w:id="3" w:name="_Hlk140055928"/>
      <w:r w:rsidDel="00616C63">
        <w:rPr>
          <w:rFonts w:ascii="Arial" w:eastAsia="Times New Roman" w:hAnsi="Arial" w:cs="Arial"/>
          <w:sz w:val="24"/>
          <w:szCs w:val="24"/>
        </w:rPr>
        <w:lastRenderedPageBreak/>
        <w:t xml:space="preserve">Regionalny Plan Rozwoju Usług Społecznych i Deinstytucjonalizacji </w:t>
      </w:r>
      <w:r w:rsidR="000A13F9">
        <w:rPr>
          <w:rFonts w:ascii="Arial" w:eastAsia="Times New Roman" w:hAnsi="Arial" w:cs="Arial"/>
          <w:sz w:val="24"/>
          <w:szCs w:val="24"/>
        </w:rPr>
        <w:t>d</w:t>
      </w:r>
      <w:r w:rsidDel="00616C63">
        <w:rPr>
          <w:rFonts w:ascii="Arial" w:eastAsia="Times New Roman" w:hAnsi="Arial" w:cs="Arial"/>
          <w:sz w:val="24"/>
          <w:szCs w:val="24"/>
        </w:rPr>
        <w:t>la Województwa Łódzkiego na lata 2023-2025</w:t>
      </w:r>
      <w:bookmarkEnd w:id="3"/>
      <w:r w:rsidR="001872B6" w:rsidDel="00616C63">
        <w:rPr>
          <w:rFonts w:ascii="Arial" w:eastAsia="Times New Roman" w:hAnsi="Arial" w:cs="Arial"/>
          <w:sz w:val="24"/>
          <w:szCs w:val="24"/>
        </w:rPr>
        <w:t>;</w:t>
      </w:r>
    </w:p>
    <w:p w14:paraId="3F95CFDA" w14:textId="77777777" w:rsidR="00E2722E" w:rsidRPr="00C024F5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t>Wytyczne Ministra Funduszy i Polityki Regionalnej dotyczące wyboru projektów na lata 2021-2027</w:t>
      </w:r>
      <w:r>
        <w:rPr>
          <w:rFonts w:ascii="Arial" w:hAnsi="Arial" w:cs="Arial"/>
          <w:sz w:val="24"/>
          <w:szCs w:val="24"/>
        </w:rPr>
        <w:t>;</w:t>
      </w:r>
    </w:p>
    <w:p w14:paraId="7153B196" w14:textId="50787999" w:rsidR="00E2722E" w:rsidRPr="00A70E9A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kwalifikowalności wydatków na lata 2021-2027</w:t>
      </w:r>
      <w:r>
        <w:rPr>
          <w:rFonts w:ascii="Arial" w:hAnsi="Arial" w:cs="Arial"/>
          <w:sz w:val="24"/>
          <w:szCs w:val="24"/>
        </w:rPr>
        <w:t xml:space="preserve">, </w:t>
      </w:r>
      <w:r w:rsidRPr="00A70E9A">
        <w:rPr>
          <w:rFonts w:ascii="Arial" w:hAnsi="Arial" w:cs="Arial"/>
          <w:sz w:val="24"/>
          <w:szCs w:val="24"/>
        </w:rPr>
        <w:t xml:space="preserve">dalej </w:t>
      </w:r>
      <w:r w:rsidR="00543CD8" w:rsidRPr="00543CD8">
        <w:rPr>
          <w:rFonts w:ascii="Arial" w:hAnsi="Arial" w:cs="Arial"/>
          <w:i/>
          <w:iCs/>
          <w:sz w:val="24"/>
          <w:szCs w:val="24"/>
        </w:rPr>
        <w:t>W</w:t>
      </w:r>
      <w:r w:rsidRPr="00543CD8">
        <w:rPr>
          <w:rFonts w:ascii="Arial" w:hAnsi="Arial" w:cs="Arial"/>
          <w:i/>
          <w:iCs/>
          <w:sz w:val="24"/>
          <w:szCs w:val="24"/>
        </w:rPr>
        <w:t>ytyczne kwalifikowalności</w:t>
      </w:r>
      <w:r w:rsidRPr="00A70E9A">
        <w:rPr>
          <w:rFonts w:ascii="Arial" w:hAnsi="Arial" w:cs="Arial"/>
          <w:sz w:val="24"/>
          <w:szCs w:val="24"/>
        </w:rPr>
        <w:t>;</w:t>
      </w:r>
    </w:p>
    <w:p w14:paraId="32D0CE11" w14:textId="77777777" w:rsidR="00E2722E" w:rsidRPr="00A70E9A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</w:t>
      </w:r>
      <w:r>
        <w:rPr>
          <w:rFonts w:ascii="Arial" w:hAnsi="Arial" w:cs="Arial"/>
          <w:sz w:val="24"/>
          <w:szCs w:val="24"/>
        </w:rPr>
        <w:t>;</w:t>
      </w:r>
    </w:p>
    <w:p w14:paraId="0D5B95DE" w14:textId="6388DC5D" w:rsidR="00164173" w:rsidRPr="00A70E9A" w:rsidRDefault="00E2722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30A7AE30" w14:textId="56796A6D" w:rsidR="004610CE" w:rsidRPr="00A70E9A" w:rsidRDefault="004610CE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 regionalnych programach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4080E247" w14:textId="0AF4A946" w:rsidR="008F2AA9" w:rsidRDefault="008F2AA9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postaci el</w:t>
      </w:r>
      <w:r w:rsidR="004610CE" w:rsidRPr="00A70E9A">
        <w:rPr>
          <w:rFonts w:ascii="Arial" w:hAnsi="Arial" w:cs="Arial"/>
          <w:sz w:val="24"/>
          <w:szCs w:val="24"/>
        </w:rPr>
        <w:t>ektronicznej na lata 2021-2027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0ACB936A" w14:textId="78857AA2" w:rsidR="005E55AF" w:rsidRPr="006C7E17" w:rsidRDefault="00F93CC1" w:rsidP="00226AA0">
      <w:pPr>
        <w:pStyle w:val="Akapitzlist"/>
        <w:numPr>
          <w:ilvl w:val="1"/>
          <w:numId w:val="6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024F5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 inwestycyjnych</w:t>
      </w:r>
      <w:r w:rsidR="00D14E55">
        <w:rPr>
          <w:rFonts w:ascii="Arial" w:hAnsi="Arial" w:cs="Arial"/>
          <w:sz w:val="24"/>
          <w:szCs w:val="24"/>
        </w:rPr>
        <w:t>.</w:t>
      </w:r>
    </w:p>
    <w:p w14:paraId="45861985" w14:textId="77777777" w:rsidR="00D14E55" w:rsidRDefault="00D14E55" w:rsidP="00424B03">
      <w:pPr>
        <w:pStyle w:val="Nagwek1"/>
      </w:pPr>
    </w:p>
    <w:p w14:paraId="25D3BA3F" w14:textId="6DB4A0B4" w:rsidR="00F5732E" w:rsidRPr="00A70E9A" w:rsidRDefault="005E55AF" w:rsidP="00424B03">
      <w:pPr>
        <w:pStyle w:val="Nagwek1"/>
      </w:pPr>
      <w:bookmarkStart w:id="4" w:name="_Toc146275477"/>
      <w:r w:rsidRPr="00A70E9A">
        <w:t>Wykaz skrótów</w:t>
      </w:r>
      <w:bookmarkEnd w:id="4"/>
    </w:p>
    <w:p w14:paraId="71BE87D9" w14:textId="02B706D0" w:rsidR="000D47BE" w:rsidRPr="00A70E9A" w:rsidRDefault="000D47BE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BK2021 </w:t>
      </w:r>
      <w:r w:rsidRPr="00A70E9A">
        <w:rPr>
          <w:rFonts w:ascii="Arial" w:hAnsi="Arial" w:cs="Arial"/>
          <w:sz w:val="24"/>
          <w:szCs w:val="24"/>
        </w:rPr>
        <w:t xml:space="preserve">– Baza Konkurencyjności – strona internetowa prowadzona przez </w:t>
      </w:r>
      <w:r w:rsidR="00257223" w:rsidRPr="00A70E9A">
        <w:rPr>
          <w:rFonts w:ascii="Arial" w:hAnsi="Arial" w:cs="Arial"/>
          <w:sz w:val="24"/>
          <w:szCs w:val="24"/>
        </w:rPr>
        <w:t>ministra właściwego do spraw rozwoju regionalnego przeznaczona do zamieszczania zapytań ofertowych zgodnie z zasadą konkurencyjności (</w:t>
      </w:r>
      <w:hyperlink r:id="rId11" w:history="1">
        <w:r w:rsidR="00257223" w:rsidRPr="00A70E9A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="00257223" w:rsidRPr="00A70E9A">
        <w:rPr>
          <w:rFonts w:ascii="Arial" w:hAnsi="Arial" w:cs="Arial"/>
          <w:sz w:val="24"/>
          <w:szCs w:val="24"/>
        </w:rPr>
        <w:t>)</w:t>
      </w:r>
      <w:r w:rsidR="00E12C7B">
        <w:rPr>
          <w:rFonts w:ascii="Arial" w:hAnsi="Arial" w:cs="Arial"/>
          <w:b/>
          <w:sz w:val="24"/>
          <w:szCs w:val="24"/>
        </w:rPr>
        <w:t>;</w:t>
      </w:r>
    </w:p>
    <w:p w14:paraId="72EFD571" w14:textId="0C96015A" w:rsidR="00BE207D" w:rsidRPr="00A70E9A" w:rsidRDefault="00BE207D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CST</w:t>
      </w:r>
      <w:r w:rsidR="00AF4234" w:rsidRPr="00A70E9A">
        <w:rPr>
          <w:rFonts w:ascii="Arial" w:hAnsi="Arial" w:cs="Arial"/>
          <w:b/>
          <w:sz w:val="24"/>
          <w:szCs w:val="24"/>
        </w:rPr>
        <w:t>2021</w:t>
      </w:r>
      <w:r w:rsidR="00AF4234" w:rsidRPr="00A70E9A">
        <w:rPr>
          <w:rFonts w:ascii="Arial" w:hAnsi="Arial" w:cs="Arial"/>
          <w:sz w:val="24"/>
          <w:szCs w:val="24"/>
        </w:rPr>
        <w:t xml:space="preserve"> – </w:t>
      </w:r>
      <w:r w:rsidR="007338A6" w:rsidRPr="00A70E9A">
        <w:rPr>
          <w:rFonts w:ascii="Arial" w:hAnsi="Arial" w:cs="Arial"/>
          <w:sz w:val="24"/>
          <w:szCs w:val="24"/>
        </w:rPr>
        <w:t>c</w:t>
      </w:r>
      <w:r w:rsidRPr="00A70E9A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A70E9A">
        <w:rPr>
          <w:rFonts w:ascii="Arial" w:hAnsi="Arial" w:cs="Arial"/>
          <w:sz w:val="24"/>
          <w:szCs w:val="24"/>
        </w:rPr>
        <w:t> </w:t>
      </w:r>
      <w:r w:rsidRPr="00A70E9A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A70E9A">
        <w:rPr>
          <w:rFonts w:ascii="Arial" w:hAnsi="Arial" w:cs="Arial"/>
          <w:sz w:val="24"/>
          <w:szCs w:val="24"/>
        </w:rPr>
        <w:t>;</w:t>
      </w:r>
    </w:p>
    <w:p w14:paraId="7AF74ED9" w14:textId="33B4C047" w:rsidR="004832F3" w:rsidRPr="00A70E9A" w:rsidRDefault="004832F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DNSH</w:t>
      </w:r>
      <w:r w:rsidRPr="00A70E9A">
        <w:rPr>
          <w:rFonts w:ascii="Arial" w:hAnsi="Arial" w:cs="Arial"/>
          <w:sz w:val="24"/>
          <w:szCs w:val="24"/>
        </w:rPr>
        <w:t xml:space="preserve"> - </w:t>
      </w:r>
      <w:r w:rsidRPr="00A70E9A">
        <w:rPr>
          <w:rFonts w:ascii="Arial" w:hAnsi="Arial" w:cs="Arial"/>
          <w:bCs/>
          <w:sz w:val="24"/>
          <w:szCs w:val="24"/>
        </w:rPr>
        <w:t>(</w:t>
      </w:r>
      <w:r w:rsidRPr="00A70E9A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A70E9A">
        <w:rPr>
          <w:rFonts w:ascii="Arial" w:hAnsi="Arial" w:cs="Arial"/>
          <w:sz w:val="24"/>
          <w:szCs w:val="24"/>
        </w:rPr>
        <w:t>Significant</w:t>
      </w:r>
      <w:proofErr w:type="spellEnd"/>
      <w:r w:rsidRPr="00A70E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70E9A">
        <w:rPr>
          <w:rFonts w:ascii="Arial" w:hAnsi="Arial" w:cs="Arial"/>
          <w:sz w:val="24"/>
          <w:szCs w:val="24"/>
        </w:rPr>
        <w:t>Harm</w:t>
      </w:r>
      <w:proofErr w:type="spellEnd"/>
      <w:r w:rsidRPr="00A70E9A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A70E9A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B5B4FAB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gospodarka o obiegu zamkniętym, w tym zapobieganie powstawaniu odpadów i recykling;</w:t>
      </w:r>
    </w:p>
    <w:p w14:paraId="75A84B39" w14:textId="7A9B289C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>zapobieganie i kontrola zanieczyszczeń powietrza, wody lub ziemi;</w:t>
      </w:r>
    </w:p>
    <w:p w14:paraId="545AC3B0" w14:textId="190187EB" w:rsidR="004832F3" w:rsidRPr="00A70E9A" w:rsidRDefault="004832F3" w:rsidP="00226AA0">
      <w:pPr>
        <w:pStyle w:val="Akapitzlist"/>
        <w:numPr>
          <w:ilvl w:val="0"/>
          <w:numId w:val="12"/>
        </w:numPr>
        <w:spacing w:before="120" w:after="120" w:line="312" w:lineRule="auto"/>
        <w:ind w:left="426" w:hanging="426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>
        <w:rPr>
          <w:rFonts w:ascii="Arial" w:hAnsi="Arial" w:cs="Arial"/>
          <w:sz w:val="24"/>
          <w:szCs w:val="24"/>
        </w:rPr>
        <w:t>;</w:t>
      </w:r>
    </w:p>
    <w:p w14:paraId="3F5B2327" w14:textId="2114C122" w:rsidR="008410E1" w:rsidRPr="008410E1" w:rsidRDefault="008410E1" w:rsidP="00FC0B0E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DPS </w:t>
      </w:r>
      <w:r w:rsidRPr="008410E1">
        <w:rPr>
          <w:rFonts w:ascii="Arial" w:hAnsi="Arial" w:cs="Arial"/>
          <w:bCs/>
          <w:sz w:val="24"/>
          <w:szCs w:val="24"/>
        </w:rPr>
        <w:t>– dom pomocy społecznej;</w:t>
      </w:r>
    </w:p>
    <w:p w14:paraId="1A5FF4BF" w14:textId="00FE85AE" w:rsidR="005E55AF" w:rsidRPr="00A70E9A" w:rsidRDefault="005076E5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EFS</w:t>
      </w:r>
      <w:r w:rsidR="00EA7450" w:rsidRPr="00A70E9A">
        <w:rPr>
          <w:rFonts w:ascii="Arial" w:hAnsi="Arial" w:cs="Arial"/>
          <w:b/>
          <w:sz w:val="24"/>
          <w:szCs w:val="24"/>
        </w:rPr>
        <w:t>+</w:t>
      </w:r>
      <w:r w:rsidR="005E55AF" w:rsidRPr="00A70E9A">
        <w:rPr>
          <w:rFonts w:ascii="Arial" w:hAnsi="Arial" w:cs="Arial"/>
          <w:b/>
          <w:sz w:val="24"/>
          <w:szCs w:val="24"/>
        </w:rPr>
        <w:t xml:space="preserve"> </w:t>
      </w:r>
      <w:r w:rsidR="005E55AF" w:rsidRPr="00A70E9A">
        <w:rPr>
          <w:rFonts w:ascii="Arial" w:hAnsi="Arial" w:cs="Arial"/>
          <w:sz w:val="24"/>
          <w:szCs w:val="24"/>
        </w:rPr>
        <w:t>– Europej</w:t>
      </w:r>
      <w:r w:rsidRPr="00A70E9A">
        <w:rPr>
          <w:rFonts w:ascii="Arial" w:hAnsi="Arial" w:cs="Arial"/>
          <w:sz w:val="24"/>
          <w:szCs w:val="24"/>
        </w:rPr>
        <w:t>ski Fundusz Społeczny Plus</w:t>
      </w:r>
      <w:r w:rsidR="005E55AF" w:rsidRPr="00A70E9A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Default="00AF4234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FEŁ2027 </w:t>
      </w:r>
      <w:r w:rsidR="00BB70A0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0A0C86" w:rsidRPr="00A70E9A">
        <w:rPr>
          <w:rFonts w:ascii="Arial" w:hAnsi="Arial" w:cs="Arial"/>
          <w:sz w:val="24"/>
          <w:szCs w:val="24"/>
        </w:rPr>
        <w:t>program regionalny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2021-2027;</w:t>
      </w:r>
    </w:p>
    <w:p w14:paraId="047EBF20" w14:textId="08CE6BE4" w:rsidR="00E02325" w:rsidRDefault="00E02325" w:rsidP="00FC0B0E">
      <w:pPr>
        <w:spacing w:before="120" w:after="120" w:line="312" w:lineRule="auto"/>
        <w:rPr>
          <w:rFonts w:cstheme="minorHAnsi"/>
          <w:sz w:val="28"/>
          <w:szCs w:val="28"/>
        </w:rPr>
      </w:pPr>
      <w:r w:rsidRPr="007F66BA">
        <w:rPr>
          <w:rFonts w:cstheme="minorHAnsi"/>
          <w:b/>
          <w:bCs/>
          <w:sz w:val="28"/>
          <w:szCs w:val="28"/>
        </w:rPr>
        <w:t>FEPŻ</w:t>
      </w:r>
      <w:r w:rsidRPr="007F66BA">
        <w:rPr>
          <w:rFonts w:cstheme="minorHAnsi"/>
          <w:sz w:val="28"/>
          <w:szCs w:val="28"/>
        </w:rPr>
        <w:t xml:space="preserve"> - Program Fundusze Europejskie na Pomoc Żywnościową 2021-2027</w:t>
      </w:r>
      <w:r w:rsidR="00E12C7B">
        <w:rPr>
          <w:rFonts w:cstheme="minorHAnsi"/>
          <w:sz w:val="28"/>
          <w:szCs w:val="28"/>
        </w:rPr>
        <w:t>;</w:t>
      </w:r>
    </w:p>
    <w:p w14:paraId="4245DC15" w14:textId="6A3E0B43" w:rsidR="008009A3" w:rsidRPr="00EE4A1A" w:rsidRDefault="008009A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ION</w:t>
      </w:r>
      <w:r w:rsidRPr="00A70E9A">
        <w:rPr>
          <w:rFonts w:ascii="Arial" w:hAnsi="Arial" w:cs="Arial"/>
          <w:sz w:val="24"/>
          <w:szCs w:val="24"/>
        </w:rPr>
        <w:t xml:space="preserve"> -</w:t>
      </w:r>
      <w:r w:rsidR="00A50B36" w:rsidRPr="00A70E9A">
        <w:rPr>
          <w:rFonts w:ascii="Arial" w:hAnsi="Arial" w:cs="Arial"/>
          <w:sz w:val="24"/>
          <w:szCs w:val="24"/>
        </w:rPr>
        <w:t xml:space="preserve"> Instytucja Organizująca Nabór</w:t>
      </w:r>
      <w:r w:rsidR="00427ABF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="00A50B36" w:rsidRPr="00EE4A1A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EE4A1A" w:rsidRDefault="00BA5604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IP </w:t>
      </w:r>
      <w:r w:rsidRPr="00EE4A1A">
        <w:rPr>
          <w:rFonts w:ascii="Arial" w:hAnsi="Arial" w:cs="Arial"/>
          <w:sz w:val="24"/>
          <w:szCs w:val="24"/>
        </w:rPr>
        <w:t>– Instytucja Pośrednicząca</w:t>
      </w:r>
      <w:r w:rsidR="00427ABF" w:rsidRPr="00EE4A1A">
        <w:rPr>
          <w:rFonts w:ascii="Arial" w:hAnsi="Arial" w:cs="Arial"/>
          <w:sz w:val="24"/>
          <w:szCs w:val="24"/>
        </w:rPr>
        <w:t xml:space="preserve"> </w:t>
      </w:r>
      <w:r w:rsidR="00A17E11">
        <w:rPr>
          <w:rFonts w:ascii="Arial" w:hAnsi="Arial" w:cs="Arial"/>
          <w:sz w:val="24"/>
          <w:szCs w:val="24"/>
        </w:rPr>
        <w:t xml:space="preserve">- </w:t>
      </w:r>
      <w:r w:rsidR="00427ABF" w:rsidRPr="00EE4A1A">
        <w:rPr>
          <w:rFonts w:ascii="Arial" w:hAnsi="Arial" w:cs="Arial"/>
          <w:sz w:val="24"/>
          <w:szCs w:val="24"/>
        </w:rPr>
        <w:t>Wojewódzki Urząd Pracy w Łodzi</w:t>
      </w:r>
      <w:r w:rsidRPr="00EE4A1A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A70E9A" w:rsidRDefault="00CB3804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A70E9A">
        <w:rPr>
          <w:rFonts w:ascii="Arial" w:hAnsi="Arial" w:cs="Arial"/>
          <w:sz w:val="24"/>
          <w:szCs w:val="24"/>
        </w:rPr>
        <w:t>programem regionalnym</w:t>
      </w:r>
      <w:r w:rsidRPr="00A70E9A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>
        <w:rPr>
          <w:rFonts w:ascii="Arial" w:hAnsi="Arial" w:cs="Arial"/>
          <w:sz w:val="24"/>
          <w:szCs w:val="24"/>
        </w:rPr>
        <w:t xml:space="preserve"> – Zarząd Województwa Łódzkiego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A70E9A" w:rsidRDefault="0054459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JST </w:t>
      </w:r>
      <w:r w:rsidRPr="00A70E9A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KE </w:t>
      </w:r>
      <w:r w:rsidRPr="00A70E9A">
        <w:rPr>
          <w:rFonts w:ascii="Arial" w:hAnsi="Arial" w:cs="Arial"/>
          <w:sz w:val="24"/>
          <w:szCs w:val="24"/>
        </w:rPr>
        <w:t>– Komisja Europejska;</w:t>
      </w:r>
    </w:p>
    <w:p w14:paraId="4F8FA43C" w14:textId="1A9D7FC1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KM</w:t>
      </w:r>
      <w:r w:rsidR="0030082A" w:rsidRPr="00A70E9A">
        <w:rPr>
          <w:rFonts w:ascii="Arial" w:hAnsi="Arial" w:cs="Arial"/>
          <w:b/>
          <w:sz w:val="24"/>
          <w:szCs w:val="24"/>
        </w:rPr>
        <w:t xml:space="preserve"> FEŁ2027</w:t>
      </w:r>
      <w:r w:rsidRPr="00A70E9A">
        <w:rPr>
          <w:rFonts w:ascii="Arial" w:hAnsi="Arial" w:cs="Arial"/>
          <w:b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 Komitet M</w:t>
      </w:r>
      <w:r w:rsidRPr="00A70E9A">
        <w:rPr>
          <w:rFonts w:ascii="Arial" w:hAnsi="Arial" w:cs="Arial"/>
          <w:sz w:val="24"/>
          <w:szCs w:val="24"/>
        </w:rPr>
        <w:t>onitorujący</w:t>
      </w:r>
      <w:r w:rsidR="0030082A" w:rsidRPr="00A70E9A">
        <w:rPr>
          <w:rFonts w:ascii="Arial" w:hAnsi="Arial" w:cs="Arial"/>
          <w:sz w:val="24"/>
          <w:szCs w:val="24"/>
        </w:rPr>
        <w:t xml:space="preserve"> p</w:t>
      </w:r>
      <w:r w:rsidR="009F58A5" w:rsidRPr="00A70E9A">
        <w:rPr>
          <w:rFonts w:ascii="Arial" w:hAnsi="Arial" w:cs="Arial"/>
          <w:sz w:val="24"/>
          <w:szCs w:val="24"/>
        </w:rPr>
        <w:t>r</w:t>
      </w:r>
      <w:r w:rsidR="0030082A" w:rsidRPr="00A70E9A">
        <w:rPr>
          <w:rFonts w:ascii="Arial" w:hAnsi="Arial" w:cs="Arial"/>
          <w:sz w:val="24"/>
          <w:szCs w:val="24"/>
        </w:rPr>
        <w:t>ogram regionalny Fundusze Europejskie dla Łódzkiego 2021-2027</w:t>
      </w:r>
      <w:r w:rsidR="00D236B2" w:rsidRPr="00A70E9A">
        <w:rPr>
          <w:rFonts w:ascii="Arial" w:hAnsi="Arial" w:cs="Arial"/>
          <w:sz w:val="24"/>
          <w:szCs w:val="24"/>
        </w:rPr>
        <w:t>;</w:t>
      </w:r>
    </w:p>
    <w:p w14:paraId="02C215D0" w14:textId="310C13DF" w:rsidR="00BB6EE8" w:rsidRPr="00A70E9A" w:rsidRDefault="00BB6EE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KOM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konkurencyjny z EFS+ w ramach FEŁ2027</w:t>
      </w:r>
      <w:r w:rsidR="00E12C7B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A70E9A" w:rsidRDefault="00BB6EE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KOKP </w:t>
      </w:r>
      <w:r w:rsidR="00D76225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>
        <w:rPr>
          <w:rFonts w:ascii="Arial" w:hAnsi="Arial" w:cs="Arial"/>
          <w:sz w:val="24"/>
          <w:szCs w:val="24"/>
        </w:rPr>
        <w:t>;</w:t>
      </w:r>
      <w:r w:rsidRPr="00A70E9A">
        <w:rPr>
          <w:rFonts w:ascii="Arial" w:hAnsi="Arial" w:cs="Arial"/>
          <w:sz w:val="24"/>
          <w:szCs w:val="24"/>
        </w:rPr>
        <w:t xml:space="preserve"> </w:t>
      </w:r>
    </w:p>
    <w:p w14:paraId="549C7C45" w14:textId="0356F4E9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KOP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AF4234" w:rsidRPr="00A70E9A">
        <w:rPr>
          <w:rFonts w:ascii="Arial" w:hAnsi="Arial" w:cs="Arial"/>
          <w:sz w:val="24"/>
          <w:szCs w:val="24"/>
        </w:rPr>
        <w:t>Komisja Oceny P</w:t>
      </w:r>
      <w:r w:rsidRPr="00A70E9A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KPA </w:t>
      </w:r>
      <w:r w:rsidRPr="00A70E9A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>
        <w:rPr>
          <w:rFonts w:ascii="Arial" w:hAnsi="Arial" w:cs="Arial"/>
          <w:sz w:val="24"/>
          <w:szCs w:val="24"/>
        </w:rPr>
        <w:t>;</w:t>
      </w:r>
    </w:p>
    <w:p w14:paraId="21323E31" w14:textId="1E58A5A8" w:rsidR="008410E1" w:rsidRDefault="0074316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400C1A">
        <w:rPr>
          <w:rFonts w:ascii="Arial" w:hAnsi="Arial" w:cs="Arial"/>
          <w:b/>
          <w:sz w:val="24"/>
          <w:szCs w:val="24"/>
        </w:rPr>
        <w:t>KRS</w:t>
      </w:r>
      <w:r w:rsidRPr="00400C1A">
        <w:rPr>
          <w:rFonts w:ascii="Arial" w:hAnsi="Arial" w:cs="Arial"/>
          <w:sz w:val="24"/>
          <w:szCs w:val="24"/>
        </w:rPr>
        <w:t xml:space="preserve"> – Krajowy Rejestr Sądowy</w:t>
      </w:r>
      <w:r w:rsidR="00E12C7B" w:rsidRPr="00400C1A">
        <w:rPr>
          <w:rFonts w:ascii="Arial" w:hAnsi="Arial" w:cs="Arial"/>
          <w:sz w:val="24"/>
          <w:szCs w:val="24"/>
        </w:rPr>
        <w:t>;</w:t>
      </w:r>
    </w:p>
    <w:p w14:paraId="6E8AB7CF" w14:textId="1086F888" w:rsidR="00BE207D" w:rsidRPr="00A70E9A" w:rsidRDefault="00D2660A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SL2021</w:t>
      </w:r>
      <w:r w:rsidR="00661F6F">
        <w:rPr>
          <w:rFonts w:ascii="Arial" w:hAnsi="Arial" w:cs="Arial"/>
          <w:b/>
          <w:sz w:val="24"/>
          <w:szCs w:val="24"/>
        </w:rPr>
        <w:t xml:space="preserve"> </w:t>
      </w:r>
      <w:r w:rsidR="004A7126" w:rsidRPr="00A70E9A">
        <w:rPr>
          <w:rFonts w:ascii="Arial" w:hAnsi="Arial" w:cs="Arial"/>
          <w:b/>
          <w:sz w:val="24"/>
          <w:szCs w:val="24"/>
        </w:rPr>
        <w:t>Projekty</w:t>
      </w:r>
      <w:r w:rsidR="006C5A5E">
        <w:rPr>
          <w:rFonts w:ascii="Arial" w:hAnsi="Arial" w:cs="Arial"/>
          <w:b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– </w:t>
      </w:r>
      <w:r w:rsidR="007E6487" w:rsidRPr="00A70E9A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AEA3F09" w:rsidR="004832F3" w:rsidRPr="00A70E9A" w:rsidRDefault="004832F3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A70E9A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A70E9A">
        <w:rPr>
          <w:rFonts w:ascii="Arial" w:hAnsi="Arial" w:cs="Arial"/>
          <w:sz w:val="24"/>
          <w:szCs w:val="24"/>
        </w:rPr>
        <w:t xml:space="preserve"> – to aplikacja wspierająca procesy ubiegania się o środki pochodzące z Europejskiego Funduszu Społecznego Plus</w:t>
      </w:r>
      <w:r w:rsidRPr="00A70E9A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A70E9A">
        <w:rPr>
          <w:rFonts w:ascii="Arial" w:hAnsi="Arial" w:cs="Arial"/>
          <w:sz w:val="24"/>
          <w:szCs w:val="24"/>
        </w:rPr>
        <w:t>– Szczegółowy Opis P</w:t>
      </w:r>
      <w:r w:rsidRPr="00A70E9A">
        <w:rPr>
          <w:rFonts w:ascii="Arial" w:hAnsi="Arial" w:cs="Arial"/>
          <w:sz w:val="24"/>
          <w:szCs w:val="24"/>
        </w:rPr>
        <w:t>riorytetów</w:t>
      </w:r>
      <w:r w:rsidR="005076E5" w:rsidRPr="00A70E9A">
        <w:rPr>
          <w:rFonts w:ascii="Arial" w:hAnsi="Arial" w:cs="Arial"/>
          <w:sz w:val="24"/>
          <w:szCs w:val="24"/>
        </w:rPr>
        <w:t xml:space="preserve"> programu regionalnego FEŁ2027</w:t>
      </w:r>
      <w:r w:rsidRPr="00A70E9A">
        <w:rPr>
          <w:rFonts w:ascii="Arial" w:hAnsi="Arial" w:cs="Arial"/>
          <w:sz w:val="24"/>
          <w:szCs w:val="24"/>
        </w:rPr>
        <w:t>;</w:t>
      </w:r>
    </w:p>
    <w:p w14:paraId="68D93ACC" w14:textId="30867BE7" w:rsidR="005E55AF" w:rsidRPr="00A70E9A" w:rsidRDefault="005E55A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 xml:space="preserve">UE </w:t>
      </w:r>
      <w:r w:rsidRPr="00A70E9A">
        <w:rPr>
          <w:rFonts w:ascii="Arial" w:hAnsi="Arial" w:cs="Arial"/>
          <w:sz w:val="24"/>
          <w:szCs w:val="24"/>
        </w:rPr>
        <w:t>– Unia Europejska;</w:t>
      </w:r>
    </w:p>
    <w:p w14:paraId="324C2230" w14:textId="542CE840" w:rsidR="006212B8" w:rsidRDefault="006212B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UMWŁ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AF4234" w:rsidRPr="00A70E9A">
        <w:rPr>
          <w:rFonts w:ascii="Arial" w:hAnsi="Arial" w:cs="Arial"/>
          <w:sz w:val="24"/>
          <w:szCs w:val="24"/>
        </w:rPr>
        <w:t>–</w:t>
      </w:r>
      <w:r w:rsidRPr="00A70E9A">
        <w:rPr>
          <w:rFonts w:ascii="Arial" w:hAnsi="Arial" w:cs="Arial"/>
          <w:sz w:val="24"/>
          <w:szCs w:val="24"/>
        </w:rPr>
        <w:t xml:space="preserve"> Urząd Marszałkowski Województwa Łódzkiego</w:t>
      </w:r>
      <w:r w:rsidR="00E12C7B">
        <w:rPr>
          <w:rFonts w:ascii="Arial" w:hAnsi="Arial" w:cs="Arial"/>
          <w:sz w:val="24"/>
          <w:szCs w:val="24"/>
        </w:rPr>
        <w:t>;</w:t>
      </w:r>
    </w:p>
    <w:p w14:paraId="38A2E1E9" w14:textId="6C66CDBF" w:rsidR="0065722D" w:rsidRDefault="00427ABF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WUP w Łodzi </w:t>
      </w:r>
      <w:r w:rsidRPr="00EE4A1A">
        <w:rPr>
          <w:rFonts w:ascii="Arial" w:hAnsi="Arial" w:cs="Arial"/>
          <w:sz w:val="24"/>
          <w:szCs w:val="24"/>
        </w:rPr>
        <w:t>–</w:t>
      </w:r>
      <w:r w:rsidRPr="00EE4A1A">
        <w:rPr>
          <w:rFonts w:ascii="Arial" w:hAnsi="Arial" w:cs="Arial"/>
          <w:b/>
          <w:sz w:val="24"/>
          <w:szCs w:val="24"/>
        </w:rPr>
        <w:t xml:space="preserve"> </w:t>
      </w:r>
      <w:r w:rsidRPr="00EE4A1A">
        <w:rPr>
          <w:rFonts w:ascii="Arial" w:hAnsi="Arial" w:cs="Arial"/>
          <w:sz w:val="24"/>
          <w:szCs w:val="24"/>
        </w:rPr>
        <w:t>Wojewódzki Urząd Pracy w Łodzi</w:t>
      </w:r>
      <w:r w:rsidR="00D14E55">
        <w:rPr>
          <w:rFonts w:ascii="Arial" w:hAnsi="Arial" w:cs="Arial"/>
          <w:sz w:val="24"/>
          <w:szCs w:val="24"/>
        </w:rPr>
        <w:t>.</w:t>
      </w:r>
    </w:p>
    <w:p w14:paraId="5729B928" w14:textId="77777777" w:rsidR="00EE4A1A" w:rsidRDefault="00EE4A1A" w:rsidP="00424B03">
      <w:pPr>
        <w:pStyle w:val="Nagwek1"/>
      </w:pPr>
    </w:p>
    <w:p w14:paraId="781DE787" w14:textId="4E9BE80B" w:rsidR="00A17E11" w:rsidRPr="00543CD8" w:rsidRDefault="00D416CB" w:rsidP="00424B03">
      <w:pPr>
        <w:pStyle w:val="Nagwek1"/>
      </w:pPr>
      <w:bookmarkStart w:id="5" w:name="_Toc146275478"/>
      <w:r w:rsidRPr="00543CD8">
        <w:t>Wykaz pojęć</w:t>
      </w:r>
      <w:bookmarkEnd w:id="5"/>
    </w:p>
    <w:p w14:paraId="715B6B10" w14:textId="7C2A01EA" w:rsidR="004A63F5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543CD8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543CD8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664C94D4" w14:textId="337EC18E" w:rsidR="00544593" w:rsidRPr="00543CD8" w:rsidRDefault="000947C1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sz w:val="24"/>
          <w:szCs w:val="24"/>
        </w:rPr>
        <w:t>c</w:t>
      </w:r>
      <w:r w:rsidR="00544593" w:rsidRPr="00543CD8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543CD8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543CD8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</w:t>
      </w:r>
      <w:r w:rsidR="00F83256" w:rsidRPr="00543CD8">
        <w:rPr>
          <w:rFonts w:ascii="Arial" w:hAnsi="Arial" w:cs="Arial"/>
          <w:sz w:val="24"/>
          <w:szCs w:val="24"/>
        </w:rPr>
        <w:t>;</w:t>
      </w:r>
    </w:p>
    <w:p w14:paraId="28A105AB" w14:textId="487F821E" w:rsidR="00E2722E" w:rsidRPr="00543CD8" w:rsidRDefault="00B6074A" w:rsidP="00FC0B0E">
      <w:pPr>
        <w:spacing w:before="120" w:after="120" w:line="312" w:lineRule="auto"/>
        <w:rPr>
          <w:rFonts w:ascii="Arial" w:hAnsi="Arial" w:cs="Arial"/>
          <w:b/>
          <w:bCs/>
          <w:i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="00E2722E"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="00E2722E"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="00E2722E"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deinstytucjonalizacji usług jest profilaktyka mająca zapobiegać umieszczaniu osób w opiece instytucjonalnej, a w przypadku dzieci – rozdzieleniu dziecka z rodziną i umieszczeniu w pieczy zastępczej lub w opiece instytucjonalnej;</w:t>
      </w:r>
    </w:p>
    <w:p w14:paraId="3C796FBF" w14:textId="6EC2220B" w:rsidR="00544593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dofinansowanie</w:t>
      </w:r>
      <w:r w:rsidRPr="00543CD8">
        <w:rPr>
          <w:rFonts w:ascii="Arial" w:hAnsi="Arial" w:cs="Arial"/>
          <w:iCs/>
          <w:sz w:val="24"/>
          <w:szCs w:val="24"/>
        </w:rPr>
        <w:t xml:space="preserve"> – finansowanie, o którym mowa w art. 2 pkt 3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33C05725" w14:textId="29DDA195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543CD8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543CD8" w:rsidRDefault="00E1520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iCs/>
          <w:sz w:val="24"/>
          <w:szCs w:val="24"/>
        </w:rPr>
        <w:t>finansowanie UE</w:t>
      </w:r>
      <w:r w:rsidRPr="00543CD8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543CD8" w:rsidRDefault="00BA5604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543CD8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543CD8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543CD8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Komitet M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543CD8">
        <w:rPr>
          <w:rFonts w:ascii="Arial" w:hAnsi="Arial" w:cs="Arial"/>
          <w:iCs/>
          <w:sz w:val="24"/>
          <w:szCs w:val="24"/>
        </w:rPr>
        <w:t>ogólne</w:t>
      </w:r>
      <w:r w:rsidR="00A97AAD" w:rsidRPr="00543CD8">
        <w:rPr>
          <w:rFonts w:ascii="Arial" w:hAnsi="Arial" w:cs="Arial"/>
          <w:iCs/>
          <w:sz w:val="24"/>
          <w:szCs w:val="24"/>
        </w:rPr>
        <w:t>go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1E3BF30F" w14:textId="31C6D199" w:rsidR="0042179A" w:rsidRPr="00543CD8" w:rsidRDefault="009F777F" w:rsidP="00FC0B0E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lastRenderedPageBreak/>
        <w:t>k</w:t>
      </w:r>
      <w:r w:rsidR="0042179A" w:rsidRPr="00543CD8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543CD8">
        <w:rPr>
          <w:rFonts w:ascii="Arial" w:hAnsi="Arial" w:cs="Arial"/>
          <w:bCs/>
          <w:sz w:val="24"/>
          <w:szCs w:val="24"/>
        </w:rPr>
        <w:t>–</w:t>
      </w:r>
      <w:r w:rsidR="0042179A" w:rsidRPr="00543CD8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543CD8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543CD8">
        <w:rPr>
          <w:rFonts w:ascii="Arial" w:hAnsi="Arial" w:cs="Arial"/>
          <w:bCs/>
          <w:sz w:val="24"/>
          <w:szCs w:val="24"/>
        </w:rPr>
        <w:t>;</w:t>
      </w:r>
    </w:p>
    <w:p w14:paraId="1385998A" w14:textId="6230096B" w:rsidR="006D692E" w:rsidRDefault="007E6487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m</w:t>
      </w:r>
      <w:r w:rsidR="006D692E" w:rsidRPr="00543CD8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543CD8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 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0CB4B9F1" w14:textId="5DA8BBB5" w:rsidR="002273D8" w:rsidRDefault="008410E1" w:rsidP="00BF7FD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młody</w:t>
      </w:r>
      <w:r w:rsidR="002273D8" w:rsidRPr="00F95B0E">
        <w:rPr>
          <w:rFonts w:ascii="Arial" w:hAnsi="Arial" w:cs="Arial"/>
          <w:b/>
          <w:bCs/>
          <w:sz w:val="24"/>
          <w:szCs w:val="24"/>
        </w:rPr>
        <w:t xml:space="preserve"> doro</w:t>
      </w:r>
      <w:r>
        <w:rPr>
          <w:rFonts w:ascii="Arial" w:hAnsi="Arial" w:cs="Arial"/>
          <w:b/>
          <w:bCs/>
          <w:sz w:val="24"/>
          <w:szCs w:val="24"/>
        </w:rPr>
        <w:t>sły</w:t>
      </w:r>
      <w:r w:rsidR="002273D8" w:rsidRPr="00F95B0E">
        <w:rPr>
          <w:rFonts w:ascii="Arial" w:hAnsi="Arial" w:cs="Arial"/>
          <w:sz w:val="24"/>
          <w:szCs w:val="24"/>
        </w:rPr>
        <w:t xml:space="preserve"> – osob</w:t>
      </w:r>
      <w:r>
        <w:rPr>
          <w:rFonts w:ascii="Arial" w:hAnsi="Arial" w:cs="Arial"/>
          <w:sz w:val="24"/>
          <w:szCs w:val="24"/>
        </w:rPr>
        <w:t>a</w:t>
      </w:r>
      <w:r w:rsidR="002273D8" w:rsidRPr="00F95B0E">
        <w:rPr>
          <w:rFonts w:ascii="Arial" w:hAnsi="Arial" w:cs="Arial"/>
          <w:sz w:val="24"/>
          <w:szCs w:val="24"/>
        </w:rPr>
        <w:t xml:space="preserve"> do ukończenia 2</w:t>
      </w:r>
      <w:r w:rsidR="00F95B0E" w:rsidRPr="00F95B0E">
        <w:rPr>
          <w:rFonts w:ascii="Arial" w:hAnsi="Arial" w:cs="Arial"/>
          <w:sz w:val="24"/>
          <w:szCs w:val="24"/>
        </w:rPr>
        <w:t>4</w:t>
      </w:r>
      <w:r w:rsidR="002273D8" w:rsidRPr="00F95B0E">
        <w:rPr>
          <w:rFonts w:ascii="Arial" w:hAnsi="Arial" w:cs="Arial"/>
          <w:sz w:val="24"/>
          <w:szCs w:val="24"/>
        </w:rPr>
        <w:t xml:space="preserve"> roku </w:t>
      </w:r>
      <w:r w:rsidR="00513D4D" w:rsidRPr="00F95B0E">
        <w:rPr>
          <w:rFonts w:ascii="Arial" w:hAnsi="Arial" w:cs="Arial"/>
          <w:sz w:val="24"/>
          <w:szCs w:val="24"/>
        </w:rPr>
        <w:t>życia;</w:t>
      </w:r>
    </w:p>
    <w:p w14:paraId="2FE035E6" w14:textId="77777777" w:rsidR="002273D8" w:rsidRPr="002273D8" w:rsidRDefault="00B6074A" w:rsidP="00BF7FD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eastAsiaTheme="majorEastAsia" w:hAnsi="Arial" w:cs="Arial"/>
          <w:b/>
          <w:bCs/>
          <w:sz w:val="24"/>
          <w:szCs w:val="24"/>
        </w:rPr>
        <w:t>o</w:t>
      </w:r>
      <w:r w:rsidR="00E2722E" w:rsidRPr="002273D8">
        <w:rPr>
          <w:rFonts w:ascii="Arial" w:eastAsiaTheme="majorEastAsia" w:hAnsi="Arial" w:cs="Arial"/>
          <w:b/>
          <w:bCs/>
          <w:sz w:val="24"/>
          <w:szCs w:val="24"/>
        </w:rPr>
        <w:t>pieka instytucjonalna</w:t>
      </w:r>
      <w:r w:rsidR="00E2722E" w:rsidRPr="002273D8">
        <w:rPr>
          <w:rFonts w:ascii="Arial" w:eastAsiaTheme="majorEastAsia" w:hAnsi="Arial" w:cs="Arial"/>
          <w:sz w:val="24"/>
          <w:szCs w:val="24"/>
        </w:rPr>
        <w:t xml:space="preserve"> –</w:t>
      </w:r>
      <w:r w:rsidR="00E2722E" w:rsidRPr="002273D8">
        <w:rPr>
          <w:rFonts w:ascii="Arial" w:hAnsi="Arial" w:cs="Arial"/>
          <w:sz w:val="24"/>
          <w:szCs w:val="24"/>
        </w:rPr>
        <w:t xml:space="preserve"> usługi świadczone</w:t>
      </w:r>
      <w:r w:rsidR="002273D8" w:rsidRPr="002273D8">
        <w:rPr>
          <w:rFonts w:ascii="Arial" w:hAnsi="Arial" w:cs="Arial"/>
          <w:sz w:val="24"/>
          <w:szCs w:val="24"/>
        </w:rPr>
        <w:t>:</w:t>
      </w:r>
    </w:p>
    <w:p w14:paraId="418463F8" w14:textId="2DEE49EA" w:rsidR="00E2722E" w:rsidRPr="002273D8" w:rsidRDefault="00E2722E" w:rsidP="00226AA0">
      <w:pPr>
        <w:pStyle w:val="Akapitzlist"/>
        <w:numPr>
          <w:ilvl w:val="0"/>
          <w:numId w:val="7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w placówce opiekuńczo-pobytowej, czyli placówce wieloosobowego, całodobowego pobytu i opieki, w której liczba mieszkańców jest większa niż 8 osób, lub w której spełniona jest co najmniej jedna z poniższych przesłanek:</w:t>
      </w:r>
    </w:p>
    <w:p w14:paraId="0EFBEBF3" w14:textId="77777777" w:rsidR="00E2722E" w:rsidRPr="002273D8" w:rsidRDefault="00E2722E" w:rsidP="00226AA0">
      <w:pPr>
        <w:numPr>
          <w:ilvl w:val="2"/>
          <w:numId w:val="76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71978E5C" w14:textId="77777777" w:rsidR="00E2722E" w:rsidRPr="002273D8" w:rsidRDefault="00E2722E" w:rsidP="00226AA0">
      <w:pPr>
        <w:numPr>
          <w:ilvl w:val="2"/>
          <w:numId w:val="76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5E3D4B64" w14:textId="77777777" w:rsidR="00E2722E" w:rsidRPr="002273D8" w:rsidRDefault="00E2722E" w:rsidP="00226AA0">
      <w:pPr>
        <w:numPr>
          <w:ilvl w:val="2"/>
          <w:numId w:val="76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708231CA" w14:textId="73863DC7" w:rsidR="00E2722E" w:rsidRPr="002273D8" w:rsidRDefault="00E2722E" w:rsidP="00226AA0">
      <w:pPr>
        <w:numPr>
          <w:ilvl w:val="2"/>
          <w:numId w:val="76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 w:rsidR="006C7E17" w:rsidRPr="002273D8">
        <w:rPr>
          <w:rFonts w:ascii="Arial" w:hAnsi="Arial" w:cs="Arial"/>
          <w:sz w:val="24"/>
          <w:szCs w:val="24"/>
        </w:rPr>
        <w:t>.</w:t>
      </w:r>
    </w:p>
    <w:p w14:paraId="72D0455F" w14:textId="201EED26" w:rsidR="002273D8" w:rsidRPr="002273D8" w:rsidRDefault="002273D8" w:rsidP="00226AA0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w placówce opiekuńczo-wychowawczej typu socjalizacyjnego, interwencyjnego lub specjalistyczno-terapeutycznego, regionalnej placówce opiekuńczo-terapeutycznej lub interwencyjnym ośrodku </w:t>
      </w:r>
      <w:proofErr w:type="spellStart"/>
      <w:r w:rsidRPr="002273D8">
        <w:rPr>
          <w:rFonts w:ascii="Arial" w:hAnsi="Arial" w:cs="Arial"/>
          <w:sz w:val="24"/>
          <w:szCs w:val="24"/>
        </w:rPr>
        <w:t>preadopcyjnym</w:t>
      </w:r>
      <w:proofErr w:type="spellEnd"/>
      <w:r w:rsidRPr="002273D8">
        <w:rPr>
          <w:rFonts w:ascii="Arial" w:hAnsi="Arial" w:cs="Arial"/>
          <w:sz w:val="24"/>
          <w:szCs w:val="24"/>
        </w:rPr>
        <w:t xml:space="preserve"> w rozumieniu ustawy z dnia 9 czerwca 2011 r. o wspieraniu rodziny i systemie pieczy zastępczej lub w innej placówce wieloosobowego, całodobowego pobytu lub opieki;</w:t>
      </w:r>
    </w:p>
    <w:p w14:paraId="0673A19A" w14:textId="77777777" w:rsidR="00023814" w:rsidRPr="002877E1" w:rsidRDefault="00023814" w:rsidP="00023814">
      <w:pPr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b/>
          <w:bCs/>
          <w:sz w:val="24"/>
          <w:szCs w:val="24"/>
        </w:rPr>
      </w:pPr>
      <w:r w:rsidRPr="002877E1">
        <w:rPr>
          <w:rFonts w:ascii="Arial" w:hAnsi="Arial" w:cs="Arial"/>
          <w:b/>
          <w:bCs/>
          <w:sz w:val="24"/>
          <w:szCs w:val="24"/>
        </w:rPr>
        <w:t xml:space="preserve">osoba w kryzysie bezdomności, dotknięta wykluczeniem z dostępu do mieszkań lub zagrożona bezdomnością </w:t>
      </w:r>
      <w:r w:rsidRPr="002877E1">
        <w:rPr>
          <w:rFonts w:ascii="Arial" w:hAnsi="Arial" w:cs="Arial"/>
          <w:sz w:val="24"/>
          <w:szCs w:val="24"/>
        </w:rPr>
        <w:t>– to osoba:</w:t>
      </w:r>
    </w:p>
    <w:p w14:paraId="1D0B3523" w14:textId="77777777" w:rsidR="00023814" w:rsidRPr="002877E1" w:rsidRDefault="00023814" w:rsidP="00226AA0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877E1">
        <w:rPr>
          <w:rFonts w:ascii="Arial" w:hAnsi="Arial" w:cs="Arial"/>
          <w:sz w:val="24"/>
          <w:szCs w:val="24"/>
        </w:rPr>
        <w:t xml:space="preserve"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</w:t>
      </w:r>
      <w:r w:rsidRPr="002877E1">
        <w:rPr>
          <w:rFonts w:ascii="Arial" w:hAnsi="Arial" w:cs="Arial"/>
          <w:sz w:val="24"/>
          <w:szCs w:val="24"/>
        </w:rPr>
        <w:lastRenderedPageBreak/>
        <w:t>a także osoba niezamieszkująca w lokalu mieszkalnym i zameldowane na pobyt stały w lokalu, w którym nie ma możliwości zamieszkania;</w:t>
      </w:r>
    </w:p>
    <w:p w14:paraId="52024F4A" w14:textId="77777777" w:rsidR="00023814" w:rsidRPr="002877E1" w:rsidRDefault="00023814" w:rsidP="00226AA0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877E1">
        <w:rPr>
          <w:rFonts w:ascii="Arial" w:hAnsi="Arial" w:cs="Arial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3DA89FFA" w14:textId="77777777" w:rsidR="00023814" w:rsidRPr="002877E1" w:rsidRDefault="00023814" w:rsidP="00226AA0">
      <w:pPr>
        <w:pStyle w:val="Akapitzlist"/>
        <w:numPr>
          <w:ilvl w:val="1"/>
          <w:numId w:val="68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877E1">
        <w:rPr>
          <w:rFonts w:ascii="Arial" w:hAnsi="Arial" w:cs="Arial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</w:t>
      </w:r>
    </w:p>
    <w:p w14:paraId="6426F812" w14:textId="2F66D7D4" w:rsidR="00E2722E" w:rsidRPr="00543CD8" w:rsidRDefault="00E2722E" w:rsidP="001C072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</w:t>
      </w:r>
      <w:r w:rsidR="00543CD8" w:rsidRPr="00543CD8">
        <w:rPr>
          <w:rFonts w:ascii="Arial" w:hAnsi="Arial" w:cs="Arial"/>
          <w:sz w:val="24"/>
          <w:szCs w:val="24"/>
        </w:rPr>
        <w:t>W</w:t>
      </w:r>
      <w:r w:rsidRPr="00543CD8">
        <w:rPr>
          <w:rFonts w:ascii="Arial" w:hAnsi="Arial" w:cs="Arial"/>
          <w:sz w:val="24"/>
          <w:szCs w:val="24"/>
        </w:rPr>
        <w:t>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643B8E74" w14:textId="77777777" w:rsidR="001C072E" w:rsidRDefault="00E2722E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66098FAF" w14:textId="633F413D" w:rsidR="00040148" w:rsidRDefault="00040148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C1741">
        <w:rPr>
          <w:rFonts w:ascii="Arial" w:hAnsi="Arial" w:cs="Arial"/>
          <w:b/>
          <w:bCs/>
          <w:sz w:val="24"/>
          <w:szCs w:val="24"/>
        </w:rPr>
        <w:t>otoczenie</w:t>
      </w:r>
      <w:r w:rsidRPr="000C1741">
        <w:rPr>
          <w:rFonts w:ascii="Arial" w:hAnsi="Arial" w:cs="Arial"/>
          <w:sz w:val="24"/>
          <w:szCs w:val="24"/>
        </w:rPr>
        <w:t xml:space="preserve"> </w:t>
      </w:r>
      <w:r w:rsidR="00104C01" w:rsidRPr="000C174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104C01">
        <w:rPr>
          <w:rFonts w:ascii="Arial" w:hAnsi="Arial" w:cs="Arial"/>
          <w:sz w:val="24"/>
          <w:szCs w:val="24"/>
        </w:rPr>
        <w:t xml:space="preserve">wszystkie osoby z otoczenia uczestnika projektu, </w:t>
      </w:r>
      <w:r w:rsidR="00104C01" w:rsidRPr="00226AA0">
        <w:rPr>
          <w:rFonts w:ascii="Arial" w:hAnsi="Arial" w:cs="Arial"/>
          <w:sz w:val="24"/>
          <w:szCs w:val="24"/>
        </w:rPr>
        <w:t>o ile ich udział jest niezbędny dla skutecznego wsparcia grup docelowych</w:t>
      </w:r>
      <w:r w:rsidR="000C1741">
        <w:rPr>
          <w:rFonts w:ascii="Arial" w:hAnsi="Arial" w:cs="Arial"/>
          <w:sz w:val="24"/>
          <w:szCs w:val="24"/>
        </w:rPr>
        <w:t>, tj. np. rodzice lub opiekunowie prawni, osoby wspólnie zamieszkujące z uczestnikiem projektu</w:t>
      </w:r>
      <w:r w:rsidR="002A17CF">
        <w:rPr>
          <w:rFonts w:ascii="Arial" w:hAnsi="Arial" w:cs="Arial"/>
          <w:sz w:val="24"/>
          <w:szCs w:val="24"/>
        </w:rPr>
        <w:t>;</w:t>
      </w:r>
      <w:r w:rsidR="00104C01">
        <w:rPr>
          <w:rFonts w:ascii="Arial" w:hAnsi="Arial" w:cs="Arial"/>
          <w:sz w:val="24"/>
          <w:szCs w:val="24"/>
        </w:rPr>
        <w:t xml:space="preserve">  </w:t>
      </w:r>
    </w:p>
    <w:p w14:paraId="4D48AA1E" w14:textId="5D2E60C7" w:rsidR="00E742D2" w:rsidRPr="00543CD8" w:rsidRDefault="00E742D2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543CD8">
        <w:rPr>
          <w:rFonts w:ascii="Arial" w:hAnsi="Arial" w:cs="Arial"/>
          <w:iCs/>
          <w:sz w:val="24"/>
          <w:szCs w:val="24"/>
        </w:rPr>
        <w:t xml:space="preserve"> – </w:t>
      </w:r>
      <w:r w:rsidR="007E6487" w:rsidRPr="00543CD8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 xml:space="preserve">eneficjentem (i ewentualnie innymi partnerami) projekt na warunkach określonych w umowie o dofinansowanie projektu i porozumieniu albo umowie o partnerstwie i wnoszący do projektu zasoby ludzkie, organizacyjne, techniczne lub finansowe, bez którego realizacja projektu nie byłaby możliwa. Jest to podmiot, który ma prawo do ponoszenia wydatków na równi z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 xml:space="preserve">eneficjentem, chyba że z treści </w:t>
      </w:r>
      <w:r w:rsidR="007E6487" w:rsidRPr="00543CD8">
        <w:rPr>
          <w:rFonts w:ascii="Arial" w:hAnsi="Arial" w:cs="Arial"/>
          <w:i/>
          <w:iCs/>
          <w:sz w:val="24"/>
          <w:szCs w:val="24"/>
        </w:rPr>
        <w:t>Wytycznych kwalifikowalności</w:t>
      </w:r>
      <w:r w:rsidR="007E6487" w:rsidRPr="00543CD8">
        <w:rPr>
          <w:rFonts w:ascii="Arial" w:hAnsi="Arial" w:cs="Arial"/>
          <w:sz w:val="24"/>
          <w:szCs w:val="24"/>
        </w:rPr>
        <w:t xml:space="preserve"> wynika, że chodzi o </w:t>
      </w:r>
      <w:r w:rsidR="00DA0D20">
        <w:rPr>
          <w:rFonts w:ascii="Arial" w:hAnsi="Arial" w:cs="Arial"/>
          <w:sz w:val="24"/>
          <w:szCs w:val="24"/>
        </w:rPr>
        <w:t>B</w:t>
      </w:r>
      <w:r w:rsidR="007E6487" w:rsidRPr="00543CD8">
        <w:rPr>
          <w:rFonts w:ascii="Arial" w:hAnsi="Arial" w:cs="Arial"/>
          <w:sz w:val="24"/>
          <w:szCs w:val="24"/>
        </w:rPr>
        <w:t>eneficjenta jako stronę umowy o dofinansowanie projektu;</w:t>
      </w:r>
    </w:p>
    <w:p w14:paraId="4F926F39" w14:textId="1D462C20" w:rsidR="00F95B0E" w:rsidRPr="002877E1" w:rsidRDefault="00F95B0E" w:rsidP="00400C1A">
      <w:pPr>
        <w:pStyle w:val="Default"/>
        <w:spacing w:before="120" w:after="120"/>
        <w:rPr>
          <w:b/>
          <w:bCs/>
          <w:iCs/>
        </w:rPr>
      </w:pPr>
      <w:r w:rsidRPr="002877E1">
        <w:rPr>
          <w:b/>
          <w:bCs/>
        </w:rPr>
        <w:t>placówka wsparcia dziennego</w:t>
      </w:r>
      <w:r w:rsidRPr="002877E1">
        <w:t xml:space="preserve"> – podmiot, o którym mowa w art. 190 ustawy</w:t>
      </w:r>
      <w:r w:rsidR="00400C1A">
        <w:t xml:space="preserve"> </w:t>
      </w:r>
      <w:r w:rsidR="00400C1A">
        <w:br/>
      </w:r>
      <w:r w:rsidRPr="00400C1A">
        <w:t>z dnia 9 czerwca 2011 r. o wspieraniu rodziny i systemie pieczy zastępcze</w:t>
      </w:r>
    </w:p>
    <w:p w14:paraId="77B32FA4" w14:textId="53ADDA09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lastRenderedPageBreak/>
        <w:t>portal</w:t>
      </w:r>
      <w:r w:rsidRPr="00543CD8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543CD8">
        <w:rPr>
          <w:rFonts w:ascii="Arial" w:hAnsi="Arial" w:cs="Arial"/>
          <w:iCs/>
          <w:sz w:val="24"/>
          <w:szCs w:val="24"/>
        </w:rPr>
        <w:t>ogólne</w:t>
      </w:r>
      <w:r w:rsidR="00A97AAD" w:rsidRPr="00543CD8">
        <w:rPr>
          <w:rFonts w:ascii="Arial" w:hAnsi="Arial" w:cs="Arial"/>
          <w:iCs/>
          <w:sz w:val="24"/>
          <w:szCs w:val="24"/>
        </w:rPr>
        <w:t>go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30379240" w14:textId="4E9A4D8C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543CD8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 ocenę wniosków o</w:t>
      </w:r>
      <w:r w:rsidR="006D692E" w:rsidRPr="00543CD8">
        <w:rPr>
          <w:rFonts w:ascii="Arial" w:hAnsi="Arial" w:cs="Arial"/>
          <w:iCs/>
          <w:sz w:val="24"/>
          <w:szCs w:val="24"/>
        </w:rPr>
        <w:t> </w:t>
      </w:r>
      <w:r w:rsidRPr="00543CD8">
        <w:rPr>
          <w:rFonts w:ascii="Arial" w:hAnsi="Arial" w:cs="Arial"/>
          <w:iCs/>
          <w:sz w:val="24"/>
          <w:szCs w:val="24"/>
        </w:rPr>
        <w:t>dofinansowanie oraz rozstrzygnięcia w zakresie przyznania dofinansowania;</w:t>
      </w:r>
    </w:p>
    <w:p w14:paraId="5EF27BD6" w14:textId="430A7D3E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543CD8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543CD8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543CD8">
        <w:rPr>
          <w:rFonts w:ascii="Arial" w:hAnsi="Arial" w:cs="Arial"/>
          <w:iCs/>
          <w:sz w:val="24"/>
          <w:szCs w:val="24"/>
        </w:rPr>
        <w:t xml:space="preserve"> lub </w:t>
      </w:r>
      <w:r w:rsidR="000A0C86" w:rsidRPr="00543CD8">
        <w:rPr>
          <w:rFonts w:ascii="Arial" w:hAnsi="Arial" w:cs="Arial"/>
          <w:iCs/>
          <w:sz w:val="24"/>
          <w:szCs w:val="24"/>
        </w:rPr>
        <w:t xml:space="preserve">program </w:t>
      </w:r>
      <w:r w:rsidRPr="00543CD8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543CD8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22F92FB7" w14:textId="72BB92EC" w:rsidR="006E2AA4" w:rsidRPr="00543CD8" w:rsidRDefault="006E2AA4" w:rsidP="00FC0B0E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Fonts w:ascii="Arial" w:hAnsi="Arial" w:cs="Arial"/>
          <w:b/>
          <w:color w:val="000000"/>
          <w:sz w:val="24"/>
          <w:szCs w:val="24"/>
        </w:rPr>
        <w:t xml:space="preserve">projekt </w:t>
      </w:r>
      <w:r w:rsidR="00996B84" w:rsidRPr="00543CD8">
        <w:rPr>
          <w:rFonts w:ascii="Arial" w:hAnsi="Arial" w:cs="Arial"/>
          <w:b/>
          <w:color w:val="000000"/>
          <w:sz w:val="24"/>
          <w:szCs w:val="24"/>
        </w:rPr>
        <w:t>ukończony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 (w przypadku robót budowlanych)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lub w pełni 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>wdrożony (w przypadku dostaw i usług)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dotyczące tego projektu </w:t>
      </w:r>
      <w:r w:rsidRPr="00543CD8">
        <w:rPr>
          <w:rFonts w:ascii="Arial" w:hAnsi="Arial" w:cs="Arial"/>
          <w:color w:val="000000"/>
          <w:sz w:val="24"/>
          <w:szCs w:val="24"/>
        </w:rPr>
        <w:t>płatności zostały dokonane przez Beneficjenta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>. Przez projekt fizycznie ukończony lub w pełni wdrożony należy rozumie</w:t>
      </w:r>
      <w:r w:rsidR="009D53A8" w:rsidRPr="00543CD8">
        <w:rPr>
          <w:rFonts w:ascii="Arial" w:hAnsi="Arial" w:cs="Arial"/>
          <w:color w:val="000000"/>
          <w:sz w:val="24"/>
          <w:szCs w:val="24"/>
        </w:rPr>
        <w:t>ć</w:t>
      </w:r>
      <w:r w:rsidR="00EB10C3" w:rsidRPr="00543CD8">
        <w:rPr>
          <w:rFonts w:ascii="Arial" w:hAnsi="Arial" w:cs="Arial"/>
          <w:color w:val="000000"/>
          <w:sz w:val="24"/>
          <w:szCs w:val="24"/>
        </w:rPr>
        <w:t xml:space="preserve"> projekt, dla którego przed dniem złożenia wniosku o dofinansowanie projektu nastąpił odbiór ostatnich robót, dostaw lub usług przewidzianych do realizacji w jego zakresie rzeczowym</w:t>
      </w:r>
      <w:r w:rsidRPr="00543CD8">
        <w:rPr>
          <w:rFonts w:ascii="Arial" w:hAnsi="Arial" w:cs="Arial"/>
          <w:color w:val="000000"/>
          <w:sz w:val="24"/>
          <w:szCs w:val="24"/>
        </w:rPr>
        <w:t xml:space="preserve">; </w:t>
      </w:r>
    </w:p>
    <w:p w14:paraId="1F55925A" w14:textId="5AD84640" w:rsidR="007C2ACC" w:rsidRPr="00543CD8" w:rsidRDefault="006D580F" w:rsidP="00FC0B0E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Style w:val="highlight"/>
          <w:rFonts w:ascii="Arial" w:hAnsi="Arial" w:cs="Arial"/>
          <w:b/>
          <w:sz w:val="24"/>
          <w:szCs w:val="24"/>
        </w:rPr>
        <w:t>r</w:t>
      </w:r>
      <w:r w:rsidR="007C2ACC" w:rsidRPr="00543CD8">
        <w:rPr>
          <w:rStyle w:val="highlight"/>
          <w:rFonts w:ascii="Arial" w:hAnsi="Arial" w:cs="Arial"/>
          <w:b/>
          <w:sz w:val="24"/>
          <w:szCs w:val="24"/>
        </w:rPr>
        <w:t>ealiza</w:t>
      </w:r>
      <w:r w:rsidR="007C2ACC" w:rsidRPr="00543CD8">
        <w:rPr>
          <w:rFonts w:ascii="Arial" w:hAnsi="Arial" w:cs="Arial"/>
          <w:b/>
          <w:sz w:val="24"/>
          <w:szCs w:val="24"/>
        </w:rPr>
        <w:t>tor</w:t>
      </w:r>
      <w:r w:rsidR="007C2ACC" w:rsidRPr="00543CD8">
        <w:rPr>
          <w:rFonts w:ascii="Arial" w:hAnsi="Arial" w:cs="Arial"/>
          <w:sz w:val="24"/>
          <w:szCs w:val="24"/>
        </w:rPr>
        <w:t xml:space="preserve"> – </w:t>
      </w:r>
      <w:r w:rsidR="00A17E11" w:rsidRPr="00543CD8">
        <w:rPr>
          <w:rFonts w:ascii="Arial" w:hAnsi="Arial" w:cs="Arial"/>
          <w:sz w:val="24"/>
          <w:szCs w:val="24"/>
        </w:rPr>
        <w:t>podmiot realizujący projekt wspólnie z wnioskodawcą, w tym partner, niebędący wykonawcą lub podwykonawcą;</w:t>
      </w:r>
    </w:p>
    <w:p w14:paraId="7F004FD6" w14:textId="28ABE425" w:rsidR="00E742D2" w:rsidRDefault="009F777F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543CD8">
        <w:rPr>
          <w:rFonts w:ascii="Arial" w:hAnsi="Arial" w:cs="Arial"/>
          <w:iCs/>
          <w:sz w:val="24"/>
          <w:szCs w:val="24"/>
        </w:rPr>
        <w:t xml:space="preserve"> – </w:t>
      </w:r>
      <w:r w:rsidRPr="00543CD8">
        <w:rPr>
          <w:rFonts w:ascii="Arial" w:hAnsi="Arial" w:cs="Arial"/>
          <w:iCs/>
          <w:sz w:val="24"/>
          <w:szCs w:val="24"/>
        </w:rPr>
        <w:t>r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0EAC995D" w14:textId="2434494D" w:rsidR="007E6487" w:rsidRPr="00543CD8" w:rsidRDefault="009F777F" w:rsidP="00FC0B0E">
      <w:pPr>
        <w:tabs>
          <w:tab w:val="left" w:pos="52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sz w:val="24"/>
          <w:szCs w:val="24"/>
        </w:rPr>
        <w:t>s</w:t>
      </w:r>
      <w:r w:rsidR="007E6487" w:rsidRPr="00543CD8">
        <w:rPr>
          <w:rFonts w:ascii="Arial" w:hAnsi="Arial" w:cs="Arial"/>
          <w:b/>
          <w:sz w:val="24"/>
          <w:szCs w:val="24"/>
        </w:rPr>
        <w:t>tandard minimum</w:t>
      </w:r>
      <w:r w:rsidR="007E6487" w:rsidRPr="00543CD8">
        <w:rPr>
          <w:rFonts w:ascii="Arial" w:hAnsi="Arial" w:cs="Arial"/>
          <w:sz w:val="24"/>
          <w:szCs w:val="24"/>
        </w:rPr>
        <w:t xml:space="preserve"> </w:t>
      </w:r>
      <w:r w:rsidR="00E71590" w:rsidRPr="00543CD8">
        <w:rPr>
          <w:rFonts w:ascii="Arial" w:hAnsi="Arial" w:cs="Arial"/>
          <w:sz w:val="24"/>
          <w:szCs w:val="24"/>
        </w:rPr>
        <w:t>–</w:t>
      </w:r>
      <w:r w:rsidR="007E6487" w:rsidRPr="00543CD8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543CD8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, w tym cen</w:t>
      </w:r>
      <w:r w:rsidR="00254181" w:rsidRPr="00543CD8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543CD8" w:rsidRDefault="006669BB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S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543CD8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543CD8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543CD8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543CD8">
        <w:rPr>
          <w:rFonts w:ascii="Arial" w:hAnsi="Arial" w:cs="Arial"/>
          <w:sz w:val="24"/>
          <w:szCs w:val="24"/>
        </w:rPr>
        <w:t>Szczegółowy Opis Priorytetów programu</w:t>
      </w:r>
      <w:r w:rsidR="008A5534" w:rsidRPr="00543CD8">
        <w:rPr>
          <w:rFonts w:ascii="Arial" w:hAnsi="Arial" w:cs="Arial"/>
          <w:sz w:val="24"/>
          <w:szCs w:val="24"/>
        </w:rPr>
        <w:t xml:space="preserve"> </w:t>
      </w:r>
      <w:r w:rsidR="007E6487" w:rsidRPr="00543CD8">
        <w:rPr>
          <w:rFonts w:ascii="Arial" w:hAnsi="Arial" w:cs="Arial"/>
          <w:sz w:val="24"/>
          <w:szCs w:val="24"/>
        </w:rPr>
        <w:t>FEŁ2027,</w:t>
      </w:r>
      <w:r w:rsidR="007E6487" w:rsidRPr="00543CD8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543CD8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543CD8">
        <w:rPr>
          <w:rFonts w:ascii="Arial" w:hAnsi="Arial" w:cs="Arial"/>
          <w:sz w:val="24"/>
          <w:szCs w:val="24"/>
        </w:rPr>
        <w:t>regionalnym FEŁ2027</w:t>
      </w:r>
      <w:r w:rsidR="007E6487" w:rsidRPr="00543CD8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543CD8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543CD8">
        <w:rPr>
          <w:rFonts w:ascii="Arial" w:hAnsi="Arial" w:cs="Arial"/>
          <w:iCs/>
          <w:sz w:val="24"/>
          <w:szCs w:val="24"/>
        </w:rPr>
        <w:t>;</w:t>
      </w:r>
    </w:p>
    <w:p w14:paraId="67D312D1" w14:textId="7BA6D2DE" w:rsidR="00E742D2" w:rsidRPr="00543CD8" w:rsidRDefault="00E742D2" w:rsidP="006C7E17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543CD8">
        <w:rPr>
          <w:rFonts w:ascii="Arial" w:hAnsi="Arial" w:cs="Arial"/>
          <w:iCs/>
          <w:sz w:val="24"/>
          <w:szCs w:val="24"/>
        </w:rPr>
        <w:t xml:space="preserve"> – umowa, o której m</w:t>
      </w:r>
      <w:r w:rsidR="003314A8" w:rsidRPr="00543CD8">
        <w:rPr>
          <w:rFonts w:ascii="Arial" w:hAnsi="Arial" w:cs="Arial"/>
          <w:iCs/>
          <w:sz w:val="24"/>
          <w:szCs w:val="24"/>
        </w:rPr>
        <w:t>owa w art. 2 pkt 32 lit. a i b 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20374DC7" w14:textId="2DB5017F" w:rsidR="00E2722E" w:rsidRPr="00543CD8" w:rsidRDefault="00DD7FB4" w:rsidP="008A2B4B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u</w:t>
      </w:r>
      <w:r w:rsidR="00E2722E"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="00E2722E"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04AF9A32" w14:textId="77777777" w:rsidR="00E2722E" w:rsidRPr="00BF7FDE" w:rsidRDefault="00E2722E" w:rsidP="00226AA0">
      <w:pPr>
        <w:pStyle w:val="Akapitzlist"/>
        <w:numPr>
          <w:ilvl w:val="3"/>
          <w:numId w:val="65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5FBB2DE7" w14:textId="77777777" w:rsidR="00E2722E" w:rsidRPr="00BF7FDE" w:rsidRDefault="00E2722E" w:rsidP="00226AA0">
      <w:pPr>
        <w:pStyle w:val="Akapitzlist"/>
        <w:numPr>
          <w:ilvl w:val="3"/>
          <w:numId w:val="65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2ADCEA89" w14:textId="77777777" w:rsidR="00E2722E" w:rsidRPr="00BF7FDE" w:rsidRDefault="00E2722E" w:rsidP="00226AA0">
      <w:pPr>
        <w:pStyle w:val="Akapitzlist"/>
        <w:numPr>
          <w:ilvl w:val="3"/>
          <w:numId w:val="65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781E47A8" w14:textId="0E59F929" w:rsidR="00E2722E" w:rsidRPr="00BF7FDE" w:rsidRDefault="00E2722E" w:rsidP="00226AA0">
      <w:pPr>
        <w:pStyle w:val="Akapitzlist"/>
        <w:numPr>
          <w:ilvl w:val="3"/>
          <w:numId w:val="65"/>
        </w:numPr>
        <w:tabs>
          <w:tab w:val="left" w:pos="851"/>
        </w:tabs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3CAFF995" w14:textId="391F5F43" w:rsidR="00E2722E" w:rsidRPr="00543CD8" w:rsidRDefault="00E2722E" w:rsidP="00FC0B0E">
      <w:pPr>
        <w:spacing w:before="120" w:after="120" w:line="312" w:lineRule="auto"/>
        <w:jc w:val="both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 w:rsidR="00BF7FDE">
        <w:rPr>
          <w:rFonts w:ascii="Arial" w:hAnsi="Arial" w:cs="Arial"/>
          <w:sz w:val="24"/>
          <w:szCs w:val="24"/>
        </w:rPr>
        <w:t>;</w:t>
      </w:r>
    </w:p>
    <w:p w14:paraId="2785C0EE" w14:textId="246E0D93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543CD8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543CD8">
        <w:rPr>
          <w:rFonts w:ascii="Arial" w:hAnsi="Arial" w:cs="Arial"/>
          <w:iCs/>
          <w:sz w:val="24"/>
          <w:szCs w:val="24"/>
        </w:rPr>
        <w:t>/IP</w:t>
      </w:r>
      <w:r w:rsidR="00D2660A" w:rsidRPr="00543CD8">
        <w:rPr>
          <w:rFonts w:ascii="Arial" w:hAnsi="Arial" w:cs="Arial"/>
          <w:iCs/>
          <w:sz w:val="24"/>
          <w:szCs w:val="24"/>
        </w:rPr>
        <w:t>, której</w:t>
      </w:r>
      <w:r w:rsidRPr="00543CD8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543CD8">
        <w:rPr>
          <w:rFonts w:ascii="Arial" w:hAnsi="Arial" w:cs="Arial"/>
          <w:iCs/>
          <w:sz w:val="24"/>
          <w:szCs w:val="24"/>
        </w:rPr>
        <w:t xml:space="preserve"> </w:t>
      </w:r>
      <w:r w:rsidRPr="00543CD8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543CD8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543CD8">
        <w:rPr>
          <w:rFonts w:ascii="Arial" w:hAnsi="Arial" w:cs="Arial"/>
          <w:iCs/>
          <w:sz w:val="24"/>
          <w:szCs w:val="24"/>
        </w:rPr>
        <w:t>podstawie, których</w:t>
      </w:r>
      <w:r w:rsidRPr="00543CD8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0D335CC8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543CD8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543CD8">
        <w:rPr>
          <w:rFonts w:ascii="Arial" w:hAnsi="Arial" w:cs="Arial"/>
          <w:iCs/>
          <w:sz w:val="24"/>
          <w:szCs w:val="24"/>
        </w:rPr>
        <w:t>,</w:t>
      </w:r>
      <w:r w:rsidR="007E6487" w:rsidRPr="00543CD8">
        <w:rPr>
          <w:rFonts w:ascii="Arial" w:hAnsi="Arial" w:cs="Arial"/>
          <w:iCs/>
          <w:sz w:val="24"/>
          <w:szCs w:val="24"/>
        </w:rPr>
        <w:t xml:space="preserve"> który złożył wniosek o dofinansowanie</w:t>
      </w:r>
      <w:r w:rsidRPr="00543CD8">
        <w:rPr>
          <w:rFonts w:ascii="Arial" w:hAnsi="Arial" w:cs="Arial"/>
          <w:iCs/>
          <w:sz w:val="24"/>
          <w:szCs w:val="24"/>
        </w:rPr>
        <w:t xml:space="preserve">, o którym mowa w art. 2 pkt 34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Pr="00543CD8">
        <w:rPr>
          <w:rFonts w:ascii="Arial" w:hAnsi="Arial" w:cs="Arial"/>
          <w:iCs/>
          <w:sz w:val="24"/>
          <w:szCs w:val="24"/>
        </w:rPr>
        <w:t>;</w:t>
      </w:r>
    </w:p>
    <w:p w14:paraId="7DC196A3" w14:textId="68F3FEE3" w:rsidR="00E742D2" w:rsidRPr="00543CD8" w:rsidRDefault="00E742D2" w:rsidP="00FC0B0E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543CD8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543CD8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543CD8">
        <w:rPr>
          <w:rFonts w:ascii="Arial" w:hAnsi="Arial" w:cs="Arial"/>
          <w:iCs/>
          <w:sz w:val="24"/>
          <w:szCs w:val="24"/>
        </w:rPr>
        <w:t>ustawy wdrożeniowej</w:t>
      </w:r>
      <w:r w:rsidR="006C7E17">
        <w:rPr>
          <w:rFonts w:ascii="Arial" w:hAnsi="Arial" w:cs="Arial"/>
          <w:iCs/>
          <w:sz w:val="24"/>
          <w:szCs w:val="24"/>
        </w:rPr>
        <w:t>.</w:t>
      </w:r>
    </w:p>
    <w:p w14:paraId="4FA27CD6" w14:textId="7BF06DF4" w:rsidR="00304ACE" w:rsidRPr="00543CD8" w:rsidRDefault="00304AC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062EE20B" w:rsidR="00BE207D" w:rsidRPr="00A70E9A" w:rsidRDefault="00BE207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A70E9A" w:rsidRDefault="00BE207D" w:rsidP="00424B03">
      <w:pPr>
        <w:pStyle w:val="Nagwek1"/>
      </w:pPr>
      <w:bookmarkStart w:id="6" w:name="_Toc146275479"/>
      <w:r w:rsidRPr="00A70E9A">
        <w:t>Postanowienia ogólne</w:t>
      </w:r>
      <w:bookmarkEnd w:id="6"/>
    </w:p>
    <w:p w14:paraId="2C3DE493" w14:textId="44315ACF" w:rsidR="00545795" w:rsidRPr="00A70E9A" w:rsidRDefault="0054579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przypadku kolizji pomiędzy przepisami prawa, a Regulaminem stosuje się przepisy prawa.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wprost.</w:t>
      </w:r>
    </w:p>
    <w:p w14:paraId="3B147985" w14:textId="5CFCBA97" w:rsidR="004F047A" w:rsidRPr="00A70E9A" w:rsidRDefault="004F047A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W przypadku kolizji pomiędzy zapisami Wytycznych a programem regionalnym Fundusze Europejskie dla Łódzkiego 2021-2027, stosuje się zapisy FEŁ2027. </w:t>
      </w:r>
    </w:p>
    <w:p w14:paraId="79C01A45" w14:textId="4A722F2A" w:rsidR="00545795" w:rsidRPr="00A70E9A" w:rsidRDefault="0054579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Stosownie do art. 5</w:t>
      </w:r>
      <w:r w:rsidR="00A2511B" w:rsidRPr="00A70E9A">
        <w:rPr>
          <w:rFonts w:ascii="Arial" w:hAnsi="Arial" w:cs="Arial"/>
          <w:sz w:val="24"/>
          <w:szCs w:val="24"/>
        </w:rPr>
        <w:t>9</w:t>
      </w:r>
      <w:r w:rsidRPr="00A70E9A">
        <w:rPr>
          <w:rFonts w:ascii="Arial" w:hAnsi="Arial" w:cs="Arial"/>
          <w:sz w:val="24"/>
          <w:szCs w:val="24"/>
        </w:rPr>
        <w:t xml:space="preserve"> ustawy </w:t>
      </w:r>
      <w:r w:rsidR="00280375" w:rsidRPr="00A70E9A">
        <w:rPr>
          <w:rFonts w:ascii="Arial" w:hAnsi="Arial" w:cs="Arial"/>
          <w:sz w:val="24"/>
          <w:szCs w:val="24"/>
        </w:rPr>
        <w:t xml:space="preserve">wdrożeniowej </w:t>
      </w:r>
      <w:r w:rsidRPr="00A70E9A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A70E9A">
        <w:rPr>
          <w:rFonts w:ascii="Arial" w:hAnsi="Arial" w:cs="Arial"/>
          <w:sz w:val="24"/>
          <w:szCs w:val="24"/>
        </w:rPr>
        <w:t xml:space="preserve">wyboru projektów do dofinansowania </w:t>
      </w:r>
      <w:r w:rsidRPr="00A70E9A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A70E9A">
        <w:rPr>
          <w:rFonts w:ascii="Arial" w:hAnsi="Arial" w:cs="Arial"/>
          <w:sz w:val="24"/>
          <w:szCs w:val="24"/>
        </w:rPr>
        <w:t>KPA</w:t>
      </w:r>
      <w:r w:rsidRPr="00A70E9A">
        <w:rPr>
          <w:rFonts w:ascii="Arial" w:hAnsi="Arial" w:cs="Arial"/>
          <w:sz w:val="24"/>
          <w:szCs w:val="24"/>
        </w:rPr>
        <w:t>, z wyjątkiem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="00337948" w:rsidRPr="00A70E9A">
        <w:rPr>
          <w:rFonts w:ascii="Arial" w:hAnsi="Arial" w:cs="Arial"/>
          <w:sz w:val="24"/>
          <w:szCs w:val="24"/>
        </w:rPr>
        <w:t>art. 24 i art. 57 § 1-4</w:t>
      </w:r>
      <w:r w:rsidRPr="00A70E9A">
        <w:rPr>
          <w:rFonts w:ascii="Arial" w:hAnsi="Arial" w:cs="Arial"/>
          <w:sz w:val="24"/>
          <w:szCs w:val="24"/>
        </w:rPr>
        <w:t xml:space="preserve">, </w:t>
      </w:r>
      <w:r w:rsidR="00D2660A" w:rsidRPr="00A70E9A">
        <w:rPr>
          <w:rFonts w:ascii="Arial" w:hAnsi="Arial" w:cs="Arial"/>
          <w:sz w:val="24"/>
          <w:szCs w:val="24"/>
        </w:rPr>
        <w:t>chyba, że</w:t>
      </w:r>
      <w:r w:rsidRPr="00A70E9A">
        <w:rPr>
          <w:rFonts w:ascii="Arial" w:hAnsi="Arial" w:cs="Arial"/>
          <w:sz w:val="24"/>
          <w:szCs w:val="24"/>
        </w:rPr>
        <w:t xml:space="preserve"> ustawa</w:t>
      </w:r>
      <w:r w:rsidR="00A2511B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A70E9A" w:rsidRDefault="002064EB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ION</w:t>
      </w:r>
      <w:r w:rsidR="001D0D54" w:rsidRPr="00A70E9A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A70E9A">
        <w:rPr>
          <w:rFonts w:ascii="Arial" w:hAnsi="Arial" w:cs="Arial"/>
          <w:sz w:val="24"/>
          <w:szCs w:val="24"/>
        </w:rPr>
        <w:t>,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="001D0D54" w:rsidRPr="00A70E9A">
        <w:rPr>
          <w:rFonts w:ascii="Arial" w:hAnsi="Arial" w:cs="Arial"/>
          <w:sz w:val="24"/>
          <w:szCs w:val="24"/>
        </w:rPr>
        <w:t>zapewnia</w:t>
      </w:r>
      <w:r w:rsidR="004D7791" w:rsidRPr="00A70E9A">
        <w:rPr>
          <w:rFonts w:ascii="Arial" w:hAnsi="Arial" w:cs="Arial"/>
          <w:sz w:val="24"/>
          <w:szCs w:val="24"/>
        </w:rPr>
        <w:t>jąc</w:t>
      </w:r>
      <w:r w:rsidR="001D0D54" w:rsidRPr="00A70E9A">
        <w:rPr>
          <w:rFonts w:ascii="Arial" w:hAnsi="Arial" w:cs="Arial"/>
          <w:sz w:val="24"/>
          <w:szCs w:val="24"/>
        </w:rPr>
        <w:t xml:space="preserve"> równy </w:t>
      </w:r>
      <w:r w:rsidR="001D0D54" w:rsidRPr="00A70E9A">
        <w:rPr>
          <w:rFonts w:ascii="Arial" w:hAnsi="Arial" w:cs="Arial"/>
          <w:sz w:val="24"/>
          <w:szCs w:val="24"/>
        </w:rPr>
        <w:lastRenderedPageBreak/>
        <w:t>dostęp do informacji o warunkach i sposobie wyboru projektów do dofinansowania oraz równe traktowanie wnioskodawców.</w:t>
      </w:r>
    </w:p>
    <w:p w14:paraId="52F1505F" w14:textId="00F58D5A" w:rsidR="00052425" w:rsidRPr="00A70E9A" w:rsidRDefault="001602D7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color w:val="000000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 xml:space="preserve">okumenty i informacje wytworzone lub przygotowane w związku z oceną dokumentów i informacji przedstawianych przez wnioskodawców nie podlegają, do czasu 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A70E9A">
        <w:rPr>
          <w:rFonts w:ascii="Arial" w:hAnsi="Arial" w:cs="Arial"/>
          <w:color w:val="000000"/>
          <w:sz w:val="24"/>
          <w:szCs w:val="24"/>
        </w:rPr>
        <w:t>ów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A70E9A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194EA0B0" w:rsidR="00291A1C" w:rsidRPr="00D561A9" w:rsidRDefault="001602D7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A70E9A">
        <w:rPr>
          <w:rFonts w:ascii="Arial" w:hAnsi="Arial" w:cs="Arial"/>
          <w:sz w:val="24"/>
          <w:szCs w:val="24"/>
        </w:rPr>
        <w:t xml:space="preserve"> d</w:t>
      </w:r>
      <w:r w:rsidR="00291A1C" w:rsidRPr="00A70E9A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 trybie przepisów ustawy z dnia 6 września 2001 r. o dostę</w:t>
      </w:r>
      <w:r w:rsidR="00B36A2A" w:rsidRPr="00A70E9A">
        <w:rPr>
          <w:rFonts w:ascii="Arial" w:hAnsi="Arial" w:cs="Arial"/>
          <w:sz w:val="24"/>
          <w:szCs w:val="24"/>
        </w:rPr>
        <w:t>p</w:t>
      </w:r>
      <w:r w:rsidR="00291A1C" w:rsidRPr="00A70E9A">
        <w:rPr>
          <w:rFonts w:ascii="Arial" w:hAnsi="Arial" w:cs="Arial"/>
          <w:sz w:val="24"/>
          <w:szCs w:val="24"/>
        </w:rPr>
        <w:t xml:space="preserve">ie do informacji </w:t>
      </w:r>
      <w:r w:rsidR="00D2660A" w:rsidRPr="00A70E9A">
        <w:rPr>
          <w:rFonts w:ascii="Arial" w:hAnsi="Arial" w:cs="Arial"/>
          <w:sz w:val="24"/>
          <w:szCs w:val="24"/>
        </w:rPr>
        <w:t>publicznej oraz</w:t>
      </w:r>
      <w:r w:rsidR="00291A1C" w:rsidRPr="00A70E9A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3D6BCF" w:rsidRDefault="003D7184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3D6BCF">
        <w:rPr>
          <w:rFonts w:ascii="Arial" w:hAnsi="Arial" w:cs="Arial"/>
          <w:sz w:val="24"/>
          <w:szCs w:val="24"/>
        </w:rPr>
        <w:t>w</w:t>
      </w:r>
      <w:r w:rsidRPr="003D6BCF">
        <w:rPr>
          <w:rFonts w:ascii="Arial" w:hAnsi="Arial" w:cs="Arial"/>
          <w:sz w:val="24"/>
          <w:szCs w:val="24"/>
        </w:rPr>
        <w:t>nioskodawcę postanowień Regulaminu</w:t>
      </w:r>
      <w:r w:rsidR="00296454" w:rsidRPr="003D6BCF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3D6BCF" w:rsidRDefault="00DC6E44" w:rsidP="00226AA0">
      <w:pPr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0C0A89A2" w:rsidR="00296454" w:rsidRPr="003D6BCF" w:rsidRDefault="00DC6E44" w:rsidP="00226AA0">
      <w:pPr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udzielanie</w:t>
      </w:r>
      <w:r w:rsidR="00D95AA9">
        <w:rPr>
          <w:rFonts w:ascii="Arial" w:hAnsi="Arial" w:cs="Arial"/>
          <w:sz w:val="24"/>
          <w:szCs w:val="24"/>
        </w:rPr>
        <w:t xml:space="preserve"> </w:t>
      </w:r>
      <w:r w:rsidR="00296454" w:rsidRPr="003D6BCF">
        <w:rPr>
          <w:rFonts w:ascii="Arial" w:hAnsi="Arial" w:cs="Arial"/>
          <w:sz w:val="24"/>
          <w:szCs w:val="24"/>
        </w:rPr>
        <w:t>informacji na potrzeby ewaluacji przeprowadzanych przez IZ FEŁ2027 lub inną uprawnioną instytucję lub jednostkę organizacyjną,</w:t>
      </w:r>
    </w:p>
    <w:p w14:paraId="6DCB51F7" w14:textId="5C9F9C62" w:rsidR="00296454" w:rsidRPr="003D6BCF" w:rsidRDefault="00DC6E44" w:rsidP="00226AA0">
      <w:pPr>
        <w:numPr>
          <w:ilvl w:val="0"/>
          <w:numId w:val="5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 xml:space="preserve">udostępnienie </w:t>
      </w:r>
      <w:r w:rsidR="00296454" w:rsidRPr="003D6BCF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31648A0" w:rsidR="003D7184" w:rsidRPr="00296454" w:rsidRDefault="00296454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Przystąpienie do naboru oznacza także, iż Wnioskodawca zobowiązuje się, że na każdym jego etapie, przed podpisaniem umowy o dofinansowanie, zawiadomi IP o każdej zmianie okoliczności faktycznych i prawnych we wniosku o dofinansowanie projektu, mających wpływ na ocenę projektu.</w:t>
      </w:r>
      <w:r w:rsidRPr="00D66515">
        <w:rPr>
          <w:rFonts w:ascii="Arial" w:hAnsi="Arial" w:cs="Arial"/>
          <w:sz w:val="24"/>
          <w:szCs w:val="24"/>
        </w:rPr>
        <w:t xml:space="preserve">  </w:t>
      </w:r>
    </w:p>
    <w:p w14:paraId="7457891A" w14:textId="042851CF" w:rsidR="00C6202B" w:rsidRPr="00A70E9A" w:rsidRDefault="002064EB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ION </w:t>
      </w:r>
      <w:r w:rsidR="00D2660A" w:rsidRPr="00A70E9A">
        <w:rPr>
          <w:rFonts w:ascii="Arial" w:hAnsi="Arial" w:cs="Arial"/>
          <w:sz w:val="24"/>
          <w:szCs w:val="24"/>
        </w:rPr>
        <w:t>zastrzega</w:t>
      </w:r>
      <w:r w:rsidR="00B36E21" w:rsidRPr="00A70E9A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A70E9A">
        <w:rPr>
          <w:rFonts w:ascii="Arial" w:hAnsi="Arial" w:cs="Arial"/>
          <w:sz w:val="24"/>
          <w:szCs w:val="24"/>
        </w:rPr>
        <w:t xml:space="preserve"> naboru</w:t>
      </w:r>
      <w:r w:rsidR="00B36E21" w:rsidRPr="00A70E9A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A70E9A">
        <w:rPr>
          <w:rFonts w:ascii="Arial" w:hAnsi="Arial" w:cs="Arial"/>
          <w:sz w:val="24"/>
          <w:szCs w:val="24"/>
        </w:rPr>
        <w:t>informacj</w:t>
      </w:r>
      <w:r w:rsidR="00884A8E">
        <w:rPr>
          <w:rFonts w:ascii="Arial" w:hAnsi="Arial" w:cs="Arial"/>
          <w:sz w:val="24"/>
          <w:szCs w:val="24"/>
        </w:rPr>
        <w:t>ę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A70E9A">
        <w:rPr>
          <w:rFonts w:ascii="Arial" w:hAnsi="Arial" w:cs="Arial"/>
          <w:sz w:val="24"/>
          <w:szCs w:val="24"/>
        </w:rPr>
        <w:t>aktualn</w:t>
      </w:r>
      <w:r w:rsidR="00884A8E">
        <w:rPr>
          <w:rFonts w:ascii="Arial" w:hAnsi="Arial" w:cs="Arial"/>
          <w:sz w:val="24"/>
          <w:szCs w:val="24"/>
        </w:rPr>
        <w:t>ą</w:t>
      </w:r>
      <w:r w:rsidR="00884A8E" w:rsidRPr="00A70E9A">
        <w:rPr>
          <w:rFonts w:ascii="Arial" w:hAnsi="Arial" w:cs="Arial"/>
          <w:sz w:val="24"/>
          <w:szCs w:val="24"/>
        </w:rPr>
        <w:t xml:space="preserve"> </w:t>
      </w:r>
      <w:r w:rsidR="00B36E21" w:rsidRPr="00A70E9A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A70E9A">
        <w:rPr>
          <w:rFonts w:ascii="Arial" w:hAnsi="Arial" w:cs="Arial"/>
          <w:sz w:val="24"/>
          <w:szCs w:val="24"/>
        </w:rPr>
        <w:t>ION</w:t>
      </w:r>
      <w:r w:rsidR="00B36E21" w:rsidRPr="00A70E9A">
        <w:rPr>
          <w:rFonts w:ascii="Arial" w:hAnsi="Arial" w:cs="Arial"/>
          <w:sz w:val="24"/>
          <w:szCs w:val="24"/>
        </w:rPr>
        <w:t xml:space="preserve"> zamieszcza na </w:t>
      </w:r>
      <w:r w:rsidR="00893ABD" w:rsidRPr="00A70E9A">
        <w:rPr>
          <w:rFonts w:ascii="Arial" w:hAnsi="Arial" w:cs="Arial"/>
          <w:sz w:val="24"/>
          <w:szCs w:val="24"/>
        </w:rPr>
        <w:t xml:space="preserve">stronie internetowej </w:t>
      </w:r>
      <w:hyperlink r:id="rId12" w:history="1">
        <w:r w:rsidR="00DC6E44" w:rsidRPr="00DC6E44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>
        <w:rPr>
          <w:rFonts w:ascii="Arial" w:hAnsi="Arial" w:cs="Arial"/>
          <w:sz w:val="24"/>
          <w:szCs w:val="24"/>
        </w:rPr>
        <w:t xml:space="preserve"> </w:t>
      </w:r>
      <w:r w:rsidR="00ED101E" w:rsidRPr="00A70E9A">
        <w:rPr>
          <w:rFonts w:ascii="Arial" w:hAnsi="Arial" w:cs="Arial"/>
          <w:sz w:val="24"/>
          <w:szCs w:val="24"/>
        </w:rPr>
        <w:t>oraz na portalu.</w:t>
      </w:r>
      <w:r w:rsidR="00C6202B" w:rsidRPr="00A70E9A">
        <w:rPr>
          <w:rFonts w:ascii="Arial" w:hAnsi="Arial" w:cs="Arial"/>
          <w:sz w:val="24"/>
          <w:szCs w:val="24"/>
        </w:rPr>
        <w:t xml:space="preserve"> </w:t>
      </w:r>
    </w:p>
    <w:p w14:paraId="5D126A38" w14:textId="536E531C" w:rsidR="00F246BE" w:rsidRPr="00A70E9A" w:rsidRDefault="00F246BE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lastRenderedPageBreak/>
        <w:t xml:space="preserve">W przypadku zmiany </w:t>
      </w:r>
      <w:r w:rsidR="00D2660A" w:rsidRPr="00A70E9A">
        <w:rPr>
          <w:rFonts w:ascii="Arial" w:hAnsi="Arial" w:cs="Arial"/>
          <w:sz w:val="24"/>
          <w:szCs w:val="24"/>
        </w:rPr>
        <w:t>R</w:t>
      </w:r>
      <w:r w:rsidRPr="00A70E9A">
        <w:rPr>
          <w:rFonts w:ascii="Arial" w:hAnsi="Arial" w:cs="Arial"/>
          <w:sz w:val="24"/>
          <w:szCs w:val="24"/>
        </w:rPr>
        <w:t xml:space="preserve">egulaminu </w:t>
      </w:r>
      <w:r w:rsidR="002064EB" w:rsidRPr="00A70E9A">
        <w:rPr>
          <w:rFonts w:ascii="Arial" w:hAnsi="Arial" w:cs="Arial"/>
          <w:sz w:val="24"/>
          <w:szCs w:val="24"/>
        </w:rPr>
        <w:t>ION</w:t>
      </w:r>
      <w:r w:rsidR="00B62802" w:rsidRPr="00A70E9A">
        <w:rPr>
          <w:rFonts w:ascii="Arial" w:hAnsi="Arial" w:cs="Arial"/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>niezwłocznie i indywidualnie informuje o niej każdego wnioskodawcę, który w ramach trwającego naboru złożył już wniosek</w:t>
      </w:r>
      <w:r w:rsidRPr="00A70E9A">
        <w:rPr>
          <w:sz w:val="24"/>
          <w:szCs w:val="24"/>
        </w:rPr>
        <w:t xml:space="preserve"> </w:t>
      </w:r>
      <w:r w:rsidRPr="00A70E9A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A70E9A" w:rsidRDefault="008F3935" w:rsidP="00FC0B0E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A70E9A">
        <w:rPr>
          <w:rFonts w:ascii="Arial" w:hAnsi="Arial" w:cs="Arial"/>
          <w:sz w:val="24"/>
          <w:szCs w:val="24"/>
        </w:rPr>
        <w:t xml:space="preserve">unieważnienia </w:t>
      </w:r>
      <w:r w:rsidRPr="00A70E9A">
        <w:rPr>
          <w:rFonts w:ascii="Arial" w:hAnsi="Arial" w:cs="Arial"/>
          <w:sz w:val="24"/>
          <w:szCs w:val="24"/>
        </w:rPr>
        <w:t>ogłoszonego naboru</w:t>
      </w:r>
      <w:r w:rsidR="00E70DDA" w:rsidRPr="00A70E9A">
        <w:rPr>
          <w:rFonts w:ascii="Arial" w:hAnsi="Arial" w:cs="Arial"/>
          <w:sz w:val="24"/>
          <w:szCs w:val="24"/>
        </w:rPr>
        <w:t>,</w:t>
      </w:r>
      <w:r w:rsidRPr="00A70E9A">
        <w:rPr>
          <w:rFonts w:ascii="Arial" w:hAnsi="Arial" w:cs="Arial"/>
          <w:sz w:val="24"/>
          <w:szCs w:val="24"/>
        </w:rPr>
        <w:t xml:space="preserve"> </w:t>
      </w:r>
      <w:r w:rsidR="00E70DDA" w:rsidRPr="00A70E9A">
        <w:rPr>
          <w:rFonts w:ascii="Arial" w:hAnsi="Arial" w:cs="Arial"/>
          <w:sz w:val="24"/>
          <w:szCs w:val="24"/>
        </w:rPr>
        <w:t>jeżeli</w:t>
      </w:r>
      <w:r w:rsidRPr="00A70E9A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A70E9A" w:rsidRDefault="00E70DDA" w:rsidP="00226AA0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 terminie składania wniosków o dofinansowanie projektu nie złożono żadnego wniosku lub</w:t>
      </w:r>
    </w:p>
    <w:p w14:paraId="71FCD335" w14:textId="044D116D" w:rsidR="008F3935" w:rsidRPr="00A70E9A" w:rsidRDefault="00E70DDA" w:rsidP="00226AA0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w</w:t>
      </w:r>
      <w:r w:rsidR="008F3935" w:rsidRPr="00A70E9A">
        <w:rPr>
          <w:rFonts w:ascii="Arial" w:hAnsi="Arial" w:cs="Arial"/>
          <w:sz w:val="24"/>
          <w:szCs w:val="24"/>
        </w:rPr>
        <w:t>ystąpi</w:t>
      </w:r>
      <w:r w:rsidRPr="00A70E9A">
        <w:rPr>
          <w:rFonts w:ascii="Arial" w:hAnsi="Arial" w:cs="Arial"/>
          <w:sz w:val="24"/>
          <w:szCs w:val="24"/>
        </w:rPr>
        <w:t>ła istotna zmiana okoliczności powodująca, że wybór projektów do dofinansowania nie leży w interesie publicznym, czego nie można było wcześniej przewidzieć lub</w:t>
      </w:r>
    </w:p>
    <w:p w14:paraId="0B3F8068" w14:textId="3098FD3F" w:rsidR="008F3935" w:rsidRPr="00A70E9A" w:rsidRDefault="00E70DDA" w:rsidP="00226AA0">
      <w:pPr>
        <w:pStyle w:val="Akapitzlist"/>
        <w:numPr>
          <w:ilvl w:val="0"/>
          <w:numId w:val="3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A70E9A">
        <w:rPr>
          <w:rFonts w:ascii="Arial" w:hAnsi="Arial" w:cs="Arial"/>
          <w:sz w:val="24"/>
          <w:szCs w:val="24"/>
        </w:rPr>
        <w:t>.</w:t>
      </w:r>
    </w:p>
    <w:p w14:paraId="69E3D515" w14:textId="77777777" w:rsidR="009F2144" w:rsidRDefault="009F2144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7E7EAEDC" w:rsidR="001607D8" w:rsidRPr="00A70E9A" w:rsidRDefault="001607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A70E9A" w:rsidRDefault="00C4521E" w:rsidP="00424B03">
      <w:pPr>
        <w:pStyle w:val="Nagwek1"/>
      </w:pPr>
      <w:bookmarkStart w:id="7" w:name="_Toc146275480"/>
      <w:r w:rsidRPr="00A70E9A">
        <w:t xml:space="preserve">Instytucja </w:t>
      </w:r>
      <w:r w:rsidR="00F93CC1">
        <w:t>organizująca</w:t>
      </w:r>
      <w:r w:rsidR="006E5D98" w:rsidRPr="00A70E9A">
        <w:t xml:space="preserve"> </w:t>
      </w:r>
      <w:r w:rsidRPr="00A70E9A">
        <w:t>nabór</w:t>
      </w:r>
      <w:bookmarkEnd w:id="7"/>
    </w:p>
    <w:p w14:paraId="69ADF253" w14:textId="560DD507" w:rsidR="006474FB" w:rsidRPr="000515A5" w:rsidRDefault="002E4DCC" w:rsidP="00FC0B0E">
      <w:pPr>
        <w:keepNext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515A5">
        <w:rPr>
          <w:rFonts w:ascii="Arial" w:hAnsi="Arial" w:cs="Arial"/>
          <w:sz w:val="24"/>
          <w:szCs w:val="24"/>
        </w:rPr>
        <w:t xml:space="preserve">Instytucją </w:t>
      </w:r>
      <w:r w:rsidR="00FD4343" w:rsidRPr="000515A5">
        <w:rPr>
          <w:rFonts w:ascii="Arial" w:hAnsi="Arial" w:cs="Arial"/>
          <w:sz w:val="24"/>
          <w:szCs w:val="24"/>
        </w:rPr>
        <w:t>O</w:t>
      </w:r>
      <w:r w:rsidR="00721DCC" w:rsidRPr="000515A5">
        <w:rPr>
          <w:rFonts w:ascii="Arial" w:hAnsi="Arial" w:cs="Arial"/>
          <w:sz w:val="24"/>
          <w:szCs w:val="24"/>
        </w:rPr>
        <w:t>rganizując</w:t>
      </w:r>
      <w:r w:rsidR="00ED3273" w:rsidRPr="000515A5">
        <w:rPr>
          <w:rFonts w:ascii="Arial" w:hAnsi="Arial" w:cs="Arial"/>
          <w:sz w:val="24"/>
          <w:szCs w:val="24"/>
        </w:rPr>
        <w:t>ą</w:t>
      </w:r>
      <w:r w:rsidR="006E5D98" w:rsidRPr="000515A5">
        <w:rPr>
          <w:rFonts w:ascii="Arial" w:hAnsi="Arial" w:cs="Arial"/>
          <w:sz w:val="24"/>
          <w:szCs w:val="24"/>
        </w:rPr>
        <w:t xml:space="preserve"> </w:t>
      </w:r>
      <w:r w:rsidR="00FD4343" w:rsidRPr="000515A5">
        <w:rPr>
          <w:rFonts w:ascii="Arial" w:hAnsi="Arial" w:cs="Arial"/>
          <w:sz w:val="24"/>
          <w:szCs w:val="24"/>
        </w:rPr>
        <w:t>N</w:t>
      </w:r>
      <w:r w:rsidR="00FB42D1" w:rsidRPr="000515A5">
        <w:rPr>
          <w:rFonts w:ascii="Arial" w:hAnsi="Arial" w:cs="Arial"/>
          <w:sz w:val="24"/>
          <w:szCs w:val="24"/>
        </w:rPr>
        <w:t>abór</w:t>
      </w:r>
      <w:r w:rsidRPr="000515A5">
        <w:rPr>
          <w:rFonts w:ascii="Arial" w:hAnsi="Arial" w:cs="Arial"/>
          <w:sz w:val="24"/>
          <w:szCs w:val="24"/>
        </w:rPr>
        <w:t xml:space="preserve"> jest</w:t>
      </w:r>
      <w:r w:rsidR="00870B29" w:rsidRPr="000515A5">
        <w:rPr>
          <w:rFonts w:ascii="Arial" w:hAnsi="Arial" w:cs="Arial"/>
          <w:sz w:val="24"/>
          <w:szCs w:val="24"/>
        </w:rPr>
        <w:t xml:space="preserve">: Wojewódzki Urząd Pracy w Łodzi, </w:t>
      </w:r>
      <w:r w:rsidR="00E2722E">
        <w:rPr>
          <w:rFonts w:ascii="Arial" w:hAnsi="Arial" w:cs="Arial"/>
          <w:sz w:val="24"/>
          <w:szCs w:val="24"/>
        </w:rPr>
        <w:br/>
      </w:r>
      <w:r w:rsidR="00870B29" w:rsidRPr="000515A5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0515A5">
        <w:rPr>
          <w:rFonts w:ascii="Arial" w:hAnsi="Arial" w:cs="Arial"/>
          <w:sz w:val="24"/>
          <w:szCs w:val="24"/>
        </w:rPr>
        <w:t xml:space="preserve"> </w:t>
      </w:r>
      <w:r w:rsidR="00870B29" w:rsidRPr="000515A5">
        <w:rPr>
          <w:rFonts w:ascii="Arial" w:hAnsi="Arial" w:cs="Arial"/>
          <w:sz w:val="24"/>
          <w:szCs w:val="24"/>
        </w:rPr>
        <w:t xml:space="preserve">Instytucji </w:t>
      </w:r>
      <w:r w:rsidR="00427ABF" w:rsidRPr="000515A5">
        <w:rPr>
          <w:rFonts w:ascii="Arial" w:hAnsi="Arial" w:cs="Arial"/>
          <w:sz w:val="24"/>
          <w:szCs w:val="24"/>
        </w:rPr>
        <w:t>Pośrednicząc</w:t>
      </w:r>
      <w:r w:rsidR="00870B29" w:rsidRPr="000515A5">
        <w:rPr>
          <w:rFonts w:ascii="Arial" w:hAnsi="Arial" w:cs="Arial"/>
          <w:sz w:val="24"/>
          <w:szCs w:val="24"/>
        </w:rPr>
        <w:t>ej</w:t>
      </w:r>
      <w:r w:rsidR="00427ABF" w:rsidRPr="000515A5">
        <w:rPr>
          <w:rFonts w:ascii="Arial" w:hAnsi="Arial" w:cs="Arial"/>
          <w:sz w:val="24"/>
          <w:szCs w:val="24"/>
        </w:rPr>
        <w:t xml:space="preserve"> </w:t>
      </w:r>
      <w:r w:rsidR="0081235A" w:rsidRPr="000515A5">
        <w:rPr>
          <w:rFonts w:ascii="Arial" w:hAnsi="Arial" w:cs="Arial"/>
          <w:sz w:val="24"/>
          <w:szCs w:val="24"/>
        </w:rPr>
        <w:t xml:space="preserve">dla programu </w:t>
      </w:r>
      <w:r w:rsidR="00D95AA9" w:rsidRPr="000515A5">
        <w:rPr>
          <w:rFonts w:ascii="Arial" w:hAnsi="Arial" w:cs="Arial"/>
          <w:sz w:val="24"/>
          <w:szCs w:val="24"/>
        </w:rPr>
        <w:t>regionalnego</w:t>
      </w:r>
      <w:r w:rsidR="0081235A"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>Fundusze Europejskie</w:t>
      </w:r>
      <w:r w:rsidRPr="000515A5">
        <w:rPr>
          <w:rFonts w:ascii="Arial" w:hAnsi="Arial" w:cs="Arial"/>
          <w:sz w:val="24"/>
          <w:szCs w:val="24"/>
        </w:rPr>
        <w:t xml:space="preserve"> </w:t>
      </w:r>
      <w:r w:rsidR="00FB42D1" w:rsidRPr="000515A5">
        <w:rPr>
          <w:rFonts w:ascii="Arial" w:hAnsi="Arial" w:cs="Arial"/>
          <w:sz w:val="24"/>
          <w:szCs w:val="24"/>
        </w:rPr>
        <w:t xml:space="preserve">dla </w:t>
      </w:r>
      <w:r w:rsidRPr="000515A5">
        <w:rPr>
          <w:rFonts w:ascii="Arial" w:hAnsi="Arial" w:cs="Arial"/>
          <w:sz w:val="24"/>
          <w:szCs w:val="24"/>
        </w:rPr>
        <w:t>Łódzkiego 20</w:t>
      </w:r>
      <w:r w:rsidR="00FB42D1" w:rsidRPr="000515A5">
        <w:rPr>
          <w:rFonts w:ascii="Arial" w:hAnsi="Arial" w:cs="Arial"/>
          <w:sz w:val="24"/>
          <w:szCs w:val="24"/>
        </w:rPr>
        <w:t>21</w:t>
      </w:r>
      <w:r w:rsidRPr="000515A5">
        <w:rPr>
          <w:rFonts w:ascii="Arial" w:hAnsi="Arial" w:cs="Arial"/>
          <w:sz w:val="24"/>
          <w:szCs w:val="24"/>
        </w:rPr>
        <w:t>-202</w:t>
      </w:r>
      <w:r w:rsidR="00C70088" w:rsidRPr="000515A5">
        <w:rPr>
          <w:rFonts w:ascii="Arial" w:hAnsi="Arial" w:cs="Arial"/>
          <w:sz w:val="24"/>
          <w:szCs w:val="24"/>
        </w:rPr>
        <w:t>7.</w:t>
      </w:r>
      <w:r w:rsidRPr="000515A5">
        <w:rPr>
          <w:rFonts w:ascii="Arial" w:hAnsi="Arial" w:cs="Arial"/>
          <w:sz w:val="24"/>
          <w:szCs w:val="24"/>
        </w:rPr>
        <w:t xml:space="preserve"> </w:t>
      </w:r>
    </w:p>
    <w:p w14:paraId="5FA16B9D" w14:textId="77777777" w:rsidR="00315F9A" w:rsidRDefault="00315F9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4EF210D" w14:textId="528551D6" w:rsidR="00C4521E" w:rsidRPr="00A70E9A" w:rsidRDefault="00C4521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A70E9A" w:rsidRDefault="00C4521E" w:rsidP="00424B03">
      <w:pPr>
        <w:pStyle w:val="Nagwek1"/>
      </w:pPr>
      <w:bookmarkStart w:id="8" w:name="_Toc146275481"/>
      <w:r w:rsidRPr="00A70E9A">
        <w:t>Kontakt i informacje dotyczące naboru</w:t>
      </w:r>
      <w:bookmarkEnd w:id="8"/>
    </w:p>
    <w:p w14:paraId="003CBE86" w14:textId="77777777" w:rsidR="00EE4A1A" w:rsidRDefault="00D94EB3" w:rsidP="00FC0B0E">
      <w:pPr>
        <w:pStyle w:val="Akapitzlist"/>
        <w:spacing w:before="120" w:after="120" w:line="312" w:lineRule="auto"/>
        <w:ind w:left="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A70E9A">
        <w:rPr>
          <w:rFonts w:ascii="Arial" w:hAnsi="Arial" w:cs="Arial"/>
          <w:sz w:val="24"/>
          <w:szCs w:val="24"/>
        </w:rPr>
        <w:t>wskazanych poniżej sposobów komunikacji.</w:t>
      </w:r>
    </w:p>
    <w:p w14:paraId="0240BB3B" w14:textId="2F7D97FE" w:rsidR="00D94EB3" w:rsidRPr="00A70E9A" w:rsidRDefault="00BE156E" w:rsidP="00FC0B0E">
      <w:pPr>
        <w:pStyle w:val="Akapitzlist"/>
        <w:spacing w:before="120" w:after="120" w:line="312" w:lineRule="auto"/>
        <w:ind w:left="360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  </w:t>
      </w:r>
    </w:p>
    <w:p w14:paraId="20C5394C" w14:textId="67201161" w:rsidR="0092617E" w:rsidRPr="00A70E9A" w:rsidRDefault="0092617E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A70E9A">
        <w:rPr>
          <w:rFonts w:ascii="Arial" w:hAnsi="Arial" w:cs="Arial"/>
          <w:sz w:val="24"/>
          <w:szCs w:val="24"/>
        </w:rPr>
        <w:t xml:space="preserve">udziela </w:t>
      </w:r>
      <w:r w:rsidRPr="00A70E9A">
        <w:rPr>
          <w:rFonts w:ascii="Arial" w:hAnsi="Arial" w:cs="Arial"/>
          <w:sz w:val="24"/>
          <w:szCs w:val="24"/>
        </w:rPr>
        <w:t>drogą telefoniczną oraz za pomocą poczty elektronicznej:</w:t>
      </w:r>
    </w:p>
    <w:p w14:paraId="23B56E0D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7AF880FA" w:rsidR="00427ABF" w:rsidRPr="00EE4A1A" w:rsidRDefault="00427ABF" w:rsidP="00FC0B0E">
      <w:pPr>
        <w:tabs>
          <w:tab w:val="left" w:pos="6000"/>
          <w:tab w:val="right" w:pos="9070"/>
        </w:tabs>
        <w:spacing w:before="120" w:after="120" w:line="312" w:lineRule="auto"/>
        <w:ind w:firstLine="567"/>
        <w:rPr>
          <w:rFonts w:ascii="Arial" w:hAnsi="Arial" w:cs="Arial"/>
          <w:b/>
          <w:sz w:val="24"/>
          <w:szCs w:val="24"/>
        </w:rPr>
      </w:pPr>
      <w:r w:rsidRPr="00EE4A1A">
        <w:rPr>
          <w:rFonts w:ascii="Arial" w:hAnsi="Arial" w:cs="Arial"/>
          <w:b/>
          <w:sz w:val="24"/>
          <w:szCs w:val="24"/>
        </w:rPr>
        <w:t xml:space="preserve">Punkt Informacyjny </w:t>
      </w:r>
    </w:p>
    <w:p w14:paraId="19506DEC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>90-608 Łódź,</w:t>
      </w:r>
    </w:p>
    <w:p w14:paraId="0788BC96" w14:textId="77777777" w:rsidR="00427ABF" w:rsidRPr="00EE4A1A" w:rsidRDefault="00427ABF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</w:rPr>
      </w:pPr>
      <w:r w:rsidRPr="00EE4A1A">
        <w:rPr>
          <w:rFonts w:ascii="Arial" w:hAnsi="Arial" w:cs="Arial"/>
          <w:sz w:val="24"/>
          <w:szCs w:val="24"/>
        </w:rPr>
        <w:t xml:space="preserve">telefon: (42) 638 91 30/39  </w:t>
      </w:r>
    </w:p>
    <w:p w14:paraId="4E9B8A1D" w14:textId="07C4F283" w:rsidR="00427ABF" w:rsidRDefault="00427ABF" w:rsidP="00FC0B0E">
      <w:pPr>
        <w:spacing w:before="120" w:after="120" w:line="312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EE4A1A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3" w:history="1">
        <w:r w:rsidR="00DC6E44">
          <w:rPr>
            <w:rFonts w:ascii="Arial" w:hAnsi="Arial" w:cs="Arial"/>
            <w:color w:val="0000FF" w:themeColor="hyperlink"/>
            <w:sz w:val="24"/>
            <w:szCs w:val="24"/>
            <w:u w:val="single"/>
            <w:lang w:val="en-US"/>
          </w:rPr>
          <w:t>wup.fel</w:t>
        </w:r>
        <w:r w:rsidR="00DC6E44" w:rsidRPr="00EE4A1A">
          <w:rPr>
            <w:rFonts w:ascii="Arial" w:hAnsi="Arial" w:cs="Arial"/>
            <w:color w:val="0000FF" w:themeColor="hyperlink"/>
            <w:sz w:val="24"/>
            <w:szCs w:val="24"/>
            <w:u w:val="single"/>
            <w:lang w:val="en-US"/>
          </w:rPr>
          <w:t>@wup.lodz.pl</w:t>
        </w:r>
      </w:hyperlink>
    </w:p>
    <w:p w14:paraId="62EF8C25" w14:textId="3EA474D8" w:rsidR="0092617E" w:rsidRPr="00315F9A" w:rsidRDefault="00C70088" w:rsidP="00FC0B0E">
      <w:pPr>
        <w:spacing w:before="120" w:after="120" w:line="312" w:lineRule="auto"/>
        <w:ind w:firstLine="567"/>
        <w:rPr>
          <w:rFonts w:ascii="Arial" w:hAnsi="Arial" w:cs="Arial"/>
          <w:sz w:val="24"/>
          <w:szCs w:val="24"/>
          <w:lang w:val="en-AU"/>
        </w:rPr>
      </w:pPr>
      <w:proofErr w:type="spellStart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godz</w:t>
      </w:r>
      <w:proofErr w:type="spellEnd"/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 8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  <w:r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-16</w:t>
      </w:r>
      <w:r w:rsidR="00DC6E44"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  <w:t>.00</w:t>
      </w:r>
    </w:p>
    <w:p w14:paraId="5DE14CCC" w14:textId="4B85809B" w:rsidR="005556C0" w:rsidRPr="00A70E9A" w:rsidRDefault="005556C0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>Odpowiedzi na zadawane pytania znajdują się w zakładce „Pytania i odpo</w:t>
      </w:r>
      <w:r w:rsidR="00FC1734" w:rsidRPr="00A70E9A">
        <w:rPr>
          <w:rFonts w:ascii="Arial" w:hAnsi="Arial" w:cs="Arial"/>
          <w:sz w:val="24"/>
          <w:szCs w:val="24"/>
        </w:rPr>
        <w:t xml:space="preserve">wiedzi” dotyczącej danego </w:t>
      </w:r>
      <w:r w:rsidR="001609E3" w:rsidRPr="00A70E9A">
        <w:rPr>
          <w:rFonts w:ascii="Arial" w:hAnsi="Arial" w:cs="Arial"/>
          <w:sz w:val="24"/>
          <w:szCs w:val="24"/>
        </w:rPr>
        <w:t>naboru</w:t>
      </w:r>
      <w:r w:rsidR="00582E50" w:rsidRPr="00A70E9A">
        <w:rPr>
          <w:rFonts w:ascii="Arial" w:hAnsi="Arial" w:cs="Arial"/>
          <w:sz w:val="24"/>
          <w:szCs w:val="24"/>
        </w:rPr>
        <w:t xml:space="preserve"> na </w:t>
      </w:r>
      <w:r w:rsidR="00582E50" w:rsidRPr="00524ADD">
        <w:rPr>
          <w:rFonts w:ascii="Arial" w:hAnsi="Arial" w:cs="Arial"/>
          <w:sz w:val="24"/>
          <w:szCs w:val="24"/>
        </w:rPr>
        <w:t>stronie internetowej</w:t>
      </w:r>
      <w:r w:rsidR="00D015EC" w:rsidRPr="00524ADD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524ADD" w:rsidRPr="00524ADD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792412">
        <w:rPr>
          <w:rFonts w:ascii="Arial" w:hAnsi="Arial" w:cs="Arial"/>
          <w:sz w:val="24"/>
          <w:szCs w:val="24"/>
        </w:rPr>
        <w:t>.</w:t>
      </w:r>
      <w:r w:rsidR="00524ADD" w:rsidRPr="00524ADD">
        <w:rPr>
          <w:rFonts w:ascii="Arial" w:hAnsi="Arial" w:cs="Arial"/>
          <w:sz w:val="24"/>
          <w:szCs w:val="24"/>
        </w:rPr>
        <w:t xml:space="preserve"> </w:t>
      </w:r>
      <w:r w:rsidR="00C80646" w:rsidRPr="00A70E9A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3F7F8EA5" w14:textId="47549005" w:rsidR="00B0386F" w:rsidRPr="00524ADD" w:rsidRDefault="00B0386F" w:rsidP="00543CD8">
      <w:pPr>
        <w:pStyle w:val="Akapitzlist"/>
        <w:numPr>
          <w:ilvl w:val="0"/>
          <w:numId w:val="5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A70E9A">
        <w:rPr>
          <w:rFonts w:ascii="Arial" w:hAnsi="Arial" w:cs="Arial"/>
          <w:sz w:val="24"/>
          <w:szCs w:val="24"/>
        </w:rPr>
        <w:t>aplikacji SOWA EFS</w:t>
      </w:r>
      <w:r w:rsidRPr="005427D8">
        <w:rPr>
          <w:rFonts w:ascii="Arial" w:hAnsi="Arial" w:cs="Arial"/>
          <w:sz w:val="24"/>
          <w:szCs w:val="24"/>
        </w:rPr>
        <w:t xml:space="preserve"> </w:t>
      </w:r>
      <w:r w:rsidR="00D94EB3" w:rsidRPr="005427D8">
        <w:rPr>
          <w:rFonts w:ascii="Arial" w:hAnsi="Arial" w:cs="Arial"/>
          <w:sz w:val="24"/>
          <w:szCs w:val="24"/>
        </w:rPr>
        <w:t>udzielane są</w:t>
      </w:r>
      <w:r w:rsidR="00524ADD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5" w:history="1">
        <w:r w:rsidR="00524ADD" w:rsidRPr="00524ADD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DF7BF6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524ADD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>oraz drogą telefoniczną pod nr</w:t>
      </w:r>
      <w:r w:rsidR="00673CDE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: </w:t>
      </w:r>
      <w:r w:rsidR="00524ADD" w:rsidRPr="00524ADD">
        <w:rPr>
          <w:rFonts w:ascii="Arial" w:hAnsi="Arial" w:cs="Arial"/>
          <w:sz w:val="24"/>
          <w:szCs w:val="24"/>
          <w:lang w:val="en-US"/>
        </w:rPr>
        <w:t>(42) 638 91 80</w:t>
      </w:r>
      <w:r w:rsidR="001A5B00">
        <w:rPr>
          <w:rFonts w:ascii="Arial" w:hAnsi="Arial" w:cs="Arial"/>
          <w:sz w:val="24"/>
          <w:szCs w:val="24"/>
          <w:lang w:val="en-US"/>
        </w:rPr>
        <w:t>.</w:t>
      </w:r>
      <w:r w:rsidR="00524ADD" w:rsidRPr="00524ADD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524ADD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00F33A2E" w14:textId="77777777" w:rsidR="00012CEB" w:rsidRDefault="00012CEB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7DDBF57" w14:textId="77777777" w:rsidR="00FE3AA5" w:rsidRDefault="00FE3AA5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EC9132E" w14:textId="1728E22D" w:rsidR="00860E3E" w:rsidRPr="005427D8" w:rsidRDefault="00860E3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24ADD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5427D8" w:rsidRDefault="00860E3E" w:rsidP="00424B03">
      <w:pPr>
        <w:pStyle w:val="Nagwek1"/>
      </w:pPr>
      <w:bookmarkStart w:id="9" w:name="_Hlk116992566"/>
      <w:bookmarkStart w:id="10" w:name="_Toc146275482"/>
      <w:r w:rsidRPr="005427D8">
        <w:t>Przedmiot naboru</w:t>
      </w:r>
      <w:bookmarkEnd w:id="9"/>
      <w:bookmarkEnd w:id="10"/>
    </w:p>
    <w:p w14:paraId="65B402DB" w14:textId="3561676E" w:rsidR="00E2722E" w:rsidRPr="00400C1A" w:rsidRDefault="00860E3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  <w:u w:val="single"/>
        </w:rPr>
      </w:pPr>
      <w:r w:rsidRPr="005427D8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5427D8">
        <w:rPr>
          <w:rFonts w:ascii="Arial" w:hAnsi="Arial" w:cs="Arial"/>
          <w:sz w:val="24"/>
          <w:szCs w:val="24"/>
        </w:rPr>
        <w:t>projektów</w:t>
      </w:r>
      <w:r w:rsidR="00287527" w:rsidRPr="005427D8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5427D8">
        <w:rPr>
          <w:rFonts w:ascii="Arial" w:hAnsi="Arial" w:cs="Arial"/>
          <w:sz w:val="24"/>
          <w:szCs w:val="24"/>
        </w:rPr>
        <w:t>sposób konkurencyjny</w:t>
      </w:r>
      <w:r w:rsidRPr="005427D8">
        <w:rPr>
          <w:rFonts w:ascii="Arial" w:hAnsi="Arial" w:cs="Arial"/>
          <w:sz w:val="24"/>
          <w:szCs w:val="24"/>
        </w:rPr>
        <w:t>, któr</w:t>
      </w:r>
      <w:r w:rsidR="00BD0927" w:rsidRPr="005427D8">
        <w:rPr>
          <w:rFonts w:ascii="Arial" w:hAnsi="Arial" w:cs="Arial"/>
          <w:sz w:val="24"/>
          <w:szCs w:val="24"/>
        </w:rPr>
        <w:t>e</w:t>
      </w:r>
      <w:r w:rsidRPr="005427D8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5427D8">
        <w:rPr>
          <w:rFonts w:ascii="Arial" w:hAnsi="Arial" w:cs="Arial"/>
          <w:sz w:val="24"/>
          <w:szCs w:val="24"/>
        </w:rPr>
        <w:t>a</w:t>
      </w:r>
      <w:r w:rsidR="00BD0927" w:rsidRPr="005427D8">
        <w:rPr>
          <w:rFonts w:ascii="Arial" w:hAnsi="Arial" w:cs="Arial"/>
          <w:sz w:val="24"/>
          <w:szCs w:val="24"/>
        </w:rPr>
        <w:t>ją</w:t>
      </w:r>
      <w:r w:rsidRPr="005427D8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5427D8">
        <w:rPr>
          <w:rFonts w:ascii="Arial" w:hAnsi="Arial" w:cs="Arial"/>
          <w:sz w:val="24"/>
          <w:szCs w:val="24"/>
        </w:rPr>
        <w:t xml:space="preserve">szczegółowego </w:t>
      </w:r>
      <w:r w:rsidRPr="005427D8">
        <w:rPr>
          <w:rFonts w:ascii="Arial" w:hAnsi="Arial" w:cs="Arial"/>
          <w:sz w:val="24"/>
          <w:szCs w:val="24"/>
        </w:rPr>
        <w:t>określonego</w:t>
      </w:r>
      <w:r w:rsidR="00E3580C">
        <w:rPr>
          <w:rFonts w:ascii="Arial" w:hAnsi="Arial" w:cs="Arial"/>
          <w:sz w:val="24"/>
          <w:szCs w:val="24"/>
        </w:rPr>
        <w:t xml:space="preserve"> dla </w:t>
      </w:r>
      <w:r w:rsidR="00E3580C" w:rsidRPr="00E3580C">
        <w:rPr>
          <w:rFonts w:ascii="Arial" w:hAnsi="Arial" w:cs="Arial"/>
          <w:b/>
          <w:bCs/>
          <w:sz w:val="24"/>
          <w:szCs w:val="24"/>
        </w:rPr>
        <w:t>Działania</w:t>
      </w:r>
      <w:r w:rsidRPr="005427D8">
        <w:rPr>
          <w:rFonts w:ascii="Arial" w:hAnsi="Arial" w:cs="Arial"/>
          <w:sz w:val="24"/>
          <w:szCs w:val="24"/>
        </w:rPr>
        <w:t xml:space="preserve"> </w:t>
      </w:r>
      <w:r w:rsidR="00E2722E" w:rsidRPr="00395388">
        <w:rPr>
          <w:rFonts w:ascii="Arial" w:hAnsi="Arial" w:cs="Arial"/>
          <w:b/>
          <w:bCs/>
          <w:sz w:val="24"/>
          <w:szCs w:val="24"/>
        </w:rPr>
        <w:t>FELD.</w:t>
      </w:r>
      <w:r w:rsidR="00E2722E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04014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12</w:t>
      </w:r>
      <w:r w:rsidR="00E2722E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E2722E">
        <w:rPr>
          <w:rStyle w:val="markedcontent"/>
          <w:rFonts w:ascii="Arial" w:hAnsi="Arial" w:cs="Arial"/>
          <w:b/>
          <w:bCs/>
          <w:sz w:val="24"/>
          <w:szCs w:val="24"/>
        </w:rPr>
        <w:t xml:space="preserve">Usługi </w:t>
      </w:r>
      <w:r w:rsidR="00040148">
        <w:rPr>
          <w:rStyle w:val="markedcontent"/>
          <w:rFonts w:ascii="Arial" w:hAnsi="Arial" w:cs="Arial"/>
          <w:b/>
          <w:bCs/>
          <w:sz w:val="24"/>
          <w:szCs w:val="24"/>
        </w:rPr>
        <w:t>na rzecz rodziny</w:t>
      </w:r>
      <w:r w:rsidR="00E2722E" w:rsidRPr="00E76194">
        <w:rPr>
          <w:rStyle w:val="markedcontent"/>
          <w:rFonts w:ascii="Arial" w:hAnsi="Arial" w:cs="Arial"/>
          <w:b/>
          <w:bCs/>
          <w:sz w:val="24"/>
          <w:szCs w:val="24"/>
        </w:rPr>
        <w:t xml:space="preserve">. </w:t>
      </w:r>
      <w:r w:rsidR="00E2722E" w:rsidRPr="00E76194">
        <w:rPr>
          <w:rFonts w:ascii="Arial" w:hAnsi="Arial" w:cs="Arial"/>
          <w:sz w:val="24"/>
          <w:szCs w:val="24"/>
        </w:rPr>
        <w:t>Celem szczegółowym działania jest</w:t>
      </w:r>
      <w:r w:rsidR="008A577E" w:rsidRPr="00E76194">
        <w:rPr>
          <w:rFonts w:ascii="Arial" w:hAnsi="Arial" w:cs="Arial"/>
          <w:sz w:val="24"/>
          <w:szCs w:val="24"/>
        </w:rPr>
        <w:t xml:space="preserve"> </w:t>
      </w:r>
      <w:r w:rsidR="00C902B0" w:rsidRPr="00E76194">
        <w:rPr>
          <w:rFonts w:ascii="Arial" w:hAnsi="Arial" w:cs="Arial"/>
          <w:sz w:val="24"/>
          <w:szCs w:val="24"/>
        </w:rPr>
        <w:t>w</w:t>
      </w:r>
      <w:r w:rsidR="008A577E" w:rsidRPr="00E76194">
        <w:rPr>
          <w:rFonts w:ascii="Arial" w:hAnsi="Arial" w:cs="Arial"/>
          <w:sz w:val="24"/>
          <w:szCs w:val="24"/>
        </w:rPr>
        <w:t>spieranie integracji społecznej osób zagrożonych ubóstwem lub wykluczeniem społecznym, w tym osób najbardziej potrzebujących i dzieci</w:t>
      </w:r>
      <w:r w:rsidR="00E2722E" w:rsidRPr="00E76194">
        <w:rPr>
          <w:rFonts w:ascii="Arial" w:hAnsi="Arial" w:cs="Arial"/>
          <w:sz w:val="24"/>
          <w:szCs w:val="24"/>
        </w:rPr>
        <w:t>.</w:t>
      </w:r>
      <w:r w:rsidR="00E2722E" w:rsidRPr="00400C1A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45DE87DD" w14:textId="77777777" w:rsidR="00E2722E" w:rsidRPr="004012A2" w:rsidRDefault="00E2722E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>W ramach naboru możliwa jest realizacja następujących</w:t>
      </w:r>
      <w:r w:rsidRPr="004012A2">
        <w:rPr>
          <w:rFonts w:ascii="Arial" w:hAnsi="Arial" w:cs="Arial"/>
          <w:sz w:val="24"/>
          <w:szCs w:val="24"/>
        </w:rPr>
        <w:t xml:space="preserve"> typów projektów: </w:t>
      </w:r>
    </w:p>
    <w:p w14:paraId="669F405C" w14:textId="419C451A" w:rsidR="00BF7FDE" w:rsidRPr="00DD03CE" w:rsidRDefault="00DD03CE" w:rsidP="00400C1A">
      <w:pPr>
        <w:pStyle w:val="Akapitzlist"/>
        <w:numPr>
          <w:ilvl w:val="0"/>
          <w:numId w:val="82"/>
        </w:numPr>
        <w:spacing w:before="120" w:after="120" w:line="312" w:lineRule="auto"/>
        <w:ind w:left="993" w:hanging="426"/>
        <w:rPr>
          <w:rFonts w:ascii="Arial" w:hAnsi="Arial" w:cs="Arial"/>
          <w:b/>
          <w:sz w:val="24"/>
          <w:szCs w:val="24"/>
        </w:rPr>
      </w:pPr>
      <w:bookmarkStart w:id="11" w:name="_Hlk140486486"/>
      <w:r w:rsidRPr="00DD03CE">
        <w:rPr>
          <w:rFonts w:ascii="Arial" w:hAnsi="Arial" w:cs="Arial"/>
          <w:b/>
          <w:sz w:val="24"/>
          <w:szCs w:val="24"/>
          <w:lang w:eastAsia="pl-PL"/>
        </w:rPr>
        <w:t>rozwój usług skierowanych do dzieci i młodzieży oraz młodych dorosłych</w:t>
      </w:r>
      <w:bookmarkEnd w:id="11"/>
      <w:r w:rsidR="00012CEB" w:rsidRPr="00DD03CE">
        <w:rPr>
          <w:rFonts w:ascii="Arial" w:hAnsi="Arial" w:cs="Arial"/>
          <w:b/>
          <w:sz w:val="24"/>
          <w:szCs w:val="24"/>
        </w:rPr>
        <w:t>;</w:t>
      </w:r>
    </w:p>
    <w:p w14:paraId="2DEEBDAB" w14:textId="43928258" w:rsidR="00E2722E" w:rsidRPr="00DD03CE" w:rsidRDefault="00E2722E" w:rsidP="00400C1A">
      <w:pPr>
        <w:pStyle w:val="Akapitzlist"/>
        <w:numPr>
          <w:ilvl w:val="0"/>
          <w:numId w:val="82"/>
        </w:numPr>
        <w:spacing w:before="120" w:after="120" w:line="312" w:lineRule="auto"/>
        <w:ind w:left="993" w:hanging="426"/>
        <w:rPr>
          <w:rFonts w:ascii="Arial" w:hAnsi="Arial" w:cs="Arial"/>
          <w:b/>
          <w:sz w:val="24"/>
          <w:szCs w:val="24"/>
        </w:rPr>
      </w:pPr>
      <w:bookmarkStart w:id="12" w:name="_Hlk146269351"/>
      <w:bookmarkStart w:id="13" w:name="_Hlk144978089"/>
      <w:r w:rsidRPr="00DD03CE">
        <w:rPr>
          <w:rFonts w:ascii="Arial" w:hAnsi="Arial" w:cs="Arial"/>
          <w:b/>
          <w:sz w:val="24"/>
          <w:szCs w:val="24"/>
        </w:rPr>
        <w:t xml:space="preserve">podnoszenie kwalifikacji i kompetencji kadr </w:t>
      </w:r>
      <w:bookmarkEnd w:id="12"/>
      <w:r w:rsidRPr="00DD03CE">
        <w:rPr>
          <w:rFonts w:ascii="Arial" w:hAnsi="Arial" w:cs="Arial"/>
          <w:b/>
          <w:sz w:val="24"/>
          <w:szCs w:val="24"/>
        </w:rPr>
        <w:t xml:space="preserve">na potrzeby świadczenia usług w społeczności lokalnej oraz zapewnienie dostępu do </w:t>
      </w:r>
      <w:proofErr w:type="spellStart"/>
      <w:r w:rsidRPr="00DD03CE">
        <w:rPr>
          <w:rFonts w:ascii="Arial" w:hAnsi="Arial" w:cs="Arial"/>
          <w:b/>
          <w:sz w:val="24"/>
          <w:szCs w:val="24"/>
        </w:rPr>
        <w:t>superwizji</w:t>
      </w:r>
      <w:bookmarkEnd w:id="13"/>
      <w:proofErr w:type="spellEnd"/>
      <w:r w:rsidRPr="00DD03CE">
        <w:rPr>
          <w:rFonts w:ascii="Arial" w:hAnsi="Arial" w:cs="Arial"/>
          <w:b/>
          <w:sz w:val="24"/>
          <w:szCs w:val="24"/>
        </w:rPr>
        <w:t>.</w:t>
      </w:r>
    </w:p>
    <w:p w14:paraId="082EBFF2" w14:textId="380FBF4C" w:rsidR="00B75EE1" w:rsidRPr="008A577E" w:rsidRDefault="00B75EE1" w:rsidP="008A577E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8A577E">
        <w:rPr>
          <w:rFonts w:ascii="Arial" w:hAnsi="Arial" w:cs="Arial"/>
          <w:bCs/>
          <w:sz w:val="24"/>
          <w:szCs w:val="24"/>
        </w:rPr>
        <w:t>Przykładowe rodzaje przedsięwzięć, możliwych do realizacji w ramach typu projektu</w:t>
      </w:r>
      <w:r w:rsidR="00400C1A">
        <w:rPr>
          <w:rFonts w:ascii="Arial" w:hAnsi="Arial" w:cs="Arial"/>
          <w:bCs/>
          <w:sz w:val="24"/>
          <w:szCs w:val="24"/>
        </w:rPr>
        <w:t xml:space="preserve"> </w:t>
      </w:r>
      <w:r w:rsidR="00400C1A" w:rsidRPr="0089579C">
        <w:rPr>
          <w:rFonts w:ascii="Arial" w:hAnsi="Arial" w:cs="Arial"/>
          <w:bCs/>
          <w:sz w:val="24"/>
          <w:szCs w:val="24"/>
          <w:lang w:eastAsia="pl-PL"/>
        </w:rPr>
        <w:t>rozwój usług skierowanych do dzieci i młodzieży oraz młodych dorosłych</w:t>
      </w:r>
      <w:r w:rsidRPr="00400C1A">
        <w:rPr>
          <w:rFonts w:ascii="Arial" w:hAnsi="Arial" w:cs="Arial"/>
          <w:bCs/>
          <w:sz w:val="24"/>
          <w:szCs w:val="24"/>
        </w:rPr>
        <w:t>:</w:t>
      </w:r>
    </w:p>
    <w:p w14:paraId="630B5856" w14:textId="5DA56100" w:rsidR="008A577E" w:rsidRPr="008A577E" w:rsidRDefault="00104C01" w:rsidP="00226AA0">
      <w:pPr>
        <w:pStyle w:val="Akapitzlist"/>
        <w:numPr>
          <w:ilvl w:val="0"/>
          <w:numId w:val="74"/>
        </w:numPr>
        <w:spacing w:before="120" w:after="120" w:line="312" w:lineRule="auto"/>
        <w:ind w:left="1134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A577E" w:rsidRPr="008A577E">
        <w:rPr>
          <w:rFonts w:ascii="Arial" w:hAnsi="Arial" w:cs="Arial"/>
          <w:sz w:val="24"/>
          <w:szCs w:val="24"/>
        </w:rPr>
        <w:t>worzenie nowych i wsparcie istniejących placówek wsparcia dziennego, o których mowa w ustawie z dnia 9 czerwca 2011 r. o wspieraniu rodziny i systemie pieczy zastępczej</w:t>
      </w:r>
      <w:r>
        <w:rPr>
          <w:rFonts w:ascii="Arial" w:hAnsi="Arial" w:cs="Arial"/>
          <w:sz w:val="24"/>
          <w:szCs w:val="24"/>
        </w:rPr>
        <w:t>,</w:t>
      </w:r>
    </w:p>
    <w:p w14:paraId="6B4246F5" w14:textId="54D78F89" w:rsidR="008A577E" w:rsidRPr="008A577E" w:rsidRDefault="00104C01" w:rsidP="00226AA0">
      <w:pPr>
        <w:pStyle w:val="Akapitzlist"/>
        <w:numPr>
          <w:ilvl w:val="0"/>
          <w:numId w:val="74"/>
        </w:numPr>
        <w:spacing w:before="120" w:after="120" w:line="312" w:lineRule="auto"/>
        <w:ind w:left="1134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8A577E" w:rsidRPr="008A577E">
        <w:rPr>
          <w:rFonts w:ascii="Arial" w:hAnsi="Arial" w:cs="Arial"/>
          <w:sz w:val="24"/>
          <w:szCs w:val="24"/>
        </w:rPr>
        <w:t>rganizacja działań wspierających dzieci i młodzież, które przebywają w całodobowych instytucjach opieki</w:t>
      </w:r>
      <w:r>
        <w:rPr>
          <w:rFonts w:ascii="Arial" w:hAnsi="Arial" w:cs="Arial"/>
          <w:sz w:val="24"/>
          <w:szCs w:val="24"/>
        </w:rPr>
        <w:t>,</w:t>
      </w:r>
    </w:p>
    <w:p w14:paraId="61485536" w14:textId="2D734201" w:rsidR="008A577E" w:rsidRPr="008A577E" w:rsidRDefault="00104C01" w:rsidP="00226AA0">
      <w:pPr>
        <w:pStyle w:val="Akapitzlist"/>
        <w:numPr>
          <w:ilvl w:val="0"/>
          <w:numId w:val="74"/>
        </w:numPr>
        <w:spacing w:before="120" w:after="120" w:line="312" w:lineRule="auto"/>
        <w:ind w:left="1134" w:hanging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8A577E" w:rsidRPr="008A577E">
        <w:rPr>
          <w:rFonts w:ascii="Arial" w:hAnsi="Arial" w:cs="Arial"/>
          <w:sz w:val="24"/>
          <w:szCs w:val="24"/>
        </w:rPr>
        <w:t>sługi resocjalizacyjne dla dzieci i młodzieży w formach dziennych i środowiskowych.</w:t>
      </w:r>
    </w:p>
    <w:p w14:paraId="6F072C87" w14:textId="6F3D192F" w:rsidR="008A2B4B" w:rsidRDefault="008A2B4B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4012A2">
        <w:rPr>
          <w:rFonts w:ascii="Arial" w:hAnsi="Arial" w:cs="Arial"/>
          <w:bCs/>
          <w:sz w:val="24"/>
          <w:szCs w:val="24"/>
        </w:rPr>
        <w:t xml:space="preserve">Przykładowe rodzaje przedsięwzięć, możliwych do realizacji w ramach </w:t>
      </w:r>
      <w:r w:rsidR="00FF4E28">
        <w:rPr>
          <w:rFonts w:ascii="Arial" w:hAnsi="Arial" w:cs="Arial"/>
          <w:bCs/>
          <w:sz w:val="24"/>
          <w:szCs w:val="24"/>
        </w:rPr>
        <w:t xml:space="preserve"> </w:t>
      </w:r>
      <w:r w:rsidRPr="004012A2">
        <w:rPr>
          <w:rFonts w:ascii="Arial" w:hAnsi="Arial" w:cs="Arial"/>
          <w:bCs/>
          <w:sz w:val="24"/>
          <w:szCs w:val="24"/>
        </w:rPr>
        <w:t xml:space="preserve">typu </w:t>
      </w:r>
      <w:r w:rsidRPr="002A17CF">
        <w:rPr>
          <w:rFonts w:ascii="Arial" w:hAnsi="Arial" w:cs="Arial"/>
          <w:bCs/>
          <w:sz w:val="24"/>
          <w:szCs w:val="24"/>
        </w:rPr>
        <w:t>projektu</w:t>
      </w:r>
      <w:r w:rsidR="0089579C" w:rsidRPr="002A17CF">
        <w:rPr>
          <w:rFonts w:ascii="Arial" w:hAnsi="Arial" w:cs="Arial"/>
          <w:bCs/>
          <w:sz w:val="24"/>
          <w:szCs w:val="24"/>
        </w:rPr>
        <w:t xml:space="preserve"> podnoszenie kwalifikacji i kompetencji kadr na potrzeby świadczenia usług w społeczności lokalnej oraz zapewnienie dostępu do </w:t>
      </w:r>
      <w:proofErr w:type="spellStart"/>
      <w:r w:rsidR="0089579C" w:rsidRPr="002A17CF">
        <w:rPr>
          <w:rFonts w:ascii="Arial" w:hAnsi="Arial" w:cs="Arial"/>
          <w:bCs/>
          <w:sz w:val="24"/>
          <w:szCs w:val="24"/>
        </w:rPr>
        <w:t>superwizji</w:t>
      </w:r>
      <w:proofErr w:type="spellEnd"/>
      <w:r w:rsidRPr="002A17CF">
        <w:rPr>
          <w:rFonts w:ascii="Arial" w:hAnsi="Arial" w:cs="Arial"/>
          <w:bCs/>
          <w:sz w:val="24"/>
          <w:szCs w:val="24"/>
        </w:rPr>
        <w:t>:</w:t>
      </w:r>
    </w:p>
    <w:p w14:paraId="0DF92205" w14:textId="4B114C0F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usługi </w:t>
      </w:r>
      <w:proofErr w:type="spellStart"/>
      <w:r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57105E33" w14:textId="0E2AE9F5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szkolenia,</w:t>
      </w:r>
    </w:p>
    <w:p w14:paraId="6D3DA909" w14:textId="25A53D78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warsztaty,</w:t>
      </w:r>
    </w:p>
    <w:p w14:paraId="48DEFEAE" w14:textId="5D416FBF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seminaria,</w:t>
      </w:r>
    </w:p>
    <w:p w14:paraId="66BCA93F" w14:textId="15DDB2CB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studia podyplomowe,</w:t>
      </w:r>
    </w:p>
    <w:p w14:paraId="2B865207" w14:textId="5E2C2E50" w:rsidR="008A2B4B" w:rsidRDefault="008A2B4B" w:rsidP="00226AA0">
      <w:pPr>
        <w:pStyle w:val="Akapitzlist"/>
        <w:numPr>
          <w:ilvl w:val="0"/>
          <w:numId w:val="6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>izyty studyjne.</w:t>
      </w:r>
    </w:p>
    <w:p w14:paraId="2F2B4912" w14:textId="629AA9E3" w:rsidR="00B71FEF" w:rsidRPr="00B71FEF" w:rsidRDefault="009A7980" w:rsidP="00B71FEF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9A7980">
        <w:rPr>
          <w:rFonts w:ascii="Arial" w:hAnsi="Arial" w:cs="Arial"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9A7980">
        <w:rPr>
          <w:rFonts w:ascii="Arial" w:hAnsi="Arial" w:cs="Arial"/>
          <w:sz w:val="24"/>
          <w:szCs w:val="24"/>
        </w:rPr>
        <w:t>superwizji</w:t>
      </w:r>
      <w:proofErr w:type="spellEnd"/>
      <w:r w:rsidRPr="009A7980">
        <w:rPr>
          <w:rFonts w:ascii="Arial" w:hAnsi="Arial" w:cs="Arial"/>
          <w:sz w:val="24"/>
          <w:szCs w:val="24"/>
        </w:rPr>
        <w:t xml:space="preserve"> realizowane </w:t>
      </w:r>
      <w:r>
        <w:rPr>
          <w:rFonts w:ascii="Arial" w:hAnsi="Arial" w:cs="Arial"/>
          <w:sz w:val="24"/>
          <w:szCs w:val="24"/>
        </w:rPr>
        <w:t>może być wyłącznie</w:t>
      </w:r>
      <w:r w:rsidRPr="009A7980">
        <w:rPr>
          <w:rFonts w:ascii="Arial" w:hAnsi="Arial" w:cs="Arial"/>
          <w:sz w:val="24"/>
          <w:szCs w:val="24"/>
        </w:rPr>
        <w:t xml:space="preserve"> jako element kompleksowych projektów</w:t>
      </w:r>
      <w:r w:rsidR="00B71FEF" w:rsidRPr="00B71FEF">
        <w:rPr>
          <w:rFonts w:ascii="Arial" w:hAnsi="Arial" w:cs="Arial"/>
          <w:sz w:val="24"/>
          <w:szCs w:val="24"/>
        </w:rPr>
        <w:t>.</w:t>
      </w:r>
    </w:p>
    <w:p w14:paraId="089ED50F" w14:textId="170D38A4" w:rsidR="007C05B7" w:rsidRDefault="00734FF0" w:rsidP="00543CD8">
      <w:pPr>
        <w:pStyle w:val="Akapitzlist"/>
        <w:numPr>
          <w:ilvl w:val="0"/>
          <w:numId w:val="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34FF0">
        <w:rPr>
          <w:rFonts w:ascii="Arial" w:hAnsi="Arial" w:cs="Arial"/>
          <w:sz w:val="24"/>
          <w:szCs w:val="24"/>
        </w:rPr>
        <w:t>W załączniku nr 4 do Regulaminu przedstawiono wymagania dotyczące realizacji wsparcia</w:t>
      </w:r>
      <w:r w:rsidR="007C05B7">
        <w:rPr>
          <w:rFonts w:ascii="Arial" w:hAnsi="Arial" w:cs="Arial"/>
          <w:sz w:val="24"/>
          <w:szCs w:val="24"/>
        </w:rPr>
        <w:t>.</w:t>
      </w:r>
    </w:p>
    <w:p w14:paraId="62877B2E" w14:textId="2AF96AFA" w:rsidR="002A5C2A" w:rsidRPr="005427D8" w:rsidRDefault="002A5C2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F93CC1" w:rsidRDefault="002A5C2A" w:rsidP="00424B03">
      <w:pPr>
        <w:pStyle w:val="Nagwek1"/>
      </w:pPr>
      <w:bookmarkStart w:id="14" w:name="_Hlk116992579"/>
      <w:bookmarkStart w:id="15" w:name="_Toc146275483"/>
      <w:r w:rsidRPr="005427D8">
        <w:t>Podmioty uprawnione do ubiegania się o dofinansowanie</w:t>
      </w:r>
      <w:bookmarkEnd w:id="14"/>
      <w:bookmarkEnd w:id="15"/>
    </w:p>
    <w:p w14:paraId="1DA7ED4D" w14:textId="1BD419F8" w:rsidR="00FF4E28" w:rsidRPr="00DD03CE" w:rsidRDefault="004B5DA2" w:rsidP="0089579C">
      <w:pPr>
        <w:suppressAutoHyphens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DD03CE">
        <w:rPr>
          <w:rFonts w:ascii="Arial" w:hAnsi="Arial" w:cs="Arial"/>
          <w:sz w:val="24"/>
          <w:szCs w:val="24"/>
        </w:rPr>
        <w:t xml:space="preserve">Uprawnionymi </w:t>
      </w:r>
      <w:r w:rsidR="00A338FA" w:rsidRPr="00DD03CE">
        <w:rPr>
          <w:rFonts w:ascii="Arial" w:hAnsi="Arial" w:cs="Arial"/>
          <w:sz w:val="24"/>
          <w:szCs w:val="24"/>
        </w:rPr>
        <w:t>W</w:t>
      </w:r>
      <w:r w:rsidRPr="00DD03CE">
        <w:rPr>
          <w:rFonts w:ascii="Arial" w:hAnsi="Arial" w:cs="Arial"/>
          <w:sz w:val="24"/>
          <w:szCs w:val="24"/>
        </w:rPr>
        <w:t xml:space="preserve">nioskodawcami do ubiegania się o dofinansowanie w naborze </w:t>
      </w:r>
      <w:r w:rsidR="00770046" w:rsidRPr="00DD03CE">
        <w:rPr>
          <w:rFonts w:ascii="Arial" w:hAnsi="Arial" w:cs="Arial"/>
          <w:sz w:val="24"/>
          <w:szCs w:val="24"/>
        </w:rPr>
        <w:t>są</w:t>
      </w:r>
      <w:r w:rsidR="00C35A1C" w:rsidRPr="00DD03CE">
        <w:rPr>
          <w:rFonts w:ascii="Arial" w:hAnsi="Arial" w:cs="Arial"/>
          <w:sz w:val="24"/>
          <w:szCs w:val="24"/>
        </w:rPr>
        <w:t>:</w:t>
      </w:r>
      <w:r w:rsidR="00770046" w:rsidRPr="00DD03CE">
        <w:rPr>
          <w:rFonts w:ascii="Arial" w:hAnsi="Arial" w:cs="Arial"/>
          <w:sz w:val="24"/>
          <w:szCs w:val="24"/>
        </w:rPr>
        <w:t xml:space="preserve"> </w:t>
      </w:r>
      <w:r w:rsidR="000C1741">
        <w:rPr>
          <w:rFonts w:ascii="Arial" w:hAnsi="Arial" w:cs="Arial"/>
          <w:sz w:val="24"/>
          <w:szCs w:val="24"/>
        </w:rPr>
        <w:t>i</w:t>
      </w:r>
      <w:r w:rsidR="00FF4E28" w:rsidRPr="005525AB">
        <w:rPr>
          <w:rFonts w:ascii="Arial" w:hAnsi="Arial" w:cs="Arial"/>
          <w:sz w:val="24"/>
          <w:szCs w:val="24"/>
        </w:rPr>
        <w:t xml:space="preserve">nstytucje integracji i pomocy społecznej, </w:t>
      </w:r>
      <w:r w:rsidR="00B71FEF">
        <w:rPr>
          <w:rFonts w:ascii="Arial" w:hAnsi="Arial" w:cs="Arial"/>
          <w:sz w:val="24"/>
          <w:szCs w:val="24"/>
        </w:rPr>
        <w:t>j</w:t>
      </w:r>
      <w:r w:rsidR="00B71FEF" w:rsidRPr="005525AB">
        <w:rPr>
          <w:rFonts w:ascii="Arial" w:hAnsi="Arial" w:cs="Arial"/>
          <w:sz w:val="24"/>
          <w:szCs w:val="24"/>
        </w:rPr>
        <w:t xml:space="preserve">ednostki </w:t>
      </w:r>
      <w:r w:rsidR="00B71FEF">
        <w:rPr>
          <w:rFonts w:ascii="Arial" w:hAnsi="Arial" w:cs="Arial"/>
          <w:sz w:val="24"/>
          <w:szCs w:val="24"/>
        </w:rPr>
        <w:t>s</w:t>
      </w:r>
      <w:r w:rsidR="00B71FEF" w:rsidRPr="005525AB">
        <w:rPr>
          <w:rFonts w:ascii="Arial" w:hAnsi="Arial" w:cs="Arial"/>
          <w:sz w:val="24"/>
          <w:szCs w:val="24"/>
        </w:rPr>
        <w:t xml:space="preserve">amorządu </w:t>
      </w:r>
      <w:r w:rsidR="00B71FEF">
        <w:rPr>
          <w:rFonts w:ascii="Arial" w:hAnsi="Arial" w:cs="Arial"/>
          <w:sz w:val="24"/>
          <w:szCs w:val="24"/>
        </w:rPr>
        <w:t>t</w:t>
      </w:r>
      <w:r w:rsidR="00B71FEF" w:rsidRPr="005525AB">
        <w:rPr>
          <w:rFonts w:ascii="Arial" w:hAnsi="Arial" w:cs="Arial"/>
          <w:sz w:val="24"/>
          <w:szCs w:val="24"/>
        </w:rPr>
        <w:t xml:space="preserve">erytorialnego, </w:t>
      </w:r>
      <w:r w:rsidR="00B71FEF">
        <w:rPr>
          <w:rFonts w:ascii="Arial" w:hAnsi="Arial" w:cs="Arial"/>
          <w:sz w:val="24"/>
          <w:szCs w:val="24"/>
        </w:rPr>
        <w:t>j</w:t>
      </w:r>
      <w:r w:rsidR="00B71FEF" w:rsidRPr="005525AB">
        <w:rPr>
          <w:rFonts w:ascii="Arial" w:hAnsi="Arial" w:cs="Arial"/>
          <w:sz w:val="24"/>
          <w:szCs w:val="24"/>
        </w:rPr>
        <w:t>ednostki organizacyjne działające w imieniu jednostek</w:t>
      </w:r>
      <w:r w:rsidR="00B71FEF">
        <w:rPr>
          <w:rFonts w:ascii="Arial" w:hAnsi="Arial" w:cs="Arial"/>
          <w:sz w:val="24"/>
          <w:szCs w:val="24"/>
        </w:rPr>
        <w:t xml:space="preserve"> </w:t>
      </w:r>
      <w:r w:rsidR="00B71FEF" w:rsidRPr="005525AB">
        <w:rPr>
          <w:rFonts w:ascii="Arial" w:hAnsi="Arial" w:cs="Arial"/>
          <w:sz w:val="24"/>
          <w:szCs w:val="24"/>
        </w:rPr>
        <w:t>samorządu terytorialnego</w:t>
      </w:r>
      <w:r w:rsidR="00B71FEF">
        <w:rPr>
          <w:rFonts w:ascii="Arial" w:hAnsi="Arial" w:cs="Arial"/>
          <w:sz w:val="24"/>
          <w:szCs w:val="24"/>
        </w:rPr>
        <w:t xml:space="preserve">, </w:t>
      </w:r>
      <w:r w:rsidR="000C1741">
        <w:rPr>
          <w:rFonts w:ascii="Arial" w:hAnsi="Arial" w:cs="Arial"/>
          <w:sz w:val="24"/>
          <w:szCs w:val="24"/>
        </w:rPr>
        <w:t>i</w:t>
      </w:r>
      <w:r w:rsidR="00FF4E28" w:rsidRPr="005525AB">
        <w:rPr>
          <w:rFonts w:ascii="Arial" w:hAnsi="Arial" w:cs="Arial"/>
          <w:sz w:val="24"/>
          <w:szCs w:val="24"/>
        </w:rPr>
        <w:t>nstytucje</w:t>
      </w:r>
      <w:r w:rsidR="0089579C">
        <w:rPr>
          <w:rFonts w:ascii="Arial" w:hAnsi="Arial" w:cs="Arial"/>
          <w:sz w:val="24"/>
          <w:szCs w:val="24"/>
        </w:rPr>
        <w:t xml:space="preserve"> </w:t>
      </w:r>
      <w:r w:rsidR="00FF4E28" w:rsidRPr="005525AB">
        <w:rPr>
          <w:rFonts w:ascii="Arial" w:hAnsi="Arial" w:cs="Arial"/>
          <w:sz w:val="24"/>
          <w:szCs w:val="24"/>
        </w:rPr>
        <w:t xml:space="preserve">kultury, </w:t>
      </w:r>
      <w:r w:rsidR="000C1741">
        <w:rPr>
          <w:rFonts w:ascii="Arial" w:hAnsi="Arial" w:cs="Arial"/>
          <w:sz w:val="24"/>
          <w:szCs w:val="24"/>
        </w:rPr>
        <w:t>i</w:t>
      </w:r>
      <w:r w:rsidR="00FF4E28" w:rsidRPr="005525AB">
        <w:rPr>
          <w:rFonts w:ascii="Arial" w:hAnsi="Arial" w:cs="Arial"/>
          <w:sz w:val="24"/>
          <w:szCs w:val="24"/>
        </w:rPr>
        <w:t xml:space="preserve">nstytucje sportu, </w:t>
      </w:r>
      <w:r w:rsidR="000C1741">
        <w:rPr>
          <w:rFonts w:ascii="Arial" w:hAnsi="Arial" w:cs="Arial"/>
          <w:sz w:val="24"/>
          <w:szCs w:val="24"/>
        </w:rPr>
        <w:t>k</w:t>
      </w:r>
      <w:r w:rsidR="00FF4E28" w:rsidRPr="005525AB">
        <w:rPr>
          <w:rFonts w:ascii="Arial" w:hAnsi="Arial" w:cs="Arial"/>
          <w:sz w:val="24"/>
          <w:szCs w:val="24"/>
        </w:rPr>
        <w:t>luby sportowe,</w:t>
      </w:r>
      <w:r w:rsidR="0089579C">
        <w:rPr>
          <w:rFonts w:ascii="Arial" w:hAnsi="Arial" w:cs="Arial"/>
          <w:sz w:val="24"/>
          <w:szCs w:val="24"/>
        </w:rPr>
        <w:t xml:space="preserve"> </w:t>
      </w:r>
      <w:r w:rsidR="00FF4E28" w:rsidRPr="005525AB">
        <w:rPr>
          <w:rFonts w:ascii="Arial" w:hAnsi="Arial" w:cs="Arial"/>
          <w:sz w:val="24"/>
          <w:szCs w:val="24"/>
        </w:rPr>
        <w:t xml:space="preserve">centra sportu, </w:t>
      </w:r>
      <w:r w:rsidR="000C1741">
        <w:rPr>
          <w:rFonts w:ascii="Arial" w:hAnsi="Arial" w:cs="Arial"/>
          <w:sz w:val="24"/>
          <w:szCs w:val="24"/>
        </w:rPr>
        <w:t>k</w:t>
      </w:r>
      <w:r w:rsidR="00FF4E28" w:rsidRPr="005525AB">
        <w:rPr>
          <w:rFonts w:ascii="Arial" w:hAnsi="Arial" w:cs="Arial"/>
          <w:sz w:val="24"/>
          <w:szCs w:val="24"/>
        </w:rPr>
        <w:t xml:space="preserve">ościoły i związki wyznaniowe, MŚP, </w:t>
      </w:r>
      <w:r w:rsidR="000C1741">
        <w:rPr>
          <w:rFonts w:ascii="Arial" w:hAnsi="Arial" w:cs="Arial"/>
          <w:sz w:val="24"/>
          <w:szCs w:val="24"/>
        </w:rPr>
        <w:t>n</w:t>
      </w:r>
      <w:r w:rsidR="00FF4E28" w:rsidRPr="005525AB">
        <w:rPr>
          <w:rFonts w:ascii="Arial" w:hAnsi="Arial" w:cs="Arial"/>
          <w:sz w:val="24"/>
          <w:szCs w:val="24"/>
        </w:rPr>
        <w:t>iepubliczne instytucje</w:t>
      </w:r>
      <w:r w:rsidR="0089579C">
        <w:rPr>
          <w:rFonts w:ascii="Arial" w:hAnsi="Arial" w:cs="Arial"/>
          <w:sz w:val="24"/>
          <w:szCs w:val="24"/>
        </w:rPr>
        <w:t xml:space="preserve"> </w:t>
      </w:r>
      <w:r w:rsidR="00FF4E28" w:rsidRPr="005525AB">
        <w:rPr>
          <w:rFonts w:ascii="Arial" w:hAnsi="Arial" w:cs="Arial"/>
          <w:sz w:val="24"/>
          <w:szCs w:val="24"/>
        </w:rPr>
        <w:t xml:space="preserve">kultury, </w:t>
      </w:r>
      <w:r w:rsidR="000C1741">
        <w:rPr>
          <w:rFonts w:ascii="Arial" w:hAnsi="Arial" w:cs="Arial"/>
          <w:sz w:val="24"/>
          <w:szCs w:val="24"/>
        </w:rPr>
        <w:t>n</w:t>
      </w:r>
      <w:r w:rsidR="00FF4E28" w:rsidRPr="005525AB">
        <w:rPr>
          <w:rFonts w:ascii="Arial" w:hAnsi="Arial" w:cs="Arial"/>
          <w:sz w:val="24"/>
          <w:szCs w:val="24"/>
        </w:rPr>
        <w:t xml:space="preserve">iepubliczne instytucje sportu, </w:t>
      </w:r>
      <w:r w:rsidR="000C1741">
        <w:rPr>
          <w:rFonts w:ascii="Arial" w:hAnsi="Arial" w:cs="Arial"/>
          <w:sz w:val="24"/>
          <w:szCs w:val="24"/>
        </w:rPr>
        <w:t>n</w:t>
      </w:r>
      <w:r w:rsidR="00FF4E28" w:rsidRPr="005525AB">
        <w:rPr>
          <w:rFonts w:ascii="Arial" w:hAnsi="Arial" w:cs="Arial"/>
          <w:sz w:val="24"/>
          <w:szCs w:val="24"/>
        </w:rPr>
        <w:t>iepubliczne podmioty integracji i pomocy</w:t>
      </w:r>
      <w:r w:rsidR="0089579C">
        <w:rPr>
          <w:rFonts w:ascii="Arial" w:hAnsi="Arial" w:cs="Arial"/>
          <w:sz w:val="24"/>
          <w:szCs w:val="24"/>
        </w:rPr>
        <w:t xml:space="preserve"> </w:t>
      </w:r>
      <w:r w:rsidR="00FF4E28" w:rsidRPr="005525AB">
        <w:rPr>
          <w:rFonts w:ascii="Arial" w:hAnsi="Arial" w:cs="Arial"/>
          <w:sz w:val="24"/>
          <w:szCs w:val="24"/>
        </w:rPr>
        <w:t xml:space="preserve">społecznej, </w:t>
      </w:r>
      <w:r w:rsidR="000C1741">
        <w:rPr>
          <w:rFonts w:ascii="Arial" w:hAnsi="Arial" w:cs="Arial"/>
          <w:sz w:val="24"/>
          <w:szCs w:val="24"/>
        </w:rPr>
        <w:t>n</w:t>
      </w:r>
      <w:r w:rsidR="00FF4E28" w:rsidRPr="005525AB">
        <w:rPr>
          <w:rFonts w:ascii="Arial" w:hAnsi="Arial" w:cs="Arial"/>
          <w:sz w:val="24"/>
          <w:szCs w:val="24"/>
        </w:rPr>
        <w:t xml:space="preserve">iepubliczne zakłady opieki zdrowotnej, </w:t>
      </w:r>
      <w:r w:rsidR="000C1741">
        <w:rPr>
          <w:rFonts w:ascii="Arial" w:hAnsi="Arial" w:cs="Arial"/>
          <w:sz w:val="24"/>
          <w:szCs w:val="24"/>
        </w:rPr>
        <w:t>o</w:t>
      </w:r>
      <w:r w:rsidR="00FF4E28" w:rsidRPr="005525AB">
        <w:rPr>
          <w:rFonts w:ascii="Arial" w:hAnsi="Arial" w:cs="Arial"/>
          <w:sz w:val="24"/>
          <w:szCs w:val="24"/>
        </w:rPr>
        <w:t>rganizacje pozarządowe,</w:t>
      </w:r>
      <w:r w:rsidR="0089579C">
        <w:rPr>
          <w:rFonts w:ascii="Arial" w:hAnsi="Arial" w:cs="Arial"/>
          <w:sz w:val="24"/>
          <w:szCs w:val="24"/>
        </w:rPr>
        <w:t xml:space="preserve"> </w:t>
      </w:r>
      <w:r w:rsidR="000C1741">
        <w:rPr>
          <w:rFonts w:ascii="Arial" w:hAnsi="Arial" w:cs="Arial"/>
          <w:sz w:val="24"/>
          <w:szCs w:val="24"/>
        </w:rPr>
        <w:t>o</w:t>
      </w:r>
      <w:r w:rsidR="00FF4E28" w:rsidRPr="005525AB">
        <w:rPr>
          <w:rFonts w:ascii="Arial" w:hAnsi="Arial" w:cs="Arial"/>
          <w:sz w:val="24"/>
          <w:szCs w:val="24"/>
        </w:rPr>
        <w:t xml:space="preserve">środki kształcenia dorosłych, </w:t>
      </w:r>
      <w:r w:rsidR="000C1741">
        <w:rPr>
          <w:rFonts w:ascii="Arial" w:hAnsi="Arial" w:cs="Arial"/>
          <w:sz w:val="24"/>
          <w:szCs w:val="24"/>
        </w:rPr>
        <w:t>p</w:t>
      </w:r>
      <w:r w:rsidR="00FF4E28" w:rsidRPr="005525AB">
        <w:rPr>
          <w:rFonts w:ascii="Arial" w:hAnsi="Arial" w:cs="Arial"/>
          <w:sz w:val="24"/>
          <w:szCs w:val="24"/>
        </w:rPr>
        <w:t xml:space="preserve">odmioty ekonomii społecznej, </w:t>
      </w:r>
      <w:r w:rsidR="000C1741">
        <w:rPr>
          <w:rFonts w:ascii="Arial" w:hAnsi="Arial" w:cs="Arial"/>
          <w:sz w:val="24"/>
          <w:szCs w:val="24"/>
        </w:rPr>
        <w:t>p</w:t>
      </w:r>
      <w:r w:rsidR="00FF4E28" w:rsidRPr="005525AB">
        <w:rPr>
          <w:rFonts w:ascii="Arial" w:hAnsi="Arial" w:cs="Arial"/>
          <w:sz w:val="24"/>
          <w:szCs w:val="24"/>
        </w:rPr>
        <w:t>ubliczne zakłady</w:t>
      </w:r>
      <w:r w:rsidR="0089579C">
        <w:rPr>
          <w:rFonts w:ascii="Arial" w:hAnsi="Arial" w:cs="Arial"/>
          <w:sz w:val="24"/>
          <w:szCs w:val="24"/>
        </w:rPr>
        <w:t xml:space="preserve"> </w:t>
      </w:r>
      <w:r w:rsidR="00FF4E28" w:rsidRPr="005525AB">
        <w:rPr>
          <w:rFonts w:ascii="Arial" w:hAnsi="Arial" w:cs="Arial"/>
          <w:sz w:val="24"/>
          <w:szCs w:val="24"/>
        </w:rPr>
        <w:t xml:space="preserve">opieki zdrowotnej, </w:t>
      </w:r>
      <w:r w:rsidR="000C1741">
        <w:rPr>
          <w:rFonts w:ascii="Arial" w:hAnsi="Arial" w:cs="Arial"/>
          <w:sz w:val="24"/>
          <w:szCs w:val="24"/>
        </w:rPr>
        <w:t>s</w:t>
      </w:r>
      <w:r w:rsidR="00FF4E28" w:rsidRPr="005525AB">
        <w:rPr>
          <w:rFonts w:ascii="Arial" w:hAnsi="Arial" w:cs="Arial"/>
          <w:sz w:val="24"/>
          <w:szCs w:val="24"/>
        </w:rPr>
        <w:t xml:space="preserve">zkoły i inne placówki systemu oświaty, </w:t>
      </w:r>
      <w:r w:rsidR="000C1741">
        <w:rPr>
          <w:rFonts w:ascii="Arial" w:hAnsi="Arial" w:cs="Arial"/>
          <w:sz w:val="24"/>
          <w:szCs w:val="24"/>
        </w:rPr>
        <w:t>u</w:t>
      </w:r>
      <w:r w:rsidR="00FF4E28" w:rsidRPr="005525AB">
        <w:rPr>
          <w:rFonts w:ascii="Arial" w:hAnsi="Arial" w:cs="Arial"/>
          <w:sz w:val="24"/>
          <w:szCs w:val="24"/>
        </w:rPr>
        <w:t xml:space="preserve">czelnie, </w:t>
      </w:r>
      <w:r w:rsidR="000C1741">
        <w:rPr>
          <w:rFonts w:ascii="Arial" w:hAnsi="Arial" w:cs="Arial"/>
          <w:sz w:val="24"/>
          <w:szCs w:val="24"/>
        </w:rPr>
        <w:t>w</w:t>
      </w:r>
      <w:r w:rsidR="00FF4E28" w:rsidRPr="005525AB">
        <w:rPr>
          <w:rFonts w:ascii="Arial" w:hAnsi="Arial" w:cs="Arial"/>
          <w:sz w:val="24"/>
          <w:szCs w:val="24"/>
        </w:rPr>
        <w:t>spólnoty,</w:t>
      </w:r>
      <w:r w:rsidR="0089579C">
        <w:rPr>
          <w:rFonts w:ascii="Arial" w:hAnsi="Arial" w:cs="Arial"/>
          <w:sz w:val="24"/>
          <w:szCs w:val="24"/>
        </w:rPr>
        <w:t xml:space="preserve"> </w:t>
      </w:r>
      <w:r w:rsidR="00FF4E28" w:rsidRPr="005525AB">
        <w:rPr>
          <w:rFonts w:ascii="Arial" w:hAnsi="Arial" w:cs="Arial"/>
          <w:sz w:val="24"/>
          <w:szCs w:val="24"/>
        </w:rPr>
        <w:t xml:space="preserve">spółdzielnie mieszkaniowe i TBS, </w:t>
      </w:r>
      <w:r w:rsidR="000C1741">
        <w:rPr>
          <w:rFonts w:ascii="Arial" w:hAnsi="Arial" w:cs="Arial"/>
          <w:sz w:val="24"/>
          <w:szCs w:val="24"/>
        </w:rPr>
        <w:t>w</w:t>
      </w:r>
      <w:r w:rsidR="00FF4E28" w:rsidRPr="005525AB">
        <w:rPr>
          <w:rFonts w:ascii="Arial" w:hAnsi="Arial" w:cs="Arial"/>
          <w:sz w:val="24"/>
          <w:szCs w:val="24"/>
        </w:rPr>
        <w:t>ymiar sprawiedliwośc</w:t>
      </w:r>
      <w:r w:rsidR="00FF4E28">
        <w:rPr>
          <w:rFonts w:ascii="Arial" w:hAnsi="Arial" w:cs="Arial"/>
          <w:sz w:val="24"/>
          <w:szCs w:val="24"/>
        </w:rPr>
        <w:t>i</w:t>
      </w:r>
      <w:r w:rsidR="00B71FEF">
        <w:rPr>
          <w:rFonts w:ascii="Arial" w:hAnsi="Arial" w:cs="Arial"/>
          <w:sz w:val="24"/>
          <w:szCs w:val="24"/>
        </w:rPr>
        <w:t>,</w:t>
      </w:r>
      <w:r w:rsidR="00FF4E28">
        <w:rPr>
          <w:rFonts w:ascii="Arial" w:hAnsi="Arial" w:cs="Arial"/>
          <w:sz w:val="24"/>
          <w:szCs w:val="24"/>
        </w:rPr>
        <w:t xml:space="preserve"> </w:t>
      </w:r>
      <w:r w:rsidR="00B71FEF">
        <w:rPr>
          <w:rFonts w:ascii="Arial" w:hAnsi="Arial" w:cs="Arial"/>
          <w:sz w:val="24"/>
          <w:szCs w:val="24"/>
        </w:rPr>
        <w:t>d</w:t>
      </w:r>
      <w:r w:rsidR="00B71FEF" w:rsidRPr="005525AB">
        <w:rPr>
          <w:rFonts w:ascii="Arial" w:hAnsi="Arial" w:cs="Arial"/>
          <w:sz w:val="24"/>
          <w:szCs w:val="24"/>
        </w:rPr>
        <w:t>uże przedsiębiorstwa,</w:t>
      </w:r>
    </w:p>
    <w:p w14:paraId="7FA1CCAF" w14:textId="77777777" w:rsidR="005F3274" w:rsidRPr="00B93884" w:rsidRDefault="005F3274" w:rsidP="005F3274">
      <w:pPr>
        <w:pStyle w:val="Akapitzlist"/>
        <w:suppressAutoHyphens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2AD651A7" w14:textId="036B2BB0" w:rsidR="00D008AC" w:rsidRPr="005427D8" w:rsidRDefault="00D008A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5427D8" w:rsidRDefault="00D008AC" w:rsidP="00424B03">
      <w:pPr>
        <w:pStyle w:val="Nagwek1"/>
      </w:pPr>
      <w:bookmarkStart w:id="16" w:name="_Toc146275484"/>
      <w:bookmarkStart w:id="17" w:name="_Hlk116992586"/>
      <w:r w:rsidRPr="005427D8">
        <w:t>Grupa docelowa</w:t>
      </w:r>
      <w:bookmarkEnd w:id="16"/>
    </w:p>
    <w:bookmarkEnd w:id="17"/>
    <w:p w14:paraId="29919F65" w14:textId="77777777" w:rsidR="0039530D" w:rsidRPr="005427D8" w:rsidRDefault="00770046" w:rsidP="00226AA0">
      <w:pPr>
        <w:pStyle w:val="Akapitzlist"/>
        <w:numPr>
          <w:ilvl w:val="0"/>
          <w:numId w:val="1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</w:t>
      </w:r>
      <w:r w:rsidR="0039530D" w:rsidRPr="005427D8">
        <w:rPr>
          <w:rFonts w:ascii="Arial" w:hAnsi="Arial" w:cs="Arial"/>
          <w:sz w:val="24"/>
          <w:szCs w:val="24"/>
        </w:rPr>
        <w:t>:</w:t>
      </w:r>
    </w:p>
    <w:p w14:paraId="43909872" w14:textId="637F67EB" w:rsidR="00FC0B0E" w:rsidRPr="00990191" w:rsidRDefault="008A577E" w:rsidP="00226AA0">
      <w:pPr>
        <w:pStyle w:val="Akapitzlist"/>
        <w:numPr>
          <w:ilvl w:val="0"/>
          <w:numId w:val="55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dzieci, młodzież i młodzi dorośli wymagający wsparcia</w:t>
      </w:r>
      <w:r w:rsidRPr="00990191">
        <w:rPr>
          <w:rFonts w:ascii="Arial" w:hAnsi="Arial" w:cs="Arial"/>
          <w:sz w:val="24"/>
          <w:szCs w:val="24"/>
        </w:rPr>
        <w:t>, w tym przebywający w instytucjonalnej pieczy zastępczej i innych placówkach całodobowych o charakterze długoterminowym, z uwzględnieniem osób uczących się i opuszczających młodzieżowe ośrodki wychowawcze, młodzieżowe ośrodki socjoterapii i inne</w:t>
      </w:r>
      <w:r w:rsidR="003003FE" w:rsidRPr="00990191">
        <w:rPr>
          <w:rFonts w:ascii="Arial" w:hAnsi="Arial" w:cs="Arial"/>
          <w:sz w:val="24"/>
          <w:szCs w:val="24"/>
        </w:rPr>
        <w:t>,</w:t>
      </w:r>
    </w:p>
    <w:p w14:paraId="48F2E876" w14:textId="49F07FC6" w:rsidR="00990191" w:rsidRPr="00990191" w:rsidRDefault="00990191" w:rsidP="00226AA0">
      <w:pPr>
        <w:pStyle w:val="Akapitzlist"/>
        <w:numPr>
          <w:ilvl w:val="0"/>
          <w:numId w:val="55"/>
        </w:numPr>
        <w:suppressAutoHyphens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otoczenie ww. grup</w:t>
      </w:r>
      <w:r w:rsidR="000C1741">
        <w:rPr>
          <w:rFonts w:ascii="Arial" w:hAnsi="Arial" w:cs="Arial"/>
          <w:b/>
          <w:bCs/>
          <w:sz w:val="24"/>
          <w:szCs w:val="24"/>
        </w:rPr>
        <w:t>y</w:t>
      </w:r>
      <w:r w:rsidR="00226AA0">
        <w:rPr>
          <w:rFonts w:ascii="Arial" w:hAnsi="Arial" w:cs="Arial"/>
          <w:b/>
          <w:bCs/>
          <w:sz w:val="24"/>
          <w:szCs w:val="24"/>
        </w:rPr>
        <w:t xml:space="preserve"> </w:t>
      </w:r>
      <w:r w:rsidR="00226AA0" w:rsidRPr="00226AA0">
        <w:rPr>
          <w:rFonts w:ascii="Arial" w:hAnsi="Arial" w:cs="Arial"/>
          <w:sz w:val="24"/>
          <w:szCs w:val="24"/>
        </w:rPr>
        <w:t>o ile ich udział jest niezbędny dla skutecznego wsparcia grup docelowych,</w:t>
      </w:r>
    </w:p>
    <w:p w14:paraId="640222F5" w14:textId="48FECB36" w:rsidR="00770046" w:rsidRPr="00990191" w:rsidRDefault="00FC0B0E" w:rsidP="00226AA0">
      <w:pPr>
        <w:pStyle w:val="Akapitzlist"/>
        <w:numPr>
          <w:ilvl w:val="0"/>
          <w:numId w:val="5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b/>
          <w:bCs/>
          <w:sz w:val="24"/>
          <w:szCs w:val="24"/>
        </w:rPr>
        <w:t>kadra podmiotów świadczących usługi w społeczności lokalnej</w:t>
      </w:r>
      <w:r w:rsidR="00FC559B" w:rsidRPr="00990191">
        <w:rPr>
          <w:rFonts w:ascii="Arial" w:hAnsi="Arial" w:cs="Arial"/>
          <w:sz w:val="24"/>
          <w:szCs w:val="24"/>
        </w:rPr>
        <w:t>.</w:t>
      </w:r>
    </w:p>
    <w:p w14:paraId="4CC0B083" w14:textId="4704663D" w:rsidR="00770046" w:rsidRPr="006D61D7" w:rsidRDefault="0039530D" w:rsidP="00226AA0">
      <w:pPr>
        <w:pStyle w:val="Akapitzlist"/>
        <w:numPr>
          <w:ilvl w:val="0"/>
          <w:numId w:val="1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990191">
        <w:rPr>
          <w:rFonts w:ascii="Arial" w:hAnsi="Arial" w:cs="Arial"/>
          <w:sz w:val="24"/>
          <w:szCs w:val="24"/>
        </w:rPr>
        <w:t xml:space="preserve">Zgodnie z kryterium merytorycznym dostępu </w:t>
      </w:r>
      <w:r w:rsidRPr="00990191">
        <w:rPr>
          <w:rFonts w:ascii="Arial" w:hAnsi="Arial" w:cs="Arial"/>
          <w:b/>
          <w:sz w:val="24"/>
          <w:szCs w:val="24"/>
        </w:rPr>
        <w:t>„Grupa docelowa”</w:t>
      </w:r>
      <w:r w:rsidRPr="006D61D7">
        <w:rPr>
          <w:rFonts w:ascii="Arial" w:hAnsi="Arial" w:cs="Arial"/>
          <w:sz w:val="24"/>
          <w:szCs w:val="24"/>
        </w:rPr>
        <w:t xml:space="preserve"> </w:t>
      </w:r>
      <w:r w:rsidR="00A338FA">
        <w:rPr>
          <w:rFonts w:ascii="Arial" w:hAnsi="Arial" w:cs="Arial"/>
          <w:sz w:val="24"/>
          <w:szCs w:val="24"/>
        </w:rPr>
        <w:t>W</w:t>
      </w:r>
      <w:r w:rsidRPr="006D61D7">
        <w:rPr>
          <w:rFonts w:ascii="Arial" w:hAnsi="Arial" w:cs="Arial"/>
          <w:sz w:val="24"/>
          <w:szCs w:val="24"/>
        </w:rPr>
        <w:t xml:space="preserve">nioskodawca zapewnia, że działania będą skierowane do grup docelowych z obszaru województwa łódzkiego. W przypadku osób fizycznych uczą się/ </w:t>
      </w:r>
      <w:r w:rsidRPr="006D61D7">
        <w:rPr>
          <w:rFonts w:ascii="Arial" w:hAnsi="Arial" w:cs="Arial"/>
          <w:sz w:val="24"/>
          <w:szCs w:val="24"/>
        </w:rPr>
        <w:lastRenderedPageBreak/>
        <w:t>pracują lub zamieszkują one na obszarze województwa łódzkiego w rozumieniu przepisów Kodeksu Cywilnego, a w przypadku innych podmiotów posiadają jednostkę organizacyjną na obszarze województwa łódzkiego.</w:t>
      </w:r>
    </w:p>
    <w:p w14:paraId="6A9E3955" w14:textId="526F0A52" w:rsidR="005D4AEF" w:rsidRPr="006D61D7" w:rsidRDefault="005D4AEF" w:rsidP="00226AA0">
      <w:pPr>
        <w:pStyle w:val="Akapitzlist"/>
        <w:numPr>
          <w:ilvl w:val="0"/>
          <w:numId w:val="1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 jest potwierdzone odpowiednim dokumentem. </w:t>
      </w:r>
      <w:r w:rsidR="00D95AA9" w:rsidRPr="006D61D7">
        <w:rPr>
          <w:rFonts w:ascii="Arial" w:eastAsia="Calibri" w:hAnsi="Arial" w:cs="Arial"/>
          <w:sz w:val="24"/>
          <w:szCs w:val="24"/>
        </w:rPr>
        <w:t>Obowiązek</w:t>
      </w:r>
      <w:r w:rsidRPr="006D61D7">
        <w:rPr>
          <w:rFonts w:ascii="Arial" w:eastAsia="Calibri" w:hAnsi="Arial" w:cs="Arial"/>
          <w:sz w:val="24"/>
          <w:szCs w:val="24"/>
        </w:rPr>
        <w:t xml:space="preserve"> weryfikacji statusu uczestnika</w:t>
      </w:r>
      <w:r w:rsidR="00D95AA9" w:rsidRPr="006D61D7">
        <w:rPr>
          <w:rFonts w:ascii="Arial" w:eastAsia="Calibri" w:hAnsi="Arial" w:cs="Arial"/>
          <w:sz w:val="24"/>
          <w:szCs w:val="24"/>
        </w:rPr>
        <w:t xml:space="preserve"> spoczywa na Beneficjencie</w:t>
      </w:r>
      <w:r w:rsidRPr="006D61D7">
        <w:rPr>
          <w:rFonts w:ascii="Arial" w:eastAsia="Calibri" w:hAnsi="Arial" w:cs="Arial"/>
          <w:sz w:val="24"/>
          <w:szCs w:val="24"/>
        </w:rPr>
        <w:t xml:space="preserve">. </w:t>
      </w:r>
    </w:p>
    <w:p w14:paraId="4727E391" w14:textId="7444A242" w:rsidR="005D4AEF" w:rsidRPr="006D61D7" w:rsidRDefault="005D4AEF" w:rsidP="006D61D7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 xml:space="preserve">ION rekomenduje stosowanie poniższych (zależnie od sytuacji lub statusu danego uczestnika projektu) dokumentów potwierdzających spełnienie przez </w:t>
      </w:r>
      <w:r w:rsidR="00A31045" w:rsidRPr="006D61D7">
        <w:rPr>
          <w:rFonts w:ascii="Arial" w:eastAsia="Calibri" w:hAnsi="Arial" w:cs="Arial"/>
          <w:sz w:val="24"/>
          <w:szCs w:val="24"/>
        </w:rPr>
        <w:t>niego</w:t>
      </w:r>
      <w:r w:rsidRPr="006D61D7">
        <w:rPr>
          <w:rFonts w:ascii="Arial" w:eastAsia="Calibri" w:hAnsi="Arial" w:cs="Arial"/>
          <w:sz w:val="24"/>
          <w:szCs w:val="24"/>
        </w:rPr>
        <w:t xml:space="preserve"> kryterium kwalifikowalności uprawniającego do udziału w projekcie:</w:t>
      </w:r>
    </w:p>
    <w:p w14:paraId="4CF182FE" w14:textId="532B7F48" w:rsidR="00990191" w:rsidRPr="006B5E07" w:rsidRDefault="00990191" w:rsidP="00226AA0">
      <w:pPr>
        <w:pStyle w:val="Akapitzlist"/>
        <w:numPr>
          <w:ilvl w:val="2"/>
          <w:numId w:val="58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dzieci, młodzież</w:t>
      </w:r>
      <w:r w:rsidR="00202933">
        <w:rPr>
          <w:rFonts w:ascii="Arial" w:hAnsi="Arial" w:cs="Arial"/>
          <w:sz w:val="24"/>
          <w:szCs w:val="24"/>
        </w:rPr>
        <w:t>y</w:t>
      </w:r>
      <w:r w:rsidRPr="006B5E07">
        <w:rPr>
          <w:rFonts w:ascii="Arial" w:hAnsi="Arial" w:cs="Arial"/>
          <w:sz w:val="24"/>
          <w:szCs w:val="24"/>
        </w:rPr>
        <w:t xml:space="preserve"> i młodych dorosłych wymagających wsparcia</w:t>
      </w:r>
      <w:r w:rsidR="002F5B72">
        <w:rPr>
          <w:rFonts w:ascii="Arial" w:hAnsi="Arial" w:cs="Arial"/>
          <w:sz w:val="24"/>
          <w:szCs w:val="24"/>
        </w:rPr>
        <w:t>:</w:t>
      </w:r>
    </w:p>
    <w:p w14:paraId="185CDFBD" w14:textId="7CB47F80" w:rsidR="00CA7541" w:rsidRDefault="00CA7541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wywiad środowiskowy,</w:t>
      </w:r>
    </w:p>
    <w:p w14:paraId="338C5A18" w14:textId="6DAF246B" w:rsidR="00EC7CBF" w:rsidRPr="006B5E07" w:rsidRDefault="00EC7CBF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opinia rodzinnego ośrodka diagnostyczno-konsultacyjnego</w:t>
      </w:r>
      <w:r w:rsidR="0089579C">
        <w:rPr>
          <w:rFonts w:ascii="Arial" w:hAnsi="Arial" w:cs="Arial"/>
          <w:sz w:val="24"/>
          <w:szCs w:val="24"/>
        </w:rPr>
        <w:t xml:space="preserve"> lub poradni </w:t>
      </w:r>
      <w:proofErr w:type="spellStart"/>
      <w:r w:rsidR="0089579C">
        <w:rPr>
          <w:rFonts w:ascii="Arial" w:hAnsi="Arial" w:cs="Arial"/>
          <w:sz w:val="24"/>
          <w:szCs w:val="24"/>
        </w:rPr>
        <w:t>psychologiczno</w:t>
      </w:r>
      <w:proofErr w:type="spellEnd"/>
      <w:r w:rsidR="0089579C">
        <w:rPr>
          <w:rFonts w:ascii="Arial" w:hAnsi="Arial" w:cs="Arial"/>
          <w:sz w:val="24"/>
          <w:szCs w:val="24"/>
        </w:rPr>
        <w:t xml:space="preserve"> - pedagogicznej</w:t>
      </w:r>
      <w:r>
        <w:rPr>
          <w:rFonts w:ascii="Arial" w:hAnsi="Arial" w:cs="Arial"/>
          <w:sz w:val="24"/>
          <w:szCs w:val="24"/>
        </w:rPr>
        <w:t>,</w:t>
      </w:r>
    </w:p>
    <w:p w14:paraId="64BF92DA" w14:textId="1E39541F" w:rsidR="00CA7541" w:rsidRPr="006B5E07" w:rsidRDefault="00CA7541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postanowienia sądu dotyczące środków wychowawczych lub poprawczych,</w:t>
      </w:r>
    </w:p>
    <w:p w14:paraId="12BF6409" w14:textId="705059D2" w:rsidR="00513D4D" w:rsidRPr="006B5E07" w:rsidRDefault="00513D4D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zaświadczenie o przebywaniu w instytucji całodobowej</w:t>
      </w:r>
      <w:r w:rsidR="00202933">
        <w:rPr>
          <w:rFonts w:ascii="Arial" w:hAnsi="Arial" w:cs="Arial"/>
          <w:sz w:val="24"/>
          <w:szCs w:val="24"/>
        </w:rPr>
        <w:t>,</w:t>
      </w:r>
    </w:p>
    <w:p w14:paraId="56AA2845" w14:textId="0D3CA000" w:rsidR="00CA7541" w:rsidRPr="006B5E07" w:rsidRDefault="00CA7541" w:rsidP="00226AA0">
      <w:pPr>
        <w:pStyle w:val="Akapitzlist"/>
        <w:numPr>
          <w:ilvl w:val="0"/>
          <w:numId w:val="77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inne dokumenty zaświadczające, że osoba wymaga wsparcia np. orzeczenie o niepełnosprawności lub stopniu niepełnosprawności, opinia poradni psychologiczno-pedagogicznej, zaświadczenie lekarskie</w:t>
      </w:r>
      <w:r w:rsidR="00BC6B5A">
        <w:rPr>
          <w:rFonts w:ascii="Arial" w:hAnsi="Arial" w:cs="Arial"/>
          <w:sz w:val="24"/>
          <w:szCs w:val="24"/>
        </w:rPr>
        <w:t>;</w:t>
      </w:r>
    </w:p>
    <w:p w14:paraId="354592F2" w14:textId="2F2F8BD3" w:rsidR="00756022" w:rsidRPr="006B5E07" w:rsidRDefault="00756022" w:rsidP="00226AA0">
      <w:pPr>
        <w:pStyle w:val="Akapitzlist"/>
        <w:numPr>
          <w:ilvl w:val="2"/>
          <w:numId w:val="58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 przypadku otoczenia: </w:t>
      </w:r>
    </w:p>
    <w:p w14:paraId="49232983" w14:textId="77777777" w:rsidR="00756022" w:rsidRPr="006B5E07" w:rsidRDefault="00756022" w:rsidP="00226AA0">
      <w:pPr>
        <w:pStyle w:val="Akapitzlist"/>
        <w:numPr>
          <w:ilvl w:val="3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wywiad środowiskowy,</w:t>
      </w:r>
    </w:p>
    <w:p w14:paraId="2AF4637A" w14:textId="41765A80" w:rsidR="00CA7541" w:rsidRPr="006B5E07" w:rsidRDefault="00CA7541" w:rsidP="00226AA0">
      <w:pPr>
        <w:pStyle w:val="Akapitzlist"/>
        <w:numPr>
          <w:ilvl w:val="3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kontrakt socjalny,</w:t>
      </w:r>
    </w:p>
    <w:p w14:paraId="64FC75BE" w14:textId="25A15261" w:rsidR="00756022" w:rsidRPr="006B5E07" w:rsidRDefault="00756022" w:rsidP="00226AA0">
      <w:pPr>
        <w:pStyle w:val="Akapitzlist"/>
        <w:numPr>
          <w:ilvl w:val="3"/>
          <w:numId w:val="59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oświadczenie</w:t>
      </w:r>
      <w:r w:rsidR="00CA7541" w:rsidRPr="006B5E07">
        <w:rPr>
          <w:rFonts w:ascii="Arial" w:hAnsi="Arial" w:cs="Arial"/>
          <w:sz w:val="24"/>
          <w:szCs w:val="24"/>
        </w:rPr>
        <w:t>;</w:t>
      </w:r>
    </w:p>
    <w:p w14:paraId="5DE9C229" w14:textId="77777777" w:rsidR="00756022" w:rsidRPr="006B5E07" w:rsidRDefault="00756022" w:rsidP="00226AA0">
      <w:pPr>
        <w:pStyle w:val="Akapitzlist"/>
        <w:numPr>
          <w:ilvl w:val="0"/>
          <w:numId w:val="60"/>
        </w:numPr>
        <w:tabs>
          <w:tab w:val="clear" w:pos="360"/>
          <w:tab w:val="num" w:pos="1134"/>
        </w:tabs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kadry podmiotów świadczących usługi w społeczności lokalnej:</w:t>
      </w:r>
    </w:p>
    <w:p w14:paraId="5443F66A" w14:textId="4EEB0B6B" w:rsidR="00756022" w:rsidRDefault="00D34B86" w:rsidP="00226AA0">
      <w:pPr>
        <w:pStyle w:val="Akapitzlist"/>
        <w:numPr>
          <w:ilvl w:val="0"/>
          <w:numId w:val="6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umowy o pracę, umowy</w:t>
      </w:r>
      <w:r>
        <w:rPr>
          <w:rFonts w:ascii="Arial" w:hAnsi="Arial" w:cs="Arial"/>
          <w:sz w:val="24"/>
          <w:szCs w:val="24"/>
        </w:rPr>
        <w:t xml:space="preserve"> o wolontariat</w:t>
      </w:r>
      <w:r w:rsidR="00756022" w:rsidRPr="00756022">
        <w:rPr>
          <w:rFonts w:ascii="Arial" w:hAnsi="Arial" w:cs="Arial"/>
          <w:sz w:val="24"/>
          <w:szCs w:val="24"/>
        </w:rPr>
        <w:t>.</w:t>
      </w:r>
    </w:p>
    <w:p w14:paraId="302DAC3C" w14:textId="6BCA8B04" w:rsidR="005D4AEF" w:rsidRPr="00756022" w:rsidRDefault="005D4AEF" w:rsidP="00756022">
      <w:pPr>
        <w:pStyle w:val="Akapitzlist"/>
        <w:suppressAutoHyphens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756022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ramach projektu, przy czym jeżeli charakter wsparcia uzasadnia prowadzenie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rekrutacji na wcześniejszym etapie realizacji projektu – kwalifikowalność</w:t>
      </w:r>
      <w:r w:rsidR="00543CD8" w:rsidRPr="00756022">
        <w:rPr>
          <w:rFonts w:ascii="Arial" w:eastAsia="Calibri" w:hAnsi="Arial" w:cs="Arial"/>
          <w:sz w:val="24"/>
          <w:szCs w:val="24"/>
        </w:rPr>
        <w:t xml:space="preserve"> </w:t>
      </w:r>
      <w:r w:rsidRPr="00756022">
        <w:rPr>
          <w:rFonts w:ascii="Arial" w:eastAsia="Calibri" w:hAnsi="Arial" w:cs="Arial"/>
          <w:sz w:val="24"/>
          <w:szCs w:val="24"/>
        </w:rPr>
        <w:t>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4A61E318" w14:textId="6162A204" w:rsidR="005D4AEF" w:rsidRDefault="005D4AEF" w:rsidP="00756022">
      <w:pPr>
        <w:spacing w:before="120" w:after="120" w:line="312" w:lineRule="auto"/>
        <w:ind w:left="567"/>
        <w:rPr>
          <w:rFonts w:ascii="Arial" w:eastAsia="Calibri" w:hAnsi="Arial" w:cs="Arial"/>
          <w:sz w:val="24"/>
          <w:szCs w:val="24"/>
        </w:rPr>
      </w:pPr>
      <w:r w:rsidRPr="00543CD8">
        <w:rPr>
          <w:rFonts w:ascii="Arial" w:eastAsia="Calibri" w:hAnsi="Arial" w:cs="Arial"/>
          <w:sz w:val="24"/>
          <w:szCs w:val="24"/>
        </w:rPr>
        <w:lastRenderedPageBreak/>
        <w:t>Przystępując do projektu uczestnik projektu musi potwierdzić zapoznanie się z</w:t>
      </w:r>
      <w:r w:rsidR="00543CD8" w:rsidRPr="00543CD8">
        <w:rPr>
          <w:rFonts w:ascii="Arial" w:eastAsia="Calibri" w:hAnsi="Arial" w:cs="Arial"/>
          <w:sz w:val="24"/>
          <w:szCs w:val="24"/>
        </w:rPr>
        <w:t xml:space="preserve"> </w:t>
      </w:r>
      <w:r w:rsidRPr="00543CD8">
        <w:rPr>
          <w:rFonts w:ascii="Arial" w:eastAsia="Calibri" w:hAnsi="Arial" w:cs="Arial"/>
          <w:sz w:val="24"/>
          <w:szCs w:val="24"/>
        </w:rPr>
        <w:t>informacjami wynikającymi z art. 13 i art. 14 RODO. W przypadku uczestnika</w:t>
      </w:r>
      <w:r w:rsidR="00543CD8" w:rsidRPr="00543CD8">
        <w:rPr>
          <w:rFonts w:ascii="Arial" w:eastAsia="Calibri" w:hAnsi="Arial" w:cs="Arial"/>
          <w:sz w:val="24"/>
          <w:szCs w:val="24"/>
        </w:rPr>
        <w:t xml:space="preserve"> </w:t>
      </w:r>
      <w:r w:rsidRPr="00543CD8">
        <w:rPr>
          <w:rFonts w:ascii="Arial" w:eastAsia="Calibri" w:hAnsi="Arial" w:cs="Arial"/>
          <w:sz w:val="24"/>
          <w:szCs w:val="24"/>
        </w:rPr>
        <w:t>projektu nieposiadającego zdolności do czynności prawnych, fakt zapoznania się z powyższymi informacjami potwierdza jego opiekun prawny.</w:t>
      </w:r>
    </w:p>
    <w:p w14:paraId="2CC26CD9" w14:textId="68DCE0E3" w:rsidR="00125839" w:rsidRPr="00125839" w:rsidRDefault="00125839" w:rsidP="0089579C">
      <w:pPr>
        <w:pStyle w:val="Akapitzlist"/>
        <w:numPr>
          <w:ilvl w:val="0"/>
          <w:numId w:val="14"/>
        </w:numPr>
        <w:spacing w:before="120" w:after="120" w:line="312" w:lineRule="auto"/>
        <w:ind w:left="357" w:hanging="357"/>
        <w:rPr>
          <w:rFonts w:ascii="Arial" w:eastAsia="Calibri" w:hAnsi="Arial" w:cs="Arial"/>
          <w:sz w:val="24"/>
          <w:szCs w:val="24"/>
        </w:rPr>
      </w:pPr>
      <w:r w:rsidRPr="00125839">
        <w:rPr>
          <w:rFonts w:ascii="Arial" w:eastAsia="Calibri" w:hAnsi="Arial" w:cs="Arial"/>
          <w:sz w:val="24"/>
          <w:szCs w:val="24"/>
        </w:rPr>
        <w:t xml:space="preserve">Kryteria rekrutacji w przypadku </w:t>
      </w:r>
      <w:r>
        <w:rPr>
          <w:rFonts w:ascii="Arial" w:eastAsia="Calibri" w:hAnsi="Arial" w:cs="Arial"/>
          <w:sz w:val="24"/>
          <w:szCs w:val="24"/>
        </w:rPr>
        <w:t>dzieci zapewniają preferencje dla dzieci wychowujących się poza rodziną biologiczną.</w:t>
      </w:r>
    </w:p>
    <w:p w14:paraId="10FFBF06" w14:textId="77777777" w:rsidR="00B155F1" w:rsidRDefault="00B155F1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598355D0" w14:textId="0831CE02" w:rsidR="006C6CAE" w:rsidRPr="005427D8" w:rsidRDefault="004E5446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5427D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5427D8" w:rsidRDefault="004E5446" w:rsidP="00424B03">
      <w:pPr>
        <w:pStyle w:val="Nagwek1"/>
      </w:pPr>
      <w:bookmarkStart w:id="18" w:name="_Toc146275485"/>
      <w:bookmarkStart w:id="19" w:name="_Hlk116992620"/>
      <w:r w:rsidRPr="005427D8">
        <w:t>Termin i miejsce składania wniosków o dofinansowanie</w:t>
      </w:r>
      <w:bookmarkEnd w:id="18"/>
    </w:p>
    <w:bookmarkEnd w:id="19"/>
    <w:p w14:paraId="207959C8" w14:textId="2A62B249" w:rsidR="004E5446" w:rsidRPr="00435BF7" w:rsidRDefault="004E5446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Termin rozpoczęcia naboru wniosków o dofinansowanie</w:t>
      </w:r>
      <w:r w:rsidRPr="0079657B">
        <w:rPr>
          <w:rFonts w:ascii="Arial" w:hAnsi="Arial" w:cs="Arial"/>
          <w:sz w:val="24"/>
          <w:szCs w:val="24"/>
        </w:rPr>
        <w:t>:</w:t>
      </w:r>
      <w:r w:rsidR="00CB4E10" w:rsidRPr="0079657B">
        <w:rPr>
          <w:rFonts w:ascii="Arial" w:hAnsi="Arial" w:cs="Arial"/>
          <w:sz w:val="24"/>
          <w:szCs w:val="24"/>
        </w:rPr>
        <w:t xml:space="preserve"> </w:t>
      </w:r>
      <w:r w:rsidR="00E76194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</w:t>
      </w:r>
      <w:r w:rsidR="00435BF7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0</w:t>
      </w:r>
      <w:r w:rsidR="00F609B4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E76194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października</w:t>
      </w:r>
      <w:r w:rsidR="0079657B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0C1741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br/>
      </w:r>
      <w:r w:rsidR="00F609B4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2023 r.</w:t>
      </w:r>
      <w:r w:rsidR="00FB7758" w:rsidRPr="00435BF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435BF7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435BF7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435BF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1E4928E" w14:textId="3202E3F7" w:rsidR="00E83D43" w:rsidRPr="00435BF7" w:rsidRDefault="004E5446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435BF7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435BF7">
        <w:rPr>
          <w:rFonts w:ascii="Arial" w:hAnsi="Arial" w:cs="Arial"/>
          <w:sz w:val="24"/>
          <w:szCs w:val="24"/>
        </w:rPr>
        <w:t>:</w:t>
      </w:r>
      <w:r w:rsidR="00996868" w:rsidRPr="00435BF7">
        <w:rPr>
          <w:rFonts w:ascii="Arial" w:hAnsi="Arial" w:cs="Arial"/>
          <w:sz w:val="24"/>
          <w:szCs w:val="24"/>
        </w:rPr>
        <w:t xml:space="preserve"> </w:t>
      </w:r>
      <w:r w:rsidR="0079657B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</w:t>
      </w:r>
      <w:r w:rsidR="00E76194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4</w:t>
      </w:r>
      <w:r w:rsidR="0079657B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435BF7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listopada</w:t>
      </w:r>
      <w:r w:rsidR="0079657B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F609B4" w:rsidRPr="00435BF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2023 r.</w:t>
      </w:r>
      <w:r w:rsidR="00F93CC1" w:rsidRPr="00435BF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435BF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435BF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435BF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435BF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435BF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435BF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72F4379" w14:textId="650555F3" w:rsidR="004E5446" w:rsidRPr="00435BF7" w:rsidRDefault="004B5DA2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435BF7">
        <w:rPr>
          <w:rFonts w:ascii="Arial" w:hAnsi="Arial" w:cs="Arial"/>
          <w:sz w:val="24"/>
          <w:szCs w:val="24"/>
        </w:rPr>
        <w:t>Planowany</w:t>
      </w:r>
      <w:r w:rsidR="004E5446" w:rsidRPr="00435BF7">
        <w:rPr>
          <w:rFonts w:ascii="Arial" w:hAnsi="Arial" w:cs="Arial"/>
          <w:sz w:val="24"/>
          <w:szCs w:val="24"/>
        </w:rPr>
        <w:t xml:space="preserve"> termin rozstrzygnięcia naboru</w:t>
      </w:r>
      <w:r w:rsidR="00435BF7" w:rsidRPr="00435BF7">
        <w:rPr>
          <w:rFonts w:ascii="Arial" w:hAnsi="Arial" w:cs="Arial"/>
          <w:sz w:val="24"/>
          <w:szCs w:val="24"/>
        </w:rPr>
        <w:t>: luty</w:t>
      </w:r>
      <w:r w:rsidR="0079657B" w:rsidRPr="00435BF7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</w:t>
      </w:r>
      <w:r w:rsidR="00C70494" w:rsidRPr="00435BF7">
        <w:rPr>
          <w:rFonts w:ascii="Arial" w:eastAsia="Times New Roman" w:hAnsi="Arial" w:cs="Arial"/>
          <w:iCs/>
          <w:sz w:val="24"/>
          <w:szCs w:val="24"/>
          <w:lang w:eastAsia="pl-PL"/>
        </w:rPr>
        <w:t>202</w:t>
      </w:r>
      <w:r w:rsidR="000100E6">
        <w:rPr>
          <w:rFonts w:ascii="Arial" w:eastAsia="Times New Roman" w:hAnsi="Arial" w:cs="Arial"/>
          <w:iCs/>
          <w:sz w:val="24"/>
          <w:szCs w:val="24"/>
          <w:lang w:eastAsia="pl-PL"/>
        </w:rPr>
        <w:t>4</w:t>
      </w:r>
      <w:r w:rsidR="00C70494" w:rsidRPr="00435BF7">
        <w:rPr>
          <w:rFonts w:ascii="Arial" w:eastAsia="Times New Roman" w:hAnsi="Arial" w:cs="Arial"/>
          <w:iCs/>
          <w:sz w:val="24"/>
          <w:szCs w:val="24"/>
          <w:lang w:eastAsia="pl-PL"/>
        </w:rPr>
        <w:t xml:space="preserve"> r</w:t>
      </w:r>
      <w:r w:rsidR="00C70494" w:rsidRPr="00435BF7">
        <w:rPr>
          <w:rFonts w:ascii="Arial" w:eastAsia="Times New Roman" w:hAnsi="Arial" w:cs="Arial"/>
          <w:i/>
          <w:sz w:val="24"/>
          <w:szCs w:val="24"/>
          <w:lang w:eastAsia="pl-PL"/>
        </w:rPr>
        <w:t>.</w:t>
      </w:r>
    </w:p>
    <w:p w14:paraId="4F006770" w14:textId="08D70B82" w:rsidR="001E27E0" w:rsidRPr="005427D8" w:rsidRDefault="001E27E0" w:rsidP="00FC0B0E">
      <w:pPr>
        <w:pStyle w:val="Akapitzlist"/>
        <w:spacing w:before="120" w:after="120" w:line="312" w:lineRule="auto"/>
        <w:ind w:left="567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1C9ED31E" w14:textId="62A3F1E6" w:rsidR="00FB2B59" w:rsidRPr="005427D8" w:rsidRDefault="00AB204C" w:rsidP="00543CD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427D8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427D8">
        <w:rPr>
          <w:rFonts w:ascii="Arial" w:hAnsi="Arial" w:cs="Arial"/>
          <w:sz w:val="24"/>
          <w:szCs w:val="24"/>
        </w:rPr>
        <w:t>R</w:t>
      </w:r>
      <w:r w:rsidR="0022776B" w:rsidRPr="005427D8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77A26386" w14:textId="78A7A201" w:rsidR="00543434" w:rsidRPr="005427D8" w:rsidRDefault="00AB204C" w:rsidP="00543CD8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528A934B" w:rsidR="00690B37" w:rsidRPr="005427D8" w:rsidRDefault="0002213F" w:rsidP="00543CD8">
      <w:pPr>
        <w:pStyle w:val="Akapitzlist"/>
        <w:numPr>
          <w:ilvl w:val="0"/>
          <w:numId w:val="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Formularz wniosku</w:t>
      </w:r>
      <w:r w:rsidR="004E5446" w:rsidRPr="005427D8">
        <w:rPr>
          <w:rFonts w:ascii="Arial" w:hAnsi="Arial" w:cs="Arial"/>
          <w:sz w:val="24"/>
          <w:szCs w:val="24"/>
        </w:rPr>
        <w:t xml:space="preserve"> </w:t>
      </w:r>
      <w:r w:rsidRPr="005427D8">
        <w:rPr>
          <w:rFonts w:ascii="Arial" w:hAnsi="Arial" w:cs="Arial"/>
          <w:sz w:val="24"/>
          <w:szCs w:val="24"/>
        </w:rPr>
        <w:t>o dofinansowanie projektu</w:t>
      </w:r>
      <w:r w:rsidR="008D0828" w:rsidRPr="005427D8">
        <w:rPr>
          <w:rFonts w:ascii="Arial" w:hAnsi="Arial" w:cs="Arial"/>
          <w:sz w:val="24"/>
          <w:szCs w:val="24"/>
        </w:rPr>
        <w:t>, którego wzór stanowi załącznik nr 1</w:t>
      </w:r>
      <w:r w:rsidR="003503BB" w:rsidRPr="005427D8">
        <w:rPr>
          <w:sz w:val="24"/>
          <w:szCs w:val="24"/>
        </w:rPr>
        <w:t xml:space="preserve"> </w:t>
      </w:r>
      <w:r w:rsidR="003503BB" w:rsidRPr="005427D8">
        <w:rPr>
          <w:rFonts w:ascii="Arial" w:hAnsi="Arial" w:cs="Arial"/>
          <w:sz w:val="24"/>
          <w:szCs w:val="24"/>
        </w:rPr>
        <w:t>do Regulaminu</w:t>
      </w:r>
      <w:r w:rsidR="0096276A" w:rsidRPr="005427D8">
        <w:rPr>
          <w:rFonts w:ascii="Arial" w:hAnsi="Arial" w:cs="Arial"/>
          <w:sz w:val="24"/>
          <w:szCs w:val="24"/>
        </w:rPr>
        <w:t xml:space="preserve">, </w:t>
      </w:r>
      <w:r w:rsidR="00936CD6" w:rsidRPr="005427D8">
        <w:rPr>
          <w:rFonts w:ascii="Arial" w:hAnsi="Arial" w:cs="Arial"/>
          <w:sz w:val="24"/>
          <w:szCs w:val="24"/>
        </w:rPr>
        <w:t>należy złożyć</w:t>
      </w:r>
      <w:r w:rsidR="004E5446" w:rsidRPr="005427D8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427D8">
        <w:rPr>
          <w:rFonts w:ascii="Arial" w:hAnsi="Arial" w:cs="Arial"/>
          <w:sz w:val="24"/>
          <w:szCs w:val="24"/>
        </w:rPr>
        <w:t xml:space="preserve">za pośrednictwem </w:t>
      </w:r>
      <w:r w:rsidR="00C30F4D" w:rsidRPr="005427D8">
        <w:rPr>
          <w:rFonts w:ascii="Arial" w:hAnsi="Arial" w:cs="Arial"/>
          <w:sz w:val="24"/>
          <w:szCs w:val="24"/>
        </w:rPr>
        <w:t xml:space="preserve">aplikacji </w:t>
      </w:r>
      <w:r w:rsidR="00C30F4D" w:rsidRPr="005427D8">
        <w:rPr>
          <w:rFonts w:ascii="Arial" w:hAnsi="Arial" w:cs="Arial"/>
          <w:b/>
          <w:sz w:val="24"/>
          <w:szCs w:val="24"/>
        </w:rPr>
        <w:t>SOWA EFS</w:t>
      </w:r>
      <w:r w:rsidR="00C30F4D" w:rsidRPr="005427D8">
        <w:rPr>
          <w:rFonts w:ascii="Arial" w:hAnsi="Arial" w:cs="Arial"/>
          <w:sz w:val="24"/>
          <w:szCs w:val="24"/>
        </w:rPr>
        <w:t xml:space="preserve">, </w:t>
      </w:r>
      <w:r w:rsidR="00100119" w:rsidRPr="005427D8">
        <w:rPr>
          <w:rFonts w:ascii="Arial" w:hAnsi="Arial" w:cs="Arial"/>
          <w:sz w:val="24"/>
          <w:szCs w:val="24"/>
        </w:rPr>
        <w:t>dostępnej na stronie:</w:t>
      </w:r>
      <w:r w:rsidR="00484950" w:rsidRPr="005427D8">
        <w:rPr>
          <w:sz w:val="24"/>
          <w:szCs w:val="24"/>
        </w:rPr>
        <w:t xml:space="preserve"> </w:t>
      </w:r>
      <w:hyperlink w:history="1">
        <w:r w:rsidR="00FA7FFE" w:rsidRPr="0096558E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427D8">
        <w:rPr>
          <w:rFonts w:ascii="Arial" w:hAnsi="Arial" w:cs="Arial"/>
          <w:sz w:val="24"/>
          <w:szCs w:val="24"/>
        </w:rPr>
        <w:t>.</w:t>
      </w:r>
      <w:r w:rsidR="00100119" w:rsidRPr="005427D8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5427D8" w:rsidRDefault="004E5446" w:rsidP="00FC0B0E">
      <w:pPr>
        <w:pStyle w:val="Akapitzlist"/>
        <w:spacing w:before="120" w:after="120" w:line="312" w:lineRule="auto"/>
        <w:ind w:left="360"/>
        <w:rPr>
          <w:rFonts w:ascii="Arial" w:hAnsi="Arial" w:cs="Arial"/>
          <w:sz w:val="24"/>
          <w:szCs w:val="24"/>
        </w:rPr>
      </w:pPr>
    </w:p>
    <w:p w14:paraId="23954B5B" w14:textId="584686EF" w:rsidR="005F61E8" w:rsidRPr="005427D8" w:rsidRDefault="005F61E8" w:rsidP="00FC0B0E">
      <w:pPr>
        <w:spacing w:before="120" w:after="120" w:line="312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5427D8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5427D8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5427D8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5427D8">
        <w:rPr>
          <w:rFonts w:ascii="Arial" w:hAnsi="Arial" w:cs="Arial"/>
          <w:b/>
          <w:bCs/>
          <w:sz w:val="24"/>
          <w:szCs w:val="24"/>
        </w:rPr>
        <w:t xml:space="preserve">. </w:t>
      </w:r>
      <w:r w:rsidRPr="005427D8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5427D8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56DCD4C5" w14:textId="77777777" w:rsidR="00690B37" w:rsidRPr="005427D8" w:rsidRDefault="00690B37" w:rsidP="00FC0B0E">
      <w:pPr>
        <w:spacing w:before="120" w:after="120" w:line="312" w:lineRule="auto"/>
        <w:ind w:left="141"/>
        <w:rPr>
          <w:rFonts w:ascii="Arial" w:hAnsi="Arial" w:cs="Arial"/>
          <w:sz w:val="24"/>
          <w:szCs w:val="24"/>
        </w:rPr>
      </w:pPr>
    </w:p>
    <w:p w14:paraId="7AE4905B" w14:textId="233949D0" w:rsidR="00690B37" w:rsidRPr="00A70E9A" w:rsidRDefault="000E420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A70E9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A70E9A" w:rsidRDefault="000E420C" w:rsidP="00424B03">
      <w:pPr>
        <w:pStyle w:val="Nagwek1"/>
      </w:pPr>
      <w:bookmarkStart w:id="20" w:name="_Toc146275486"/>
      <w:bookmarkStart w:id="21" w:name="_Hlk116992634"/>
      <w:r w:rsidRPr="00A70E9A">
        <w:lastRenderedPageBreak/>
        <w:t>Kwota przeznaczona na dofinansowanie projekt</w:t>
      </w:r>
      <w:r w:rsidR="00B47DE1" w:rsidRPr="00A70E9A">
        <w:t>u</w:t>
      </w:r>
      <w:bookmarkEnd w:id="20"/>
    </w:p>
    <w:bookmarkEnd w:id="21"/>
    <w:p w14:paraId="26DBC781" w14:textId="18F4F8D1" w:rsidR="00FC0B0E" w:rsidRDefault="00FC0B0E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A70E9A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435BF7">
        <w:rPr>
          <w:rFonts w:ascii="Arial" w:hAnsi="Arial" w:cs="Arial"/>
          <w:b/>
          <w:iCs/>
          <w:sz w:val="24"/>
          <w:szCs w:val="24"/>
        </w:rPr>
        <w:t>23</w:t>
      </w:r>
      <w:r w:rsidRPr="00D30828">
        <w:rPr>
          <w:rFonts w:ascii="Arial" w:hAnsi="Arial" w:cs="Arial"/>
          <w:b/>
          <w:iCs/>
          <w:sz w:val="24"/>
          <w:szCs w:val="24"/>
        </w:rPr>
        <w:t> 000 000,00</w:t>
      </w:r>
      <w:r w:rsidRPr="003D6BCF">
        <w:rPr>
          <w:rFonts w:ascii="Arial" w:hAnsi="Arial" w:cs="Arial"/>
          <w:i/>
          <w:sz w:val="24"/>
          <w:szCs w:val="24"/>
        </w:rPr>
        <w:t xml:space="preserve"> </w:t>
      </w:r>
      <w:r w:rsidRPr="003D6BCF">
        <w:rPr>
          <w:rFonts w:ascii="Arial" w:hAnsi="Arial" w:cs="Arial"/>
          <w:b/>
          <w:sz w:val="24"/>
          <w:szCs w:val="24"/>
        </w:rPr>
        <w:t>PLN.</w:t>
      </w:r>
    </w:p>
    <w:p w14:paraId="58815968" w14:textId="77777777" w:rsidR="00FC0B0E" w:rsidRPr="002F21B2" w:rsidRDefault="00FC0B0E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2F21B2">
        <w:rPr>
          <w:rFonts w:ascii="Arial" w:hAnsi="Arial" w:cs="Arial"/>
          <w:b/>
          <w:sz w:val="24"/>
          <w:szCs w:val="24"/>
        </w:rPr>
        <w:t xml:space="preserve">Maksymalny poziom dofinansowania w projekcie wynosi </w:t>
      </w:r>
      <w:r>
        <w:rPr>
          <w:rFonts w:ascii="Arial" w:hAnsi="Arial" w:cs="Arial"/>
          <w:b/>
          <w:sz w:val="24"/>
          <w:szCs w:val="24"/>
        </w:rPr>
        <w:t>95</w:t>
      </w:r>
      <w:r w:rsidRPr="002F21B2">
        <w:rPr>
          <w:rFonts w:ascii="Arial" w:hAnsi="Arial" w:cs="Arial"/>
          <w:b/>
          <w:sz w:val="24"/>
          <w:szCs w:val="24"/>
        </w:rPr>
        <w:t>%</w:t>
      </w:r>
      <w:r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77777777" w:rsidR="00FC0B0E" w:rsidRPr="0074161C" w:rsidRDefault="00FC0B0E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E40705">
        <w:rPr>
          <w:rFonts w:ascii="Arial" w:hAnsi="Arial" w:cs="Arial"/>
          <w:sz w:val="24"/>
          <w:szCs w:val="24"/>
        </w:rPr>
        <w:t>W tym maksymalny poziom dofinansowania</w:t>
      </w:r>
      <w:r w:rsidRPr="002D5C85">
        <w:rPr>
          <w:rFonts w:ascii="Arial" w:hAnsi="Arial" w:cs="Arial"/>
          <w:sz w:val="24"/>
          <w:szCs w:val="24"/>
        </w:rPr>
        <w:t xml:space="preserve"> UE w projekcie wynosi: </w:t>
      </w:r>
      <w:r w:rsidRPr="00DF7BF6">
        <w:rPr>
          <w:rFonts w:ascii="Arial" w:hAnsi="Arial" w:cs="Arial"/>
          <w:b/>
          <w:sz w:val="24"/>
          <w:szCs w:val="24"/>
        </w:rPr>
        <w:t>85%</w:t>
      </w:r>
      <w:r w:rsidRPr="002D5C85">
        <w:rPr>
          <w:rFonts w:ascii="Arial" w:hAnsi="Arial" w:cs="Arial"/>
          <w:sz w:val="24"/>
          <w:szCs w:val="24"/>
        </w:rPr>
        <w:t>,</w:t>
      </w:r>
      <w:r w:rsidRPr="0074161C">
        <w:rPr>
          <w:rFonts w:ascii="Arial" w:hAnsi="Arial" w:cs="Arial"/>
          <w:sz w:val="24"/>
          <w:szCs w:val="24"/>
        </w:rPr>
        <w:t xml:space="preserve"> </w:t>
      </w:r>
      <w:bookmarkStart w:id="22" w:name="_Hlk136503561"/>
      <w:r>
        <w:rPr>
          <w:rFonts w:ascii="Arial" w:hAnsi="Arial" w:cs="Arial"/>
          <w:sz w:val="24"/>
          <w:szCs w:val="24"/>
        </w:rPr>
        <w:t xml:space="preserve">a </w:t>
      </w:r>
      <w:r w:rsidRPr="0074161C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DF7BF6">
        <w:rPr>
          <w:rFonts w:ascii="Arial" w:hAnsi="Arial" w:cs="Arial"/>
          <w:b/>
          <w:sz w:val="24"/>
          <w:szCs w:val="24"/>
        </w:rPr>
        <w:t>10%</w:t>
      </w:r>
      <w:bookmarkEnd w:id="22"/>
      <w:r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74161C" w:rsidRDefault="00FC0B0E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DF7BF6">
        <w:rPr>
          <w:rFonts w:ascii="Arial" w:hAnsi="Arial" w:cs="Arial"/>
          <w:b/>
          <w:iCs/>
          <w:sz w:val="24"/>
          <w:szCs w:val="24"/>
        </w:rPr>
        <w:t>5%</w:t>
      </w:r>
      <w:r>
        <w:rPr>
          <w:rFonts w:ascii="Arial" w:hAnsi="Arial" w:cs="Arial"/>
          <w:iCs/>
          <w:sz w:val="24"/>
          <w:szCs w:val="24"/>
        </w:rPr>
        <w:t>.</w:t>
      </w:r>
    </w:p>
    <w:p w14:paraId="7501F985" w14:textId="512D582E" w:rsidR="005F70BE" w:rsidRPr="0074161C" w:rsidRDefault="00235FAD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P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zastrzega sobie możliwość zmiany kwoty przeznaczonej na dofinansowanie projekt</w:t>
      </w:r>
      <w:r w:rsidR="00B77C2E" w:rsidRPr="0074161C">
        <w:rPr>
          <w:rFonts w:ascii="Arial" w:hAnsi="Arial" w:cs="Arial"/>
          <w:sz w:val="24"/>
          <w:szCs w:val="24"/>
        </w:rPr>
        <w:t>ów</w:t>
      </w:r>
      <w:r w:rsidR="00FB5107" w:rsidRPr="0074161C">
        <w:rPr>
          <w:rFonts w:ascii="Arial" w:hAnsi="Arial" w:cs="Arial"/>
          <w:sz w:val="24"/>
          <w:szCs w:val="24"/>
        </w:rPr>
        <w:t>,</w:t>
      </w:r>
      <w:r w:rsidR="00954EF0" w:rsidRPr="0074161C">
        <w:rPr>
          <w:rFonts w:ascii="Arial" w:hAnsi="Arial" w:cs="Arial"/>
          <w:sz w:val="24"/>
          <w:szCs w:val="24"/>
        </w:rPr>
        <w:t xml:space="preserve"> </w:t>
      </w:r>
      <w:r w:rsidR="003A6070" w:rsidRPr="0074161C">
        <w:rPr>
          <w:rFonts w:ascii="Arial" w:hAnsi="Arial" w:cs="Arial"/>
          <w:sz w:val="24"/>
          <w:szCs w:val="24"/>
        </w:rPr>
        <w:t xml:space="preserve">w tym </w:t>
      </w:r>
      <w:r w:rsidR="00954EF0" w:rsidRPr="0074161C">
        <w:rPr>
          <w:rFonts w:ascii="Arial" w:hAnsi="Arial" w:cs="Arial"/>
          <w:sz w:val="24"/>
          <w:szCs w:val="24"/>
        </w:rPr>
        <w:t>w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954EF0" w:rsidRPr="0074161C">
        <w:rPr>
          <w:rFonts w:ascii="Arial" w:hAnsi="Arial" w:cs="Arial"/>
          <w:sz w:val="24"/>
          <w:szCs w:val="24"/>
        </w:rPr>
        <w:t>wyniku zmiany kursu euro.</w:t>
      </w:r>
      <w:r w:rsidR="00B77C2E" w:rsidRPr="0074161C">
        <w:rPr>
          <w:rFonts w:ascii="Arial" w:hAnsi="Arial" w:cs="Arial"/>
          <w:sz w:val="24"/>
          <w:szCs w:val="24"/>
        </w:rPr>
        <w:t xml:space="preserve"> </w:t>
      </w:r>
      <w:r w:rsidR="000207DD" w:rsidRPr="0074161C">
        <w:rPr>
          <w:rFonts w:ascii="Arial" w:hAnsi="Arial" w:cs="Arial"/>
          <w:sz w:val="24"/>
          <w:szCs w:val="24"/>
        </w:rPr>
        <w:t xml:space="preserve"> </w:t>
      </w:r>
    </w:p>
    <w:p w14:paraId="7000CD36" w14:textId="416CB5D2" w:rsidR="00751E2E" w:rsidRPr="0074161C" w:rsidRDefault="00235FAD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P</w:t>
      </w:r>
      <w:r w:rsidRPr="0074161C">
        <w:rPr>
          <w:rFonts w:ascii="Arial" w:hAnsi="Arial" w:cs="Arial"/>
          <w:b/>
          <w:sz w:val="24"/>
          <w:szCs w:val="24"/>
        </w:rPr>
        <w:t xml:space="preserve"> 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informuje, iż kwota która może zostać zakontraktowana w ramach zawieranych umów o dofinansowanie projektów w przedmiotowym </w:t>
      </w:r>
      <w:r w:rsidR="00FF6BFD" w:rsidRPr="0074161C">
        <w:rPr>
          <w:rFonts w:ascii="Arial" w:hAnsi="Arial" w:cs="Arial"/>
          <w:b/>
          <w:sz w:val="24"/>
          <w:szCs w:val="24"/>
        </w:rPr>
        <w:t>naborze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uzależniona jest od aktualnego w danym miesiącu kursu euro oraz wartości algorytmu wyrażającego w PLN miesięczny limit środków wspólnotowych oraz krajowych możliwych do zakontraktowania. Otrzymanie przez </w:t>
      </w:r>
      <w:r w:rsidR="00706A09" w:rsidRPr="0074161C">
        <w:rPr>
          <w:rFonts w:ascii="Arial" w:hAnsi="Arial" w:cs="Arial"/>
          <w:b/>
          <w:sz w:val="24"/>
          <w:szCs w:val="24"/>
        </w:rPr>
        <w:t>w</w:t>
      </w:r>
      <w:r w:rsidR="00751E2E" w:rsidRPr="0074161C">
        <w:rPr>
          <w:rFonts w:ascii="Arial" w:hAnsi="Arial" w:cs="Arial"/>
          <w:b/>
          <w:sz w:val="24"/>
          <w:szCs w:val="24"/>
        </w:rPr>
        <w:t>nioskodawcę informacji o wybraniu do dofinansowania nie jest równozna</w:t>
      </w:r>
      <w:r w:rsidR="00FF6BFD" w:rsidRPr="0074161C">
        <w:rPr>
          <w:rFonts w:ascii="Arial" w:hAnsi="Arial" w:cs="Arial"/>
          <w:b/>
          <w:sz w:val="24"/>
          <w:szCs w:val="24"/>
        </w:rPr>
        <w:t>czne z podpisaniem umowy</w:t>
      </w:r>
      <w:r w:rsidR="00751E2E" w:rsidRPr="0074161C">
        <w:rPr>
          <w:rFonts w:ascii="Arial" w:hAnsi="Arial" w:cs="Arial"/>
          <w:b/>
          <w:sz w:val="24"/>
          <w:szCs w:val="24"/>
        </w:rPr>
        <w:t xml:space="preserve"> o dofinansowanie projektu.</w:t>
      </w:r>
    </w:p>
    <w:p w14:paraId="5E97F939" w14:textId="70AEB5CB" w:rsidR="001A1F2B" w:rsidRPr="00C70088" w:rsidRDefault="00235FAD" w:rsidP="00226AA0">
      <w:pPr>
        <w:pStyle w:val="Akapitzlist"/>
        <w:numPr>
          <w:ilvl w:val="0"/>
          <w:numId w:val="1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70088">
        <w:rPr>
          <w:rFonts w:ascii="Arial" w:hAnsi="Arial" w:cs="Arial"/>
          <w:sz w:val="24"/>
          <w:szCs w:val="24"/>
        </w:rPr>
        <w:t xml:space="preserve">IP </w:t>
      </w:r>
      <w:r w:rsidR="001A1F2B" w:rsidRPr="00C70088">
        <w:rPr>
          <w:rFonts w:ascii="Arial" w:hAnsi="Arial" w:cs="Arial"/>
          <w:sz w:val="24"/>
          <w:szCs w:val="24"/>
        </w:rPr>
        <w:t>po rozstrzygnięciu naboru może podjąć decyzję o zwiększeniu kwoty alokacji dla naboru i wyborze projektów, które uzyskały wymaganą liczbę punktów, lecz ze względu na wyczerpanie pierwotnej kwoty alokacji nie zostały wybrane do dofinansowania.</w:t>
      </w:r>
      <w:r w:rsid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Wybór do dofinansowania projektów, wynikający ze zwiększenia kwoty alokacji następuje</w:t>
      </w:r>
      <w:r w:rsidRPr="00C70088">
        <w:rPr>
          <w:rFonts w:ascii="Arial" w:hAnsi="Arial" w:cs="Arial"/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zachowaniem zasady równego traktowania wnioskodawców tj. zgodnie z kolejnością zamieszczenia projektów na liście i uwzględnieniem wszystkich projektów, które uzyskały taką samą liczbę punktów</w:t>
      </w:r>
      <w:r w:rsidR="001A1F2B" w:rsidRPr="00C70088">
        <w:rPr>
          <w:sz w:val="24"/>
          <w:szCs w:val="24"/>
        </w:rPr>
        <w:t xml:space="preserve"> </w:t>
      </w:r>
      <w:r w:rsidR="001A1F2B" w:rsidRPr="00C70088">
        <w:rPr>
          <w:rFonts w:ascii="Arial" w:hAnsi="Arial" w:cs="Arial"/>
          <w:sz w:val="24"/>
          <w:szCs w:val="24"/>
        </w:rPr>
        <w:t>z zastosowaniem kryteriów rozstrzygających.</w:t>
      </w:r>
    </w:p>
    <w:p w14:paraId="1463BAE6" w14:textId="77777777" w:rsidR="00DD71DB" w:rsidRPr="0074161C" w:rsidRDefault="00DD71DB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32728E0" w14:textId="162AFA65" w:rsidR="00FB5107" w:rsidRPr="0074161C" w:rsidRDefault="00FB5107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74161C" w:rsidRDefault="00F949B0" w:rsidP="00424B03">
      <w:pPr>
        <w:pStyle w:val="Nagwek1"/>
      </w:pPr>
      <w:bookmarkStart w:id="23" w:name="_Toc146275487"/>
      <w:bookmarkStart w:id="24" w:name="_Hlk116992645"/>
      <w:r w:rsidRPr="0074161C">
        <w:t>K</w:t>
      </w:r>
      <w:r w:rsidR="00B975D0" w:rsidRPr="0074161C">
        <w:t>walifikowalnoś</w:t>
      </w:r>
      <w:r w:rsidRPr="0074161C">
        <w:t>ć</w:t>
      </w:r>
      <w:r w:rsidR="00B975D0" w:rsidRPr="0074161C">
        <w:t xml:space="preserve"> wydatków</w:t>
      </w:r>
      <w:bookmarkEnd w:id="23"/>
    </w:p>
    <w:bookmarkEnd w:id="24"/>
    <w:p w14:paraId="345B8AEB" w14:textId="74AE7248" w:rsidR="004E2F98" w:rsidRPr="00235FAD" w:rsidRDefault="004E2F98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iCs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określone w </w:t>
      </w:r>
      <w:r w:rsidRPr="0074161C">
        <w:rPr>
          <w:rFonts w:ascii="Arial" w:hAnsi="Arial" w:cs="Arial"/>
          <w:i/>
          <w:sz w:val="24"/>
          <w:szCs w:val="24"/>
        </w:rPr>
        <w:t>Wytycznych kwalifikowalności.</w:t>
      </w:r>
    </w:p>
    <w:p w14:paraId="4842AA89" w14:textId="716B99B1" w:rsidR="0002213F" w:rsidRPr="0074161C" w:rsidRDefault="0002213F" w:rsidP="00226AA0">
      <w:pPr>
        <w:pStyle w:val="Akapitzlist"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Początkiem okresu kwalifikowalności wydatków jest 1 stycznia 2021 r. Końcową datą kwalifikowalności jest 31 grudnia 2029 r. </w:t>
      </w:r>
    </w:p>
    <w:p w14:paraId="3C4D041A" w14:textId="20233AE1" w:rsidR="008012E5" w:rsidRPr="0074161C" w:rsidRDefault="001D7AD2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Wnioskodawca</w:t>
      </w:r>
      <w:r w:rsidR="00D51880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we wniosku </w:t>
      </w:r>
      <w:r w:rsidR="00D51880" w:rsidRPr="0074161C">
        <w:rPr>
          <w:rFonts w:ascii="Arial" w:hAnsi="Arial" w:cs="Arial"/>
          <w:sz w:val="24"/>
          <w:szCs w:val="24"/>
        </w:rPr>
        <w:t xml:space="preserve">o dofinansowanie określa datę rozpoczęcia i zakończenia realizacji projektu, mając na uwadze, iż okres realizacji projektu </w:t>
      </w:r>
      <w:r w:rsidR="00D51880" w:rsidRPr="0074161C">
        <w:rPr>
          <w:rFonts w:ascii="Arial" w:hAnsi="Arial" w:cs="Arial"/>
          <w:sz w:val="24"/>
          <w:szCs w:val="24"/>
        </w:rPr>
        <w:lastRenderedPageBreak/>
        <w:t>jest tożsamy z okresem, w którym poniesione wydatki mogą zostać uznane za kwalifikowalne.</w:t>
      </w:r>
      <w:r w:rsidR="003C6140" w:rsidRPr="0074161C">
        <w:rPr>
          <w:rFonts w:ascii="Arial" w:hAnsi="Arial" w:cs="Arial"/>
          <w:sz w:val="24"/>
          <w:szCs w:val="24"/>
        </w:rPr>
        <w:t xml:space="preserve"> </w:t>
      </w:r>
    </w:p>
    <w:p w14:paraId="71A32D96" w14:textId="18C241E8" w:rsidR="008012E5" w:rsidRPr="0074161C" w:rsidRDefault="009763ED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Okres kwalifikowalności wydatków w ramach danego projektu określany jest w umowie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</w:t>
      </w:r>
      <w:r w:rsidR="00FE34E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dofinansowanie</w:t>
      </w:r>
      <w:r w:rsidR="000A0C86" w:rsidRPr="0074161C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74161C" w:rsidRDefault="003C6140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o dofinansowanie</w:t>
      </w:r>
      <w:r w:rsidR="00A62486" w:rsidRPr="0074161C">
        <w:rPr>
          <w:rFonts w:ascii="Arial" w:hAnsi="Arial" w:cs="Arial"/>
          <w:sz w:val="24"/>
          <w:szCs w:val="24"/>
        </w:rPr>
        <w:t xml:space="preserve"> projektu</w:t>
      </w:r>
      <w:r w:rsidR="00DB2405" w:rsidRPr="0074161C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określonych w </w:t>
      </w:r>
      <w:r w:rsidR="00D80077" w:rsidRPr="0074161C">
        <w:rPr>
          <w:rFonts w:ascii="Arial" w:hAnsi="Arial" w:cs="Arial"/>
          <w:i/>
          <w:sz w:val="24"/>
          <w:szCs w:val="24"/>
        </w:rPr>
        <w:t>Wytycznych kwalifikowalności</w:t>
      </w:r>
      <w:r w:rsidR="007D6717" w:rsidRPr="0074161C">
        <w:rPr>
          <w:rFonts w:ascii="Arial" w:hAnsi="Arial" w:cs="Arial"/>
          <w:i/>
          <w:sz w:val="24"/>
          <w:szCs w:val="24"/>
        </w:rPr>
        <w:t>,</w:t>
      </w:r>
      <w:r w:rsidR="00D80077" w:rsidRPr="0074161C">
        <w:rPr>
          <w:rFonts w:ascii="Arial" w:hAnsi="Arial" w:cs="Arial"/>
          <w:i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oraz w</w:t>
      </w:r>
      <w:r w:rsidR="00DB2405" w:rsidRPr="0074161C">
        <w:rPr>
          <w:rFonts w:ascii="Arial" w:hAnsi="Arial" w:cs="Arial"/>
          <w:sz w:val="24"/>
          <w:szCs w:val="24"/>
        </w:rPr>
        <w:t xml:space="preserve"> </w:t>
      </w:r>
      <w:r w:rsidR="0019696C" w:rsidRPr="0074161C">
        <w:rPr>
          <w:rFonts w:ascii="Arial" w:hAnsi="Arial" w:cs="Arial"/>
          <w:sz w:val="24"/>
          <w:szCs w:val="24"/>
        </w:rPr>
        <w:t>u</w:t>
      </w:r>
      <w:r w:rsidR="00DB2405" w:rsidRPr="0074161C">
        <w:rPr>
          <w:rFonts w:ascii="Arial" w:hAnsi="Arial" w:cs="Arial"/>
          <w:sz w:val="24"/>
          <w:szCs w:val="24"/>
        </w:rPr>
        <w:t>mowie</w:t>
      </w:r>
      <w:r w:rsidR="00890AD3" w:rsidRPr="0074161C">
        <w:rPr>
          <w:rFonts w:ascii="Arial" w:hAnsi="Arial" w:cs="Arial"/>
          <w:sz w:val="24"/>
          <w:szCs w:val="24"/>
        </w:rPr>
        <w:t xml:space="preserve"> </w:t>
      </w:r>
      <w:r w:rsidR="00DB2405" w:rsidRPr="0074161C">
        <w:rPr>
          <w:rFonts w:ascii="Arial" w:hAnsi="Arial" w:cs="Arial"/>
          <w:sz w:val="24"/>
          <w:szCs w:val="24"/>
        </w:rPr>
        <w:t>o dofinansowanie projektu.</w:t>
      </w:r>
      <w:r w:rsidR="00DB2405" w:rsidRPr="0074161C">
        <w:rPr>
          <w:rFonts w:ascii="Arial" w:hAnsi="Arial" w:cs="Arial"/>
          <w:i/>
          <w:sz w:val="24"/>
          <w:szCs w:val="24"/>
        </w:rPr>
        <w:t xml:space="preserve"> </w:t>
      </w:r>
    </w:p>
    <w:p w14:paraId="7F6446A5" w14:textId="79B5643D" w:rsidR="008012E5" w:rsidRPr="0074161C" w:rsidRDefault="00D8671D" w:rsidP="00226AA0">
      <w:pPr>
        <w:pStyle w:val="Akapitzlist"/>
        <w:keepNext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</w:t>
      </w:r>
      <w:r w:rsidR="003C6140" w:rsidRPr="0074161C">
        <w:rPr>
          <w:rFonts w:ascii="Arial" w:hAnsi="Arial" w:cs="Arial"/>
          <w:sz w:val="24"/>
          <w:szCs w:val="24"/>
        </w:rPr>
        <w:t>ydatkowanie środków, do chwili zatwierdzenia wniosku i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>podpisania umowy</w:t>
      </w:r>
      <w:r w:rsidR="00A62486" w:rsidRPr="0074161C">
        <w:rPr>
          <w:rFonts w:ascii="Arial" w:hAnsi="Arial" w:cs="Arial"/>
          <w:sz w:val="24"/>
          <w:szCs w:val="24"/>
        </w:rPr>
        <w:t xml:space="preserve"> o dofinansowanie projektu</w:t>
      </w:r>
      <w:r w:rsidR="003C6140" w:rsidRPr="0074161C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745421" w:rsidRPr="0074161C">
        <w:rPr>
          <w:rFonts w:ascii="Arial" w:hAnsi="Arial" w:cs="Arial"/>
          <w:sz w:val="24"/>
          <w:szCs w:val="24"/>
        </w:rPr>
        <w:t>wnioskodawcy</w:t>
      </w:r>
      <w:r w:rsidR="003C6140" w:rsidRPr="0074161C">
        <w:rPr>
          <w:rFonts w:ascii="Arial" w:hAnsi="Arial" w:cs="Arial"/>
          <w:sz w:val="24"/>
          <w:szCs w:val="24"/>
        </w:rPr>
        <w:t>. W</w:t>
      </w:r>
      <w:r w:rsidR="001277C9" w:rsidRPr="0074161C">
        <w:rPr>
          <w:rFonts w:ascii="Arial" w:hAnsi="Arial" w:cs="Arial"/>
          <w:sz w:val="24"/>
          <w:szCs w:val="24"/>
        </w:rPr>
        <w:t xml:space="preserve"> </w:t>
      </w:r>
      <w:r w:rsidR="003C6140" w:rsidRPr="0074161C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74161C">
        <w:rPr>
          <w:rFonts w:ascii="Arial" w:hAnsi="Arial" w:cs="Arial"/>
          <w:sz w:val="24"/>
          <w:szCs w:val="24"/>
        </w:rPr>
        <w:t>będą mogły zostać zrefundowane.</w:t>
      </w:r>
    </w:p>
    <w:p w14:paraId="1E3034BD" w14:textId="2F74A3BA" w:rsidR="00D01026" w:rsidRPr="0074161C" w:rsidRDefault="00D50FD9" w:rsidP="00226AA0">
      <w:pPr>
        <w:pStyle w:val="Akapitzlist"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74161C">
        <w:rPr>
          <w:rFonts w:ascii="Arial" w:hAnsi="Arial" w:cs="Arial"/>
          <w:sz w:val="24"/>
          <w:szCs w:val="24"/>
        </w:rPr>
        <w:t xml:space="preserve">poniesionych </w:t>
      </w:r>
      <w:r w:rsidRPr="0074161C">
        <w:rPr>
          <w:rFonts w:ascii="Arial" w:hAnsi="Arial" w:cs="Arial"/>
          <w:sz w:val="24"/>
          <w:szCs w:val="24"/>
        </w:rPr>
        <w:t xml:space="preserve">wydatków 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 xml:space="preserve">związanych z realizacją projektu w terminie do 30 dni kalendarzowych po okresie realizacji projektu, jednak nie dłużej niż do dnia 31 grudnia 2029 r., pod warunkiem, że wydatki te dotyczą okresu realizacji 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>p</w:t>
      </w:r>
      <w:r w:rsidR="008E38E5" w:rsidRPr="0074161C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74161C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74161C">
        <w:rPr>
          <w:rFonts w:ascii="Arial" w:hAnsi="Arial" w:cs="Arial"/>
          <w:sz w:val="24"/>
          <w:szCs w:val="24"/>
        </w:rPr>
        <w:t>Postanowienie to nie dotyczy</w:t>
      </w:r>
      <w:r w:rsidR="00934290" w:rsidRPr="0074161C">
        <w:rPr>
          <w:rFonts w:ascii="Arial" w:hAnsi="Arial" w:cs="Arial"/>
          <w:sz w:val="24"/>
          <w:szCs w:val="24"/>
        </w:rPr>
        <w:t xml:space="preserve"> </w:t>
      </w:r>
      <w:r w:rsidR="00D01026" w:rsidRPr="0074161C">
        <w:rPr>
          <w:rFonts w:ascii="Arial" w:hAnsi="Arial" w:cs="Arial"/>
          <w:sz w:val="24"/>
          <w:szCs w:val="24"/>
        </w:rPr>
        <w:t>stawek jednostkowych i kwot ryczałtowych, o których mowa w art. 53 ust. 1 lit</w:t>
      </w:r>
      <w:r w:rsidR="00934290" w:rsidRPr="0074161C">
        <w:rPr>
          <w:rFonts w:ascii="Arial" w:hAnsi="Arial" w:cs="Arial"/>
          <w:sz w:val="24"/>
          <w:szCs w:val="24"/>
        </w:rPr>
        <w:t>. b i c rozporządzenia ogólnego.</w:t>
      </w:r>
    </w:p>
    <w:p w14:paraId="5AA0702F" w14:textId="1CA0AD3F" w:rsidR="008012E5" w:rsidRPr="0074161C" w:rsidRDefault="003C6140" w:rsidP="00226AA0">
      <w:pPr>
        <w:pStyle w:val="Akapitzlist"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74161C">
        <w:rPr>
          <w:rFonts w:ascii="Arial" w:hAnsi="Arial" w:cs="Arial"/>
          <w:sz w:val="24"/>
          <w:szCs w:val="24"/>
        </w:rPr>
        <w:t>należy</w:t>
      </w:r>
      <w:r w:rsidRPr="0074161C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74161C">
        <w:rPr>
          <w:rFonts w:ascii="Arial" w:hAnsi="Arial" w:cs="Arial"/>
          <w:sz w:val="24"/>
          <w:szCs w:val="24"/>
        </w:rPr>
        <w:t> </w:t>
      </w:r>
      <w:r w:rsidRPr="0074161C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74161C">
        <w:rPr>
          <w:rFonts w:ascii="Arial" w:hAnsi="Arial" w:cs="Arial"/>
          <w:sz w:val="24"/>
          <w:szCs w:val="24"/>
        </w:rPr>
        <w:t xml:space="preserve"> naboru</w:t>
      </w:r>
      <w:r w:rsidRPr="0074161C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74161C">
        <w:rPr>
          <w:rFonts w:ascii="Arial" w:hAnsi="Arial" w:cs="Arial"/>
          <w:sz w:val="24"/>
          <w:szCs w:val="24"/>
        </w:rPr>
        <w:t xml:space="preserve">wnioskodawcę </w:t>
      </w:r>
      <w:r w:rsidRPr="0074161C">
        <w:rPr>
          <w:rFonts w:ascii="Arial" w:hAnsi="Arial" w:cs="Arial"/>
          <w:sz w:val="24"/>
          <w:szCs w:val="24"/>
        </w:rPr>
        <w:t>dokumen</w:t>
      </w:r>
      <w:r w:rsidR="007E0D24" w:rsidRPr="0074161C">
        <w:rPr>
          <w:rFonts w:ascii="Arial" w:hAnsi="Arial" w:cs="Arial"/>
          <w:sz w:val="24"/>
          <w:szCs w:val="24"/>
        </w:rPr>
        <w:t xml:space="preserve">tów wymaganych do </w:t>
      </w:r>
      <w:r w:rsidR="003A7D6D" w:rsidRPr="0074161C">
        <w:rPr>
          <w:rFonts w:ascii="Arial" w:hAnsi="Arial" w:cs="Arial"/>
          <w:sz w:val="24"/>
          <w:szCs w:val="24"/>
        </w:rPr>
        <w:t xml:space="preserve">podpisania </w:t>
      </w:r>
      <w:r w:rsidR="006D0AF6" w:rsidRPr="0074161C">
        <w:rPr>
          <w:rFonts w:ascii="Arial" w:hAnsi="Arial" w:cs="Arial"/>
          <w:sz w:val="24"/>
          <w:szCs w:val="24"/>
        </w:rPr>
        <w:t>umowy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62486" w:rsidRPr="0074161C">
        <w:rPr>
          <w:rFonts w:ascii="Arial" w:hAnsi="Arial" w:cs="Arial"/>
          <w:sz w:val="24"/>
          <w:szCs w:val="24"/>
        </w:rPr>
        <w:t xml:space="preserve">o dofinansowanie projektu </w:t>
      </w:r>
      <w:r w:rsidRPr="0074161C">
        <w:rPr>
          <w:rFonts w:ascii="Arial" w:hAnsi="Arial" w:cs="Arial"/>
          <w:sz w:val="24"/>
          <w:szCs w:val="24"/>
        </w:rPr>
        <w:t xml:space="preserve">z </w:t>
      </w:r>
      <w:r w:rsidR="00235FAD" w:rsidRPr="0074161C">
        <w:rPr>
          <w:rFonts w:ascii="Arial" w:hAnsi="Arial" w:cs="Arial"/>
          <w:sz w:val="24"/>
          <w:szCs w:val="24"/>
        </w:rPr>
        <w:t>I</w:t>
      </w:r>
      <w:r w:rsidR="00235FAD">
        <w:rPr>
          <w:rFonts w:ascii="Arial" w:hAnsi="Arial" w:cs="Arial"/>
          <w:sz w:val="24"/>
          <w:szCs w:val="24"/>
        </w:rPr>
        <w:t>P</w:t>
      </w:r>
      <w:r w:rsidR="00235FAD" w:rsidRPr="0074161C">
        <w:rPr>
          <w:rFonts w:ascii="Arial" w:hAnsi="Arial" w:cs="Arial"/>
          <w:sz w:val="24"/>
          <w:szCs w:val="24"/>
        </w:rPr>
        <w:t xml:space="preserve"> </w:t>
      </w:r>
      <w:r w:rsidR="00D05C96" w:rsidRPr="0074161C">
        <w:rPr>
          <w:rFonts w:ascii="Arial" w:hAnsi="Arial" w:cs="Arial"/>
          <w:sz w:val="24"/>
          <w:szCs w:val="24"/>
        </w:rPr>
        <w:t>oraz czas na procedowanie podpisania umowy o dofinansowanie</w:t>
      </w:r>
      <w:r w:rsidR="008012E5" w:rsidRPr="0074161C">
        <w:rPr>
          <w:rFonts w:ascii="Arial" w:hAnsi="Arial" w:cs="Arial"/>
          <w:sz w:val="24"/>
          <w:szCs w:val="24"/>
        </w:rPr>
        <w:t>.</w:t>
      </w:r>
    </w:p>
    <w:p w14:paraId="3C8F813E" w14:textId="75DB8254" w:rsidR="00F95071" w:rsidRPr="00D14E55" w:rsidRDefault="00791B3A" w:rsidP="00226AA0">
      <w:pPr>
        <w:pStyle w:val="Akapitzlist"/>
        <w:numPr>
          <w:ilvl w:val="0"/>
          <w:numId w:val="7"/>
        </w:numPr>
        <w:spacing w:before="120" w:after="120" w:line="312" w:lineRule="auto"/>
        <w:ind w:left="567" w:hanging="567"/>
        <w:rPr>
          <w:rFonts w:ascii="Arial" w:hAnsi="Arial" w:cs="Arial"/>
          <w:b/>
          <w:sz w:val="24"/>
          <w:szCs w:val="24"/>
        </w:rPr>
      </w:pPr>
      <w:r w:rsidRPr="000247D4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A338FA">
        <w:rPr>
          <w:rFonts w:ascii="Arial" w:hAnsi="Arial" w:cs="Arial"/>
          <w:sz w:val="24"/>
          <w:szCs w:val="24"/>
        </w:rPr>
        <w:t>W</w:t>
      </w:r>
      <w:r w:rsidRPr="000247D4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0247D4">
        <w:rPr>
          <w:rFonts w:ascii="Arial" w:hAnsi="Arial" w:cs="Arial"/>
          <w:sz w:val="24"/>
          <w:szCs w:val="24"/>
        </w:rPr>
        <w:t>projekt, który</w:t>
      </w:r>
      <w:r w:rsidR="00F56B7F" w:rsidRPr="000247D4">
        <w:rPr>
          <w:rFonts w:ascii="Arial" w:hAnsi="Arial" w:cs="Arial"/>
          <w:sz w:val="24"/>
          <w:szCs w:val="24"/>
        </w:rPr>
        <w:t xml:space="preserve"> został fizycznie ukończony (w przypadku robót budowlanych) lub w pełni wdrożony (w przypadku dostaw i usług) przed przedłożeniem wniosku o dofinansowanie projektu </w:t>
      </w:r>
      <w:r w:rsidR="00235FAD" w:rsidRPr="000247D4">
        <w:rPr>
          <w:rFonts w:ascii="Arial" w:hAnsi="Arial" w:cs="Arial"/>
          <w:sz w:val="24"/>
          <w:szCs w:val="24"/>
        </w:rPr>
        <w:t>IP</w:t>
      </w:r>
      <w:r w:rsidR="00F56B7F" w:rsidRPr="000247D4">
        <w:rPr>
          <w:rFonts w:ascii="Arial" w:hAnsi="Arial" w:cs="Arial"/>
          <w:sz w:val="24"/>
          <w:szCs w:val="24"/>
        </w:rPr>
        <w:t xml:space="preserve">, niezależnie, </w:t>
      </w:r>
      <w:r w:rsidR="00F56B7F" w:rsidRPr="000247D4">
        <w:rPr>
          <w:rFonts w:ascii="Arial" w:hAnsi="Arial" w:cs="Arial"/>
          <w:bCs/>
          <w:sz w:val="24"/>
          <w:szCs w:val="24"/>
        </w:rPr>
        <w:t>od tego, czy wszystkie dotyczące tego projektu płatności zostały przez wnioskodawcę dokonane – z zastrzeżeniem zasad określonych dla pomocy publicznej.</w:t>
      </w:r>
      <w:r w:rsidR="00F56B7F" w:rsidRPr="000247D4">
        <w:rPr>
          <w:rStyle w:val="Odwoanieprzypisudolnego"/>
          <w:bCs/>
          <w:sz w:val="24"/>
          <w:szCs w:val="24"/>
        </w:rPr>
        <w:footnoteReference w:id="2"/>
      </w:r>
      <w:r w:rsidR="00F56B7F" w:rsidRPr="000247D4">
        <w:rPr>
          <w:rFonts w:ascii="Arial" w:hAnsi="Arial" w:cs="Arial"/>
          <w:bCs/>
          <w:sz w:val="24"/>
          <w:szCs w:val="24"/>
        </w:rPr>
        <w:t xml:space="preserve"> </w:t>
      </w:r>
    </w:p>
    <w:p w14:paraId="24B863D5" w14:textId="77777777" w:rsidR="00D14E55" w:rsidRPr="009F2144" w:rsidRDefault="00D14E55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</w:p>
    <w:p w14:paraId="496BFBCB" w14:textId="661130F1" w:rsidR="001905CD" w:rsidRPr="0074161C" w:rsidRDefault="00D86D60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74161C" w:rsidRDefault="00BC1DDE" w:rsidP="00424B03">
      <w:pPr>
        <w:pStyle w:val="Nagwek1"/>
      </w:pPr>
      <w:bookmarkStart w:id="25" w:name="_Toc146275488"/>
      <w:bookmarkStart w:id="26" w:name="_Hlk116992663"/>
      <w:r w:rsidRPr="0074161C">
        <w:t>Wskaźniki</w:t>
      </w:r>
      <w:bookmarkEnd w:id="25"/>
    </w:p>
    <w:bookmarkEnd w:id="26"/>
    <w:p w14:paraId="1859E62F" w14:textId="46A3FBF6" w:rsidR="00970287" w:rsidRDefault="00970287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40705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A338FA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</w:p>
    <w:p w14:paraId="3ED51144" w14:textId="67A1B809" w:rsidR="00673CDE" w:rsidRPr="003D6BCF" w:rsidRDefault="00D33449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</w:t>
      </w:r>
      <w:r w:rsidR="00C34370" w:rsidRPr="003D6BCF">
        <w:rPr>
          <w:rFonts w:ascii="Arial" w:eastAsia="Times New Roman" w:hAnsi="Arial" w:cs="Arial"/>
          <w:sz w:val="24"/>
          <w:szCs w:val="24"/>
          <w:lang w:eastAsia="pl-PL"/>
        </w:rPr>
        <w:t>naboru</w:t>
      </w:r>
      <w:r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 obowiązują następujące wskaźnik</w:t>
      </w:r>
      <w:r w:rsidR="007065ED" w:rsidRPr="003D6BCF">
        <w:rPr>
          <w:rFonts w:ascii="Arial" w:eastAsia="Times New Roman" w:hAnsi="Arial" w:cs="Arial"/>
          <w:sz w:val="24"/>
          <w:szCs w:val="24"/>
          <w:lang w:eastAsia="pl-PL"/>
        </w:rPr>
        <w:t xml:space="preserve">i produktu: </w:t>
      </w:r>
    </w:p>
    <w:p w14:paraId="10C2B0F9" w14:textId="5E3AA055" w:rsidR="007421B5" w:rsidRPr="007421B5" w:rsidRDefault="007421B5" w:rsidP="00226AA0">
      <w:pPr>
        <w:pStyle w:val="Akapitzlist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hAnsi="Arial" w:cs="Arial"/>
          <w:sz w:val="24"/>
          <w:szCs w:val="24"/>
        </w:rPr>
        <w:t>Całkowita liczba osób objęta wsparciem.</w:t>
      </w:r>
    </w:p>
    <w:p w14:paraId="6889EF20" w14:textId="4C2DB698" w:rsidR="00FC0B0E" w:rsidRPr="007421B5" w:rsidRDefault="00FC0B0E" w:rsidP="00226AA0">
      <w:pPr>
        <w:pStyle w:val="Akapitzlist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osób objętych usługami świadczonymi w społeczności lokalnej</w:t>
      </w:r>
      <w:r w:rsidR="00BF7FDE" w:rsidRPr="007421B5">
        <w:rPr>
          <w:rFonts w:ascii="Arial" w:eastAsia="Calibri" w:hAnsi="Arial" w:cs="Arial"/>
          <w:sz w:val="24"/>
          <w:szCs w:val="24"/>
        </w:rPr>
        <w:t xml:space="preserve"> w programie</w:t>
      </w:r>
      <w:r w:rsidRPr="007421B5">
        <w:rPr>
          <w:rFonts w:ascii="Arial" w:eastAsia="Calibri" w:hAnsi="Arial" w:cs="Arial"/>
          <w:sz w:val="24"/>
          <w:szCs w:val="24"/>
        </w:rPr>
        <w:t>.</w:t>
      </w:r>
    </w:p>
    <w:p w14:paraId="19787AC0" w14:textId="317A82BF" w:rsidR="00B75EE1" w:rsidRPr="0089579C" w:rsidRDefault="00B75EE1" w:rsidP="00226AA0">
      <w:pPr>
        <w:pStyle w:val="Akapitzlist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9579C">
        <w:rPr>
          <w:rFonts w:ascii="Arial" w:eastAsia="Calibri" w:hAnsi="Arial" w:cs="Arial"/>
          <w:sz w:val="24"/>
          <w:szCs w:val="24"/>
        </w:rPr>
        <w:t>Liczba osób objętych usługami w zakresie wspierania rodziny i pieczy zastępczej</w:t>
      </w:r>
      <w:r w:rsidR="00CF6243" w:rsidRPr="0089579C">
        <w:rPr>
          <w:rFonts w:ascii="Arial" w:eastAsia="Calibri" w:hAnsi="Arial" w:cs="Arial"/>
          <w:sz w:val="24"/>
          <w:szCs w:val="24"/>
        </w:rPr>
        <w:t>.</w:t>
      </w:r>
    </w:p>
    <w:p w14:paraId="0EA79876" w14:textId="51260CAD" w:rsidR="00FC0B0E" w:rsidRPr="007421B5" w:rsidRDefault="00FC0B0E" w:rsidP="00226AA0">
      <w:pPr>
        <w:pStyle w:val="Akapitzlist"/>
        <w:numPr>
          <w:ilvl w:val="0"/>
          <w:numId w:val="4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osób objętych usługami świadczonymi w mieszkaniach chronionych i wspieranych.</w:t>
      </w:r>
    </w:p>
    <w:p w14:paraId="7314AB9C" w14:textId="755C7D4D" w:rsidR="008D1B51" w:rsidRPr="007421B5" w:rsidRDefault="007065ED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21B5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wskaźniki rezultatu: </w:t>
      </w:r>
    </w:p>
    <w:p w14:paraId="37B3566D" w14:textId="7AEAC3C4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osób, które opuściły opiekę instytucjonalną dzięki wsparciu w programie.</w:t>
      </w:r>
    </w:p>
    <w:p w14:paraId="2210AAC4" w14:textId="2D1488E6" w:rsidR="00B75EE1" w:rsidRPr="007421B5" w:rsidRDefault="00B75EE1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dzieci i młodzieży, które opuściły opiekę instytucjonalną dzięki wsparciu w programie.</w:t>
      </w:r>
    </w:p>
    <w:p w14:paraId="7607603F" w14:textId="637213D3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bCs/>
          <w:sz w:val="24"/>
          <w:szCs w:val="24"/>
        </w:rPr>
        <w:t>Liczba osób, świadczących usługi w społeczności lokalnej dzięki wsparciu w programie.</w:t>
      </w:r>
    </w:p>
    <w:p w14:paraId="14044A20" w14:textId="12C89DD8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usług.</w:t>
      </w:r>
    </w:p>
    <w:p w14:paraId="039C5D35" w14:textId="355C28F5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21B5">
        <w:rPr>
          <w:rFonts w:ascii="Arial" w:eastAsia="Calibri" w:hAnsi="Arial" w:cs="Arial"/>
          <w:sz w:val="24"/>
          <w:szCs w:val="24"/>
        </w:rPr>
        <w:t>Liczba utworzonych miejsc świadczenia usług w społeczności lokalnej.</w:t>
      </w:r>
    </w:p>
    <w:p w14:paraId="69AFF6D9" w14:textId="3C07B699" w:rsidR="00B75EE1" w:rsidRPr="0089579C" w:rsidRDefault="00B75EE1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89579C">
        <w:rPr>
          <w:rFonts w:ascii="Arial" w:eastAsia="Calibri" w:hAnsi="Arial" w:cs="Arial"/>
          <w:sz w:val="24"/>
          <w:szCs w:val="24"/>
        </w:rPr>
        <w:t>Liczba utworzonych w programie miejsc świadczenia usług wspierania rodziny i pieczy zastępczej istniejących po zakończeniu projektu.</w:t>
      </w:r>
    </w:p>
    <w:p w14:paraId="20B07AD8" w14:textId="2B9C0F67" w:rsidR="00FC0B0E" w:rsidRPr="007421B5" w:rsidRDefault="00FC0B0E" w:rsidP="00226AA0">
      <w:pPr>
        <w:pStyle w:val="Akapitzlist"/>
        <w:numPr>
          <w:ilvl w:val="0"/>
          <w:numId w:val="5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21B5">
        <w:rPr>
          <w:rFonts w:ascii="Arial" w:eastAsia="Calibri" w:hAnsi="Arial" w:cs="Arial"/>
          <w:sz w:val="24"/>
          <w:szCs w:val="24"/>
        </w:rPr>
        <w:t>Liczba utworzonych miejsc świadczenia usług w mieszkaniach chronionych i wspieranych.</w:t>
      </w:r>
    </w:p>
    <w:p w14:paraId="7DB0BEB2" w14:textId="5A89049B" w:rsidR="004C5E11" w:rsidRPr="002D5C85" w:rsidRDefault="00740849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E37064"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</w:t>
      </w:r>
      <w:r w:rsidR="00DD71DB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0D6F27F3" w14:textId="136B7652" w:rsidR="003C1254" w:rsidRPr="003C1254" w:rsidRDefault="003C1254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obiektów dostosowanych do potrzeb osób z niepełnosprawnościami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4D1CC2BE" w14:textId="79852DAD" w:rsidR="003C1254" w:rsidRPr="007D3702" w:rsidRDefault="003C1254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3C1254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3C4F61AB" w14:textId="37467E65" w:rsidR="00235FAD" w:rsidRPr="002D5C85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niepełnosprawnościami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43719123" w14:textId="0CCA1CD2" w:rsidR="007649F3" w:rsidRPr="002D5C85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z krajów trzecich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62781A94" w14:textId="2C62E87A" w:rsidR="007649F3" w:rsidRPr="002D5C85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lastRenderedPageBreak/>
        <w:t>Liczba osób obcego pochodzenia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0EECD964" w14:textId="542C1B35" w:rsidR="007649F3" w:rsidRPr="002D5C85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2D5C85">
        <w:rPr>
          <w:rFonts w:ascii="Arial" w:hAnsi="Arial" w:cs="Arial"/>
          <w:color w:val="000000"/>
          <w:sz w:val="24"/>
          <w:szCs w:val="24"/>
        </w:rPr>
        <w:t>Liczba osób należących do mniejszości, w tym społeczności marginalizowanych takich jak Romowie, objętych wsparciem w programie</w:t>
      </w:r>
      <w:r w:rsidR="00DD71DB">
        <w:rPr>
          <w:rFonts w:ascii="Arial" w:hAnsi="Arial" w:cs="Arial"/>
          <w:color w:val="000000"/>
          <w:sz w:val="24"/>
          <w:szCs w:val="24"/>
        </w:rPr>
        <w:t>.</w:t>
      </w:r>
    </w:p>
    <w:p w14:paraId="235B4CF3" w14:textId="14CE9756" w:rsidR="007649F3" w:rsidRPr="0089579C" w:rsidRDefault="007649F3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9579C">
        <w:rPr>
          <w:rFonts w:ascii="Arial" w:hAnsi="Arial" w:cs="Arial"/>
          <w:color w:val="000000"/>
          <w:sz w:val="24"/>
          <w:szCs w:val="24"/>
        </w:rPr>
        <w:t>Liczba osób w kryzysie bezdomności lub dotkniętych wykluczeniem z dostępu do mieszkań, objętych wsparciem w programie</w:t>
      </w:r>
      <w:r w:rsidR="00DD71DB" w:rsidRPr="0089579C">
        <w:rPr>
          <w:rFonts w:ascii="Arial" w:hAnsi="Arial" w:cs="Arial"/>
          <w:color w:val="000000"/>
          <w:sz w:val="24"/>
          <w:szCs w:val="24"/>
        </w:rPr>
        <w:t>.</w:t>
      </w:r>
    </w:p>
    <w:p w14:paraId="6F32ABC0" w14:textId="0FC28EE7" w:rsidR="00452DD0" w:rsidRPr="002D5C85" w:rsidRDefault="00452DD0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>Liczba objętych wsparciem podmiotów administracji publicznej lub służb publicznych na szczeblu krajowym, regionalnym lub lokalnym</w:t>
      </w:r>
      <w:r w:rsidR="00DD71DB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66D27953" w14:textId="0A95B258" w:rsidR="008738ED" w:rsidRPr="00CA7FD5" w:rsidRDefault="00613997" w:rsidP="00226AA0">
      <w:pPr>
        <w:pStyle w:val="Akapitzlist"/>
        <w:numPr>
          <w:ilvl w:val="0"/>
          <w:numId w:val="70"/>
        </w:numPr>
        <w:tabs>
          <w:tab w:val="left" w:pos="426"/>
        </w:tabs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  <w:lang w:eastAsia="pl-PL"/>
        </w:rPr>
      </w:pPr>
      <w:r w:rsidRPr="00CA7FD5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</w:t>
      </w:r>
      <w:r w:rsidR="00DD71DB" w:rsidRPr="00CA7FD5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CA7FD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70719D3" w14:textId="1C959FFC" w:rsidR="004C5E11" w:rsidRPr="002D5C85" w:rsidRDefault="004C5E11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hAnsi="Arial" w:cs="Arial"/>
          <w:sz w:val="24"/>
          <w:szCs w:val="24"/>
        </w:rPr>
        <w:t xml:space="preserve">W przypadku </w:t>
      </w:r>
      <w:r w:rsidR="00F434DE">
        <w:rPr>
          <w:rFonts w:ascii="Arial" w:hAnsi="Arial" w:cs="Arial"/>
          <w:sz w:val="24"/>
          <w:szCs w:val="24"/>
        </w:rPr>
        <w:t xml:space="preserve">ww. </w:t>
      </w:r>
      <w:r w:rsidRPr="0074161C">
        <w:rPr>
          <w:rFonts w:ascii="Arial" w:hAnsi="Arial" w:cs="Arial"/>
          <w:sz w:val="24"/>
          <w:szCs w:val="24"/>
        </w:rPr>
        <w:t xml:space="preserve">wspólnych wskaźników produktu dotyczących osób z niepełnosprawnościami, z krajów trzecich, obcego pochodzenia, należących do mniejszości, w tym społeczności marginalizowanych takich jak Romowie, w kryzysie bezdomności lub dotkniętych wykluczeniem z dostępu do mieszkań, zbieranie danych </w:t>
      </w:r>
      <w:r w:rsidR="004C01DD" w:rsidRPr="0074161C">
        <w:rPr>
          <w:rFonts w:ascii="Arial" w:hAnsi="Arial" w:cs="Arial"/>
          <w:sz w:val="24"/>
          <w:szCs w:val="24"/>
        </w:rPr>
        <w:t xml:space="preserve">nie może się odbywać przy zastosowaniu wiarygodnych </w:t>
      </w:r>
      <w:r w:rsidR="004C01DD" w:rsidRPr="00E40705">
        <w:rPr>
          <w:rFonts w:ascii="Arial" w:hAnsi="Arial" w:cs="Arial"/>
          <w:sz w:val="24"/>
          <w:szCs w:val="24"/>
        </w:rPr>
        <w:t>szacunków</w:t>
      </w:r>
      <w:r w:rsidR="00147973">
        <w:rPr>
          <w:rFonts w:ascii="Arial" w:hAnsi="Arial" w:cs="Arial"/>
          <w:sz w:val="24"/>
          <w:szCs w:val="24"/>
        </w:rPr>
        <w:t xml:space="preserve">, </w:t>
      </w:r>
      <w:r w:rsidR="00FA7C23">
        <w:rPr>
          <w:rFonts w:ascii="Arial" w:hAnsi="Arial" w:cs="Arial"/>
          <w:sz w:val="24"/>
          <w:szCs w:val="24"/>
        </w:rPr>
        <w:t>tylko</w:t>
      </w:r>
      <w:r w:rsidR="00147973">
        <w:rPr>
          <w:rFonts w:ascii="Arial" w:hAnsi="Arial" w:cs="Arial"/>
          <w:sz w:val="24"/>
          <w:szCs w:val="24"/>
        </w:rPr>
        <w:t xml:space="preserve"> na podstawie danych osobowych.</w:t>
      </w:r>
      <w:r w:rsidR="004C01DD" w:rsidRPr="00E40705">
        <w:rPr>
          <w:rFonts w:ascii="Arial" w:hAnsi="Arial" w:cs="Arial"/>
          <w:sz w:val="24"/>
          <w:szCs w:val="24"/>
        </w:rPr>
        <w:t xml:space="preserve"> </w:t>
      </w:r>
    </w:p>
    <w:p w14:paraId="46500115" w14:textId="14462058" w:rsidR="00873E91" w:rsidRPr="00DF7BF6" w:rsidRDefault="00873E91" w:rsidP="00226AA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2D5C85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</w:t>
      </w:r>
      <w:r w:rsidR="00B71FEF">
        <w:rPr>
          <w:rFonts w:ascii="Arial" w:eastAsia="Times New Roman" w:hAnsi="Arial" w:cs="Arial"/>
          <w:sz w:val="24"/>
          <w:szCs w:val="24"/>
          <w:lang w:eastAsia="pl-PL"/>
        </w:rPr>
        <w:t>w załączniku nr 4 do Regulaminu naboru.</w:t>
      </w:r>
    </w:p>
    <w:p w14:paraId="3C216884" w14:textId="1C05F0C6" w:rsidR="00E37064" w:rsidRDefault="00E37064" w:rsidP="00226AA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A338FA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nioskodawca może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określ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ić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wskaźnik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uwzględniając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specyfikę danego projektu w odniesieniu do poszczególnych zadań. Określone przez wnioskodawcę wskaźniki</w:t>
      </w:r>
      <w:r w:rsidR="007C2ACC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własne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będą podlegać monitorowaniu jedynie na poziomie projektu</w:t>
      </w:r>
      <w:r w:rsidR="002D0C17" w:rsidRPr="0074161C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AD9F9C9" w14:textId="3287BD70" w:rsidR="007E5234" w:rsidRPr="008A2B4B" w:rsidRDefault="007E5234" w:rsidP="00226AA0">
      <w:pPr>
        <w:pStyle w:val="Akapitzlist"/>
        <w:numPr>
          <w:ilvl w:val="0"/>
          <w:numId w:val="11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 przypadku, gdy projekt spełnia </w:t>
      </w:r>
      <w:r w:rsidRPr="00B641F6">
        <w:rPr>
          <w:rFonts w:ascii="Arial" w:hAnsi="Arial" w:cs="Arial"/>
          <w:sz w:val="24"/>
          <w:szCs w:val="24"/>
        </w:rPr>
        <w:t>kryteria premiujące</w:t>
      </w:r>
      <w:r w:rsidRPr="000142FF">
        <w:rPr>
          <w:rFonts w:ascii="Arial" w:hAnsi="Arial" w:cs="Arial"/>
          <w:sz w:val="24"/>
          <w:szCs w:val="24"/>
        </w:rPr>
        <w:t>, mogą zostać określone wskaźniki produktu odnoszące się do obszaru spełnionego kryterium, o ile forma kryterium pozwala na określenie mierzalnego wskaźnika. Zgodnie z definicją kryteriów weryfikowane będą one przede wszystkim na podstawie zapisów wniosku o dofinansowanie.</w:t>
      </w:r>
    </w:p>
    <w:p w14:paraId="6E327C8C" w14:textId="2B4D5F34" w:rsidR="00E37064" w:rsidRPr="0074161C" w:rsidRDefault="00E37064" w:rsidP="00226AA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tawie danych zebranych w CST2021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. Podstawą do wprowadzenia informacji o udziale uczestnika będącego osobą fizyczną w projekcie jest zapewnienie d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anych obejmujących: dane uczestnika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(m.in. imię, nazwisko,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obywatelstwo, 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PESEL, płeć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, wiek w chwili przystąpienia do projektu, wykształcenie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), dane kontaktowe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(tel. kontaktowy, adres e-mail, kraj, województwo, powiat, gmina, miejscowość, kod pocztowy, obszar zamieszkania wg stopnia urbanizacji DEGURBA)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szczegóły wsparcia (m.in. data 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>rozpoczęcia i zakończenia udziału w projekcie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616C55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data rozpoczęcia udziału we wsparciu, status na rynku pracy w chwili przystąpienia do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, planowana data zakończenia edukacji w placówce edukacyjnej, w której skorzystano ze wsparcia, sytuacja 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 zakończeniu udziału w projekcie, zakończenie udziału osoby w projekcie zgodnie z zaplanowaną dla niej ścieżką uczestnictwa, rodzaj otrzymanego wsparcia, data założenia działalności gospodarczej)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oraz status uczestnika projektu</w:t>
      </w:r>
      <w:r w:rsidR="001171E2"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(przynależność do mniejszości narodowej lub etnicznej, migrantów, obce pochodzenie, bezdomność i wykluczenie mieszkaniowe, niepełnosprawność)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4E7A3DC6" w14:textId="62103CF9" w:rsidR="00E37064" w:rsidRDefault="00E37064" w:rsidP="00226AA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Szczegółowy zakres danych dotyczących uczestników projektów zawiera załącznik nr </w:t>
      </w:r>
      <w:r w:rsidR="00BA3CA7" w:rsidRPr="0074161C">
        <w:rPr>
          <w:rFonts w:ascii="Arial" w:eastAsia="Times New Roman" w:hAnsi="Arial" w:cs="Arial"/>
          <w:sz w:val="24"/>
          <w:szCs w:val="24"/>
          <w:lang w:eastAsia="pl-PL"/>
        </w:rPr>
        <w:t>1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 do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Wytycznych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dotyczących 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monitorowania postępu rzeczowego realizacji programów 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na lata 2021</w:t>
      </w:r>
      <w:r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-202</w:t>
      </w:r>
      <w:r w:rsidR="00BA3CA7" w:rsidRPr="0074161C">
        <w:rPr>
          <w:rFonts w:ascii="Arial" w:eastAsia="Times New Roman" w:hAnsi="Arial" w:cs="Arial"/>
          <w:i/>
          <w:sz w:val="24"/>
          <w:szCs w:val="24"/>
          <w:lang w:eastAsia="pl-PL"/>
        </w:rPr>
        <w:t>7</w:t>
      </w:r>
      <w:r w:rsidRPr="0074161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3BC4428" w14:textId="77777777" w:rsidR="009F2144" w:rsidRPr="00D14E55" w:rsidRDefault="009F2144" w:rsidP="00FC0B0E">
      <w:pPr>
        <w:autoSpaceDE w:val="0"/>
        <w:autoSpaceDN w:val="0"/>
        <w:adjustRightInd w:val="0"/>
        <w:spacing w:before="120" w:after="120" w:line="312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9DCD789" w14:textId="1E6699D2" w:rsidR="005C398E" w:rsidRPr="0074161C" w:rsidRDefault="005C398E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74161C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Default="005C398E" w:rsidP="00424B03">
      <w:pPr>
        <w:pStyle w:val="Nagwek1"/>
      </w:pPr>
      <w:bookmarkStart w:id="27" w:name="_Hlk116993055"/>
      <w:bookmarkStart w:id="28" w:name="_Toc146275489"/>
      <w:r w:rsidRPr="0074161C">
        <w:t>Zasady finansowania projektu</w:t>
      </w:r>
      <w:bookmarkEnd w:id="27"/>
      <w:bookmarkEnd w:id="28"/>
    </w:p>
    <w:p w14:paraId="5DEB8654" w14:textId="5253EA8B" w:rsidR="00FF4998" w:rsidRDefault="00FF4998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35C58FDB" w14:textId="08DB4F3B" w:rsidR="00E6216A" w:rsidRDefault="00E6216A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</w:t>
      </w:r>
      <w:r w:rsidR="00CB7C14" w:rsidRPr="00EA4A46">
        <w:rPr>
          <w:rFonts w:ascii="Arial" w:hAnsi="Arial" w:cs="Arial"/>
          <w:sz w:val="24"/>
          <w:szCs w:val="24"/>
        </w:rPr>
        <w:t xml:space="preserve"> własny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26152" w:rsidRPr="00EA4A46">
        <w:rPr>
          <w:rFonts w:ascii="Arial" w:hAnsi="Arial" w:cs="Arial"/>
          <w:sz w:val="24"/>
          <w:szCs w:val="24"/>
        </w:rPr>
        <w:t xml:space="preserve">stanowi wkład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eneficjenta do projektu (pieniężny lub niepieniężny), który nie zostanie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eneficjentowi przekazany w formie dofinansowania (różnica między kwotą wydatków kwalifikowalnych a kwotą dofinansowania przekazaną </w:t>
      </w:r>
      <w:r w:rsidR="00DA0D20">
        <w:rPr>
          <w:rFonts w:ascii="Arial" w:hAnsi="Arial" w:cs="Arial"/>
          <w:sz w:val="24"/>
          <w:szCs w:val="24"/>
        </w:rPr>
        <w:t>B</w:t>
      </w:r>
      <w:r w:rsidR="00B26152" w:rsidRPr="00EA4A46">
        <w:rPr>
          <w:rFonts w:ascii="Arial" w:hAnsi="Arial" w:cs="Arial"/>
          <w:sz w:val="24"/>
          <w:szCs w:val="24"/>
        </w:rPr>
        <w:t xml:space="preserve">eneficjentowi, zgodnie ze stopą dofinansowania dla projektu </w:t>
      </w:r>
      <w:r w:rsidR="00D2660A" w:rsidRPr="00EA4A46">
        <w:rPr>
          <w:rFonts w:ascii="Arial" w:hAnsi="Arial" w:cs="Arial"/>
          <w:sz w:val="24"/>
          <w:szCs w:val="24"/>
        </w:rPr>
        <w:t>rozumianą jako</w:t>
      </w:r>
      <w:r w:rsidR="00B26152" w:rsidRPr="00EA4A46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61AC07FE" w14:textId="77777777" w:rsidR="001622D5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607B31FE" w:rsidR="0003774F" w:rsidRDefault="0003774F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Wkład własny jest wykazywany we wniosku o dofinansowanie, przy czym to </w:t>
      </w:r>
      <w:r w:rsidR="00A338FA">
        <w:rPr>
          <w:rFonts w:ascii="Arial" w:hAnsi="Arial" w:cs="Arial"/>
          <w:sz w:val="24"/>
          <w:szCs w:val="24"/>
        </w:rPr>
        <w:t>W</w:t>
      </w:r>
      <w:r w:rsidRPr="00EA4A46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wnioskodawcę i partnerów (jeśli dotyczy) wkładu własnego w kwocie określonej w umowie o dofinansowanie projektu, </w:t>
      </w:r>
      <w:r w:rsidR="00885604" w:rsidRPr="00EA4A46">
        <w:rPr>
          <w:rFonts w:ascii="Arial" w:hAnsi="Arial" w:cs="Arial"/>
          <w:sz w:val="24"/>
          <w:szCs w:val="24"/>
        </w:rPr>
        <w:t xml:space="preserve">IP </w:t>
      </w:r>
      <w:r w:rsidRPr="00EA4A46">
        <w:rPr>
          <w:rFonts w:ascii="Arial" w:hAnsi="Arial" w:cs="Arial"/>
          <w:sz w:val="24"/>
          <w:szCs w:val="24"/>
        </w:rPr>
        <w:t xml:space="preserve">może obniżyć kwotę przyznanego dofinansowania proporcjonalnie do jej udziału w całkowitej wartości projektu. Wkład własny, który zostanie rozliczony ponad wysokość wskazaną w umowie o dofinansowanie może zostać uznany za niekwalifikowalny. </w:t>
      </w:r>
    </w:p>
    <w:p w14:paraId="37209081" w14:textId="77777777" w:rsidR="001622D5" w:rsidRDefault="000D47BE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 własny w formie pieniężnej lub jego część może być wniesiony w kosztach pośrednich.</w:t>
      </w:r>
    </w:p>
    <w:p w14:paraId="2E559E9F" w14:textId="7139D9E0" w:rsidR="00B469BB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 podstawie ustawy o działalności pożytku publicznego i o wolontariacie lub nieodpłatnej pracy społecznej członków stowarzyszenia wykonywanej na podstawie ustawy z dnia 7 kwietnia 1</w:t>
      </w:r>
      <w:r w:rsidRPr="00EA4A46">
        <w:rPr>
          <w:rFonts w:ascii="Arial" w:hAnsi="Arial" w:cs="Arial"/>
          <w:sz w:val="24"/>
          <w:szCs w:val="24"/>
        </w:rPr>
        <w:t>989 r. Prawo o stowarzyszeniach</w:t>
      </w:r>
      <w:r w:rsidR="005550FB" w:rsidRPr="00EA4A46">
        <w:rPr>
          <w:rFonts w:ascii="Arial" w:hAnsi="Arial" w:cs="Arial"/>
          <w:sz w:val="24"/>
          <w:szCs w:val="24"/>
        </w:rPr>
        <w:t xml:space="preserve"> – ze składników majątku </w:t>
      </w:r>
      <w:r w:rsidR="00DA0D20">
        <w:rPr>
          <w:rFonts w:ascii="Arial" w:hAnsi="Arial" w:cs="Arial"/>
          <w:sz w:val="24"/>
          <w:szCs w:val="24"/>
        </w:rPr>
        <w:t>B</w:t>
      </w:r>
      <w:r w:rsidR="005550FB" w:rsidRPr="00EA4A46">
        <w:rPr>
          <w:rFonts w:ascii="Arial" w:hAnsi="Arial" w:cs="Arial"/>
          <w:sz w:val="24"/>
          <w:szCs w:val="24"/>
        </w:rPr>
        <w:t xml:space="preserve">eneficjenta lub majątku innych podmiotów, jeżeli </w:t>
      </w:r>
      <w:r w:rsidR="005550FB" w:rsidRPr="00EA4A46">
        <w:rPr>
          <w:rFonts w:ascii="Arial" w:hAnsi="Arial" w:cs="Arial"/>
          <w:sz w:val="24"/>
          <w:szCs w:val="24"/>
        </w:rPr>
        <w:lastRenderedPageBreak/>
        <w:t>możliwość taka wynika z przepisów prawa oraz zostanie to ujęte w zatwierdzonym wniosku o dofinansowanie projektu</w:t>
      </w:r>
      <w:r w:rsidRPr="00EA4A46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5550FB" w:rsidRPr="00EA4A46">
        <w:rPr>
          <w:rFonts w:ascii="Arial" w:hAnsi="Arial" w:cs="Arial"/>
          <w:sz w:val="24"/>
          <w:szCs w:val="24"/>
        </w:rPr>
        <w:t>arto</w:t>
      </w:r>
      <w:r w:rsidRPr="00EA4A46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EA4A46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EA4A46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Default="00B469BB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623BD2E1" w:rsidR="00077AAF" w:rsidRDefault="00077AAF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wykorzystania środków trwałych lub wartości niematerialnych i prawnych na rzecz projektu, ich wartość określana jest proporcjonalnie do zakresu ich wykorzystania w projekcie. </w:t>
      </w:r>
    </w:p>
    <w:p w14:paraId="08900A19" w14:textId="77777777" w:rsidR="00077AAF" w:rsidRPr="00EA4A46" w:rsidRDefault="00077AAF" w:rsidP="00226AA0">
      <w:pPr>
        <w:pStyle w:val="Akapitzlist"/>
        <w:numPr>
          <w:ilvl w:val="0"/>
          <w:numId w:val="53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77777777" w:rsidR="00077AAF" w:rsidRPr="0074161C" w:rsidRDefault="00077AAF" w:rsidP="00226AA0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osoba jest świadoma charakteru swojego udziału w realizacji projektu (tzn. świadoma nieodpłatnego udziału), </w:t>
      </w:r>
    </w:p>
    <w:p w14:paraId="32D4166C" w14:textId="77777777" w:rsidR="00077AAF" w:rsidRPr="0074161C" w:rsidRDefault="00077AAF" w:rsidP="00226AA0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należy zdefiniować rodzaj nieodpłatnej pracy (określić stanowisko w projekcie), zadania wykonywane i wykazywane przez tę osobę muszą być zgodne z tytułem nieodpłatnej pracy (stanowiska), </w:t>
      </w:r>
    </w:p>
    <w:p w14:paraId="4B33C1C5" w14:textId="46D79ACE" w:rsidR="00AF29C4" w:rsidRPr="0074161C" w:rsidRDefault="00077AAF" w:rsidP="00226AA0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 dany rodzaj pracy obowiązującej u danego pracodawcy lub w danym regionie (wyliczonej np. w oparciu o dane GUS), lub płacy minimalnej określonej na podstawie obowiązujących przepisów</w:t>
      </w:r>
      <w:r w:rsidR="00AF29C4" w:rsidRPr="0074161C">
        <w:rPr>
          <w:rFonts w:ascii="Arial" w:hAnsi="Arial" w:cs="Arial"/>
          <w:sz w:val="24"/>
          <w:szCs w:val="24"/>
        </w:rPr>
        <w:t>,</w:t>
      </w:r>
    </w:p>
    <w:p w14:paraId="34C74AD0" w14:textId="53686933" w:rsidR="001622D5" w:rsidRPr="00EA4A46" w:rsidRDefault="00077AAF" w:rsidP="00226AA0">
      <w:pPr>
        <w:pStyle w:val="Akapitzlist"/>
        <w:numPr>
          <w:ilvl w:val="0"/>
          <w:numId w:val="1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74161C">
        <w:rPr>
          <w:rFonts w:ascii="Arial" w:hAnsi="Arial" w:cs="Arial"/>
          <w:sz w:val="24"/>
          <w:szCs w:val="24"/>
        </w:rPr>
        <w:t>.</w:t>
      </w:r>
      <w:r w:rsidRPr="0074161C">
        <w:rPr>
          <w:rFonts w:ascii="Arial" w:hAnsi="Arial" w:cs="Arial"/>
          <w:sz w:val="24"/>
          <w:szCs w:val="24"/>
        </w:rPr>
        <w:t xml:space="preserve"> </w:t>
      </w:r>
      <w:r w:rsidR="00AF29C4" w:rsidRPr="0074161C">
        <w:rPr>
          <w:rFonts w:ascii="Arial" w:hAnsi="Arial" w:cs="Arial"/>
          <w:sz w:val="24"/>
          <w:szCs w:val="24"/>
        </w:rPr>
        <w:t>W</w:t>
      </w:r>
      <w:r w:rsidRPr="0074161C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74161C">
        <w:rPr>
          <w:rFonts w:ascii="Arial" w:hAnsi="Arial" w:cs="Arial"/>
          <w:sz w:val="24"/>
          <w:szCs w:val="24"/>
        </w:rPr>
        <w:t>ą</w:t>
      </w:r>
      <w:r w:rsidRPr="0074161C">
        <w:rPr>
          <w:rFonts w:ascii="Arial" w:hAnsi="Arial" w:cs="Arial"/>
          <w:sz w:val="24"/>
          <w:szCs w:val="24"/>
        </w:rPr>
        <w:t xml:space="preserve"> z wykonywaniem świadczeń na rzecz </w:t>
      </w:r>
      <w:r w:rsidR="00DA0D20">
        <w:rPr>
          <w:rFonts w:ascii="Arial" w:hAnsi="Arial" w:cs="Arial"/>
          <w:sz w:val="24"/>
          <w:szCs w:val="24"/>
        </w:rPr>
        <w:t>B</w:t>
      </w:r>
      <w:r w:rsidRPr="0074161C">
        <w:rPr>
          <w:rFonts w:ascii="Arial" w:hAnsi="Arial" w:cs="Arial"/>
          <w:sz w:val="24"/>
          <w:szCs w:val="24"/>
        </w:rPr>
        <w:t>eneficjenta,</w:t>
      </w:r>
      <w:r w:rsidR="00AF29C4" w:rsidRPr="0074161C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74161C">
        <w:rPr>
          <w:rFonts w:ascii="Arial" w:hAnsi="Arial" w:cs="Arial"/>
          <w:sz w:val="24"/>
          <w:szCs w:val="24"/>
        </w:rPr>
        <w:t>.</w:t>
      </w:r>
    </w:p>
    <w:p w14:paraId="2EF0A433" w14:textId="3892C998" w:rsidR="00460EDF" w:rsidRDefault="00460EDF" w:rsidP="001C17F2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 xml:space="preserve">Maksymalną wartość zaliczki określa się do wysokości </w:t>
      </w:r>
      <w:r w:rsidR="00521D98" w:rsidRPr="00DF7BF6">
        <w:rPr>
          <w:rFonts w:ascii="Arial" w:hAnsi="Arial" w:cs="Arial"/>
          <w:b/>
          <w:sz w:val="24"/>
          <w:szCs w:val="24"/>
        </w:rPr>
        <w:t>100</w:t>
      </w:r>
      <w:r w:rsidRPr="00DF7BF6">
        <w:rPr>
          <w:rFonts w:ascii="Arial" w:hAnsi="Arial" w:cs="Arial"/>
          <w:b/>
          <w:sz w:val="24"/>
          <w:szCs w:val="24"/>
        </w:rPr>
        <w:t>%</w:t>
      </w:r>
      <w:r w:rsidRPr="00DF7BF6">
        <w:rPr>
          <w:rFonts w:ascii="Arial" w:hAnsi="Arial" w:cs="Arial"/>
          <w:sz w:val="24"/>
          <w:szCs w:val="24"/>
        </w:rPr>
        <w:t xml:space="preserve"> dofinansowania</w:t>
      </w:r>
      <w:r w:rsidRPr="00E40705">
        <w:rPr>
          <w:rFonts w:ascii="Arial" w:hAnsi="Arial" w:cs="Arial"/>
          <w:sz w:val="24"/>
          <w:szCs w:val="24"/>
        </w:rPr>
        <w:t>.</w:t>
      </w:r>
    </w:p>
    <w:p w14:paraId="551148C6" w14:textId="24783AC0" w:rsidR="00B26152" w:rsidRPr="00EA4A46" w:rsidRDefault="00A21697" w:rsidP="00FC0B0E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W</w:t>
      </w:r>
      <w:r w:rsidR="00D2660A" w:rsidRPr="00EA4A46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określonymi w </w:t>
      </w:r>
      <w:r w:rsidR="00D80077" w:rsidRPr="00EA4A46">
        <w:rPr>
          <w:rFonts w:ascii="Arial" w:hAnsi="Arial" w:cs="Arial"/>
          <w:i/>
          <w:sz w:val="24"/>
          <w:szCs w:val="24"/>
        </w:rPr>
        <w:t>Wytycznych kwalifikowalności</w:t>
      </w:r>
      <w:r w:rsidR="00257223" w:rsidRPr="00EA4A46">
        <w:rPr>
          <w:rFonts w:ascii="Arial" w:hAnsi="Arial" w:cs="Arial"/>
          <w:i/>
          <w:sz w:val="24"/>
          <w:szCs w:val="24"/>
        </w:rPr>
        <w:t xml:space="preserve">. </w:t>
      </w:r>
    </w:p>
    <w:p w14:paraId="5D8E699C" w14:textId="6798A90F" w:rsidR="00FC0B0E" w:rsidRPr="008A2B4B" w:rsidRDefault="00E21D0C" w:rsidP="008A2B4B">
      <w:pPr>
        <w:pStyle w:val="Akapitzlist"/>
        <w:numPr>
          <w:ilvl w:val="0"/>
          <w:numId w:val="1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A2B4B">
        <w:rPr>
          <w:rFonts w:ascii="Arial" w:hAnsi="Arial" w:cs="Arial"/>
          <w:sz w:val="24"/>
          <w:szCs w:val="24"/>
        </w:rPr>
        <w:lastRenderedPageBreak/>
        <w:t xml:space="preserve">W przypadku gdy </w:t>
      </w:r>
      <w:r w:rsidR="00A338FA"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8A2B4B">
        <w:rPr>
          <w:rFonts w:ascii="Arial" w:hAnsi="Arial" w:cs="Arial"/>
          <w:sz w:val="24"/>
          <w:szCs w:val="24"/>
        </w:rPr>
        <w:t>umowy</w:t>
      </w:r>
      <w:r w:rsidRPr="008A2B4B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8A2B4B">
        <w:rPr>
          <w:rFonts w:ascii="Arial" w:hAnsi="Arial" w:cs="Arial"/>
          <w:sz w:val="24"/>
          <w:szCs w:val="24"/>
        </w:rPr>
        <w:t xml:space="preserve"> w zakresie zamówień objętych zasadą konkurencyjności</w:t>
      </w:r>
      <w:r w:rsidRPr="008A2B4B">
        <w:rPr>
          <w:rFonts w:ascii="Arial" w:hAnsi="Arial" w:cs="Arial"/>
          <w:sz w:val="24"/>
          <w:szCs w:val="24"/>
        </w:rPr>
        <w:t xml:space="preserve"> upublicznia zapytanie ofertowe za pomocą BK2021</w:t>
      </w:r>
      <w:r w:rsidR="00EA45D2" w:rsidRPr="008A2B4B">
        <w:rPr>
          <w:rFonts w:ascii="Arial" w:hAnsi="Arial" w:cs="Arial"/>
          <w:sz w:val="24"/>
          <w:szCs w:val="24"/>
        </w:rPr>
        <w:t xml:space="preserve"> </w:t>
      </w:r>
      <w:r w:rsidRPr="008A2B4B">
        <w:rPr>
          <w:rFonts w:ascii="Arial" w:hAnsi="Arial" w:cs="Arial"/>
          <w:sz w:val="24"/>
          <w:szCs w:val="24"/>
        </w:rPr>
        <w:t xml:space="preserve">zgodnie z zasadami określonymi w </w:t>
      </w:r>
      <w:r w:rsidRPr="008A2B4B">
        <w:rPr>
          <w:rFonts w:ascii="Arial" w:hAnsi="Arial" w:cs="Arial"/>
          <w:i/>
          <w:sz w:val="24"/>
          <w:szCs w:val="24"/>
        </w:rPr>
        <w:t>Wytycznych kwalifikowaln</w:t>
      </w:r>
      <w:r w:rsidR="00190DC5" w:rsidRPr="008A2B4B">
        <w:rPr>
          <w:rFonts w:ascii="Arial" w:hAnsi="Arial" w:cs="Arial"/>
          <w:i/>
          <w:sz w:val="24"/>
          <w:szCs w:val="24"/>
        </w:rPr>
        <w:t>ości</w:t>
      </w:r>
      <w:r w:rsidR="00257223" w:rsidRPr="008A2B4B">
        <w:rPr>
          <w:rFonts w:ascii="Arial" w:hAnsi="Arial" w:cs="Arial"/>
          <w:i/>
          <w:sz w:val="24"/>
          <w:szCs w:val="24"/>
        </w:rPr>
        <w:t>.</w:t>
      </w:r>
    </w:p>
    <w:p w14:paraId="228ABDE9" w14:textId="1098A404" w:rsidR="00E04963" w:rsidRPr="006B5E07" w:rsidRDefault="005C398E" w:rsidP="00FC0B0E">
      <w:pPr>
        <w:pStyle w:val="Tekstprzypisudolnego"/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B5E07">
        <w:rPr>
          <w:rFonts w:ascii="Arial" w:hAnsi="Arial" w:cs="Arial"/>
          <w:b/>
          <w:color w:val="365F91" w:themeColor="accent1" w:themeShade="BF"/>
          <w:sz w:val="24"/>
          <w:szCs w:val="24"/>
        </w:rPr>
        <w:t>§ 1</w:t>
      </w:r>
      <w:r w:rsidR="00D416CB" w:rsidRPr="006B5E07">
        <w:rPr>
          <w:rFonts w:ascii="Arial" w:hAnsi="Arial" w:cs="Arial"/>
          <w:b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6B5E07" w:rsidRDefault="005C398E" w:rsidP="006B5E07">
      <w:pPr>
        <w:pStyle w:val="Nagwek1"/>
      </w:pPr>
      <w:bookmarkStart w:id="29" w:name="_Hlk116993074"/>
      <w:bookmarkStart w:id="30" w:name="_Toc146275490"/>
      <w:r w:rsidRPr="006B5E07">
        <w:t>Podstawowe warunki i procedury konstruowania budżetu projektu</w:t>
      </w:r>
      <w:bookmarkEnd w:id="29"/>
      <w:bookmarkEnd w:id="30"/>
    </w:p>
    <w:p w14:paraId="183C79E5" w14:textId="77777777" w:rsidR="006B5E07" w:rsidRPr="006B5E07" w:rsidRDefault="006B5E07" w:rsidP="006B5E07">
      <w:pPr>
        <w:pStyle w:val="Akapitzlist"/>
        <w:spacing w:before="120" w:after="240" w:line="312" w:lineRule="auto"/>
        <w:ind w:left="714"/>
        <w:rPr>
          <w:rFonts w:ascii="Arial" w:hAnsi="Arial" w:cs="Arial"/>
          <w:b/>
          <w:bCs/>
          <w:color w:val="0070C0"/>
          <w:sz w:val="8"/>
          <w:szCs w:val="8"/>
        </w:rPr>
      </w:pPr>
    </w:p>
    <w:p w14:paraId="62177A2F" w14:textId="669A94FD" w:rsidR="00E6216A" w:rsidRPr="006B5E07" w:rsidRDefault="002E7E63" w:rsidP="00226AA0">
      <w:pPr>
        <w:pStyle w:val="Akapitzlist"/>
        <w:numPr>
          <w:ilvl w:val="0"/>
          <w:numId w:val="78"/>
        </w:numPr>
        <w:spacing w:before="120" w:after="24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 w:rsidRPr="006B5E07">
        <w:rPr>
          <w:rFonts w:ascii="Arial" w:hAnsi="Arial" w:cs="Arial"/>
          <w:sz w:val="24"/>
          <w:szCs w:val="24"/>
        </w:rPr>
        <w:t>W</w:t>
      </w:r>
      <w:r w:rsidR="00D2660A" w:rsidRPr="006B5E07">
        <w:rPr>
          <w:rFonts w:ascii="Arial" w:hAnsi="Arial" w:cs="Arial"/>
          <w:sz w:val="24"/>
          <w:szCs w:val="24"/>
        </w:rPr>
        <w:t>nioskodawca przedstawia</w:t>
      </w:r>
      <w:r w:rsidRPr="006B5E07">
        <w:rPr>
          <w:rFonts w:ascii="Arial" w:hAnsi="Arial" w:cs="Arial"/>
          <w:sz w:val="24"/>
          <w:szCs w:val="24"/>
        </w:rPr>
        <w:t xml:space="preserve"> koszty </w:t>
      </w:r>
      <w:r w:rsidR="00D2660A" w:rsidRPr="006B5E07">
        <w:rPr>
          <w:rFonts w:ascii="Arial" w:hAnsi="Arial" w:cs="Arial"/>
          <w:sz w:val="24"/>
          <w:szCs w:val="24"/>
        </w:rPr>
        <w:t>bezpośrednie w</w:t>
      </w:r>
      <w:r w:rsidR="00E6216A" w:rsidRPr="006B5E07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6B5E07">
        <w:rPr>
          <w:rFonts w:ascii="Arial" w:hAnsi="Arial" w:cs="Arial"/>
          <w:sz w:val="24"/>
          <w:szCs w:val="24"/>
        </w:rPr>
        <w:t>, wskazując opis i uzasadnienie poniesienia wydatków</w:t>
      </w:r>
      <w:r w:rsidRPr="006B5E07">
        <w:rPr>
          <w:rFonts w:ascii="Arial" w:hAnsi="Arial" w:cs="Arial"/>
          <w:sz w:val="24"/>
          <w:szCs w:val="24"/>
        </w:rPr>
        <w:t xml:space="preserve"> oraz koszty </w:t>
      </w:r>
      <w:r w:rsidR="00D2660A" w:rsidRPr="006B5E07">
        <w:rPr>
          <w:rFonts w:ascii="Arial" w:hAnsi="Arial" w:cs="Arial"/>
          <w:sz w:val="24"/>
          <w:szCs w:val="24"/>
        </w:rPr>
        <w:t>pośrednie</w:t>
      </w:r>
      <w:r w:rsidR="00A11B0F" w:rsidRPr="006B5E07">
        <w:rPr>
          <w:rFonts w:ascii="Arial" w:hAnsi="Arial" w:cs="Arial"/>
          <w:sz w:val="24"/>
          <w:szCs w:val="24"/>
        </w:rPr>
        <w:t xml:space="preserve">. </w:t>
      </w:r>
    </w:p>
    <w:p w14:paraId="50068C07" w14:textId="1182C412" w:rsidR="00E04963" w:rsidRPr="006B5E07" w:rsidRDefault="00E04963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5F2B60A1" w:rsidR="00E1306B" w:rsidRPr="006B5E07" w:rsidRDefault="00E1306B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Dopuszczalne jest dokonywanie przesunięć w budżecie projektu określonym w zatwierdzonym na etapie podpisania umowy o dofinansowanie projekcie w oparciu o zasady określone w umowie o dofinansowanie projektu.</w:t>
      </w:r>
    </w:p>
    <w:p w14:paraId="4ED4B989" w14:textId="5352A75E" w:rsidR="00A92386" w:rsidRPr="006B5E07" w:rsidRDefault="00E6216A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6B5E07">
        <w:rPr>
          <w:rFonts w:ascii="Arial" w:hAnsi="Arial" w:cs="Arial"/>
          <w:sz w:val="24"/>
          <w:szCs w:val="24"/>
        </w:rPr>
        <w:t>to</w:t>
      </w:r>
      <w:r w:rsidRPr="006B5E07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DA0D20" w:rsidRPr="006B5E07">
        <w:rPr>
          <w:rFonts w:ascii="Arial" w:hAnsi="Arial" w:cs="Arial"/>
          <w:sz w:val="24"/>
          <w:szCs w:val="24"/>
        </w:rPr>
        <w:t>B</w:t>
      </w:r>
      <w:r w:rsidRPr="006B5E07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24EBABD9" w:rsidR="009C1972" w:rsidRPr="006B5E07" w:rsidRDefault="009C1972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We wniosku o dofinansowanie projektu </w:t>
      </w:r>
      <w:r w:rsidR="00A338FA" w:rsidRPr="006B5E07">
        <w:rPr>
          <w:rFonts w:ascii="Arial" w:hAnsi="Arial" w:cs="Arial"/>
          <w:sz w:val="24"/>
          <w:szCs w:val="24"/>
        </w:rPr>
        <w:t>W</w:t>
      </w:r>
      <w:r w:rsidRPr="006B5E07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6B5E07">
        <w:rPr>
          <w:rFonts w:ascii="Arial" w:hAnsi="Arial" w:cs="Arial"/>
          <w:sz w:val="24"/>
          <w:szCs w:val="24"/>
        </w:rPr>
        <w:t>ynagrodzenia personelu projektu</w:t>
      </w:r>
      <w:r w:rsidRPr="006B5E07">
        <w:rPr>
          <w:rFonts w:ascii="Arial" w:hAnsi="Arial" w:cs="Arial"/>
          <w:sz w:val="24"/>
          <w:szCs w:val="24"/>
        </w:rPr>
        <w:t>, co stanowi podstawę do oceny kwalifikowalności wydatków personelu projektu na etapie wyboru projektu oraz w trakcie jego realizacji.</w:t>
      </w:r>
    </w:p>
    <w:p w14:paraId="22D25525" w14:textId="002C707D" w:rsidR="009C1972" w:rsidRPr="006B5E07" w:rsidRDefault="009C1972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DA0D20" w:rsidRPr="006B5E07">
        <w:rPr>
          <w:rFonts w:ascii="Arial" w:hAnsi="Arial" w:cs="Arial"/>
          <w:sz w:val="24"/>
          <w:szCs w:val="24"/>
        </w:rPr>
        <w:t>B</w:t>
      </w:r>
      <w:r w:rsidRPr="006B5E07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6B5E07">
        <w:rPr>
          <w:rFonts w:ascii="Arial" w:eastAsiaTheme="majorEastAsia" w:hAnsi="Arial" w:cs="Arial"/>
          <w:bCs/>
          <w:sz w:val="24"/>
          <w:szCs w:val="24"/>
        </w:rPr>
        <w:t>§ 1 Kodeksu pracy z dnia 26 czerwca 1974 r.)</w:t>
      </w:r>
      <w:r w:rsidR="00BE11BC" w:rsidRPr="006B5E07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6B5E07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70725ECF" w:rsidR="008B3C98" w:rsidRPr="006B5E07" w:rsidRDefault="008B3C98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Koszty pośrednie stanowią koszty niezbędne do realizacji projektu, których nie 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 </w:t>
      </w:r>
      <w:r w:rsidRPr="006B5E07">
        <w:rPr>
          <w:rFonts w:ascii="Arial" w:hAnsi="Arial" w:cs="Arial"/>
          <w:i/>
          <w:sz w:val="24"/>
          <w:szCs w:val="24"/>
        </w:rPr>
        <w:t>Wytycznych kwalifikowalności.</w:t>
      </w:r>
    </w:p>
    <w:p w14:paraId="750A1D61" w14:textId="474C90E5" w:rsidR="008B3C98" w:rsidRPr="006B5E07" w:rsidRDefault="008B3C98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lastRenderedPageBreak/>
        <w:t>Koszty pośrednie rozliczane są wyłącznie z wykorzystaniem następujących stawek ryczałtowych:</w:t>
      </w:r>
    </w:p>
    <w:p w14:paraId="20160FAC" w14:textId="77777777" w:rsidR="008B3C98" w:rsidRPr="0074161C" w:rsidRDefault="008B3C98" w:rsidP="00226AA0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74161C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74161C" w:rsidRDefault="008B3C98" w:rsidP="00226AA0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74161C">
        <w:rPr>
          <w:rFonts w:ascii="Arial" w:hAnsi="Arial" w:cs="Arial"/>
          <w:sz w:val="24"/>
          <w:szCs w:val="24"/>
        </w:rPr>
        <w:t xml:space="preserve"> powyżej 830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74161C" w:rsidRDefault="008B3C98" w:rsidP="00226AA0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74161C">
        <w:rPr>
          <w:rFonts w:ascii="Arial" w:hAnsi="Arial" w:cs="Arial"/>
          <w:sz w:val="24"/>
          <w:szCs w:val="24"/>
        </w:rPr>
        <w:t xml:space="preserve"> powyżej 1 740 tys. PLN</w:t>
      </w:r>
      <w:r w:rsidRPr="0074161C" w:rsidDel="000F56C0">
        <w:rPr>
          <w:rFonts w:ascii="Arial" w:hAnsi="Arial" w:cs="Arial"/>
          <w:sz w:val="24"/>
          <w:szCs w:val="24"/>
        </w:rPr>
        <w:t xml:space="preserve"> </w:t>
      </w:r>
      <w:r w:rsidRPr="0074161C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74161C" w:rsidRDefault="008B3C98" w:rsidP="00226AA0">
      <w:pPr>
        <w:numPr>
          <w:ilvl w:val="0"/>
          <w:numId w:val="1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74161C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74161C">
        <w:rPr>
          <w:rFonts w:ascii="Arial" w:hAnsi="Arial" w:cs="Arial"/>
          <w:sz w:val="24"/>
          <w:szCs w:val="24"/>
          <w:vertAlign w:val="superscript"/>
        </w:rPr>
        <w:footnoteReference w:id="6"/>
      </w:r>
      <w:r w:rsidRPr="0074161C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5AE50460" w:rsidR="00D05C96" w:rsidRPr="006B5E07" w:rsidRDefault="000563F3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Niedopuszczalna jest sytuacja, w której koszty pośrednie zostaną wykazane w ramach kosztów bezpośrednich. ION na etapie wyboru projektu weryfikuje, czy w ramach zadań określonych w budżecie projektu (w kosztach bezpośrednich) nie zostały wykazane koszty, które stanowią koszty pośrednie. Dodatkowo, na etapie realizacji projektu, </w:t>
      </w:r>
      <w:r w:rsidR="00885604" w:rsidRPr="006B5E07">
        <w:rPr>
          <w:rFonts w:ascii="Arial" w:hAnsi="Arial" w:cs="Arial"/>
          <w:sz w:val="24"/>
          <w:szCs w:val="24"/>
        </w:rPr>
        <w:t xml:space="preserve">IP </w:t>
      </w:r>
      <w:r w:rsidRPr="006B5E07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 zostały wykazane wydatki pośrednie.</w:t>
      </w:r>
      <w:r w:rsidR="00D05C96" w:rsidRPr="006B5E07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6B5E07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6B5E07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6B5E07">
        <w:rPr>
          <w:rFonts w:ascii="Arial" w:hAnsi="Arial" w:cs="Arial"/>
          <w:sz w:val="24"/>
          <w:szCs w:val="24"/>
        </w:rPr>
        <w:t>.</w:t>
      </w:r>
    </w:p>
    <w:p w14:paraId="41D6401A" w14:textId="77777777" w:rsidR="00DB1EC8" w:rsidRPr="006B5E07" w:rsidRDefault="002021CC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Inne uproszczone metody rozliczania wydatków</w:t>
      </w:r>
      <w:r w:rsidR="00DB1EC8" w:rsidRPr="006B5E07">
        <w:rPr>
          <w:rFonts w:ascii="Arial" w:hAnsi="Arial" w:cs="Arial"/>
          <w:sz w:val="24"/>
          <w:szCs w:val="24"/>
        </w:rPr>
        <w:t>:</w:t>
      </w:r>
    </w:p>
    <w:p w14:paraId="6A71790B" w14:textId="29B23278" w:rsidR="00E62740" w:rsidRPr="006B5E07" w:rsidRDefault="000C1741" w:rsidP="00226AA0">
      <w:pPr>
        <w:pStyle w:val="Akapitzlist"/>
        <w:numPr>
          <w:ilvl w:val="0"/>
          <w:numId w:val="72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E62740" w:rsidRPr="006B5E07">
        <w:rPr>
          <w:rFonts w:ascii="Arial" w:hAnsi="Arial" w:cs="Arial"/>
          <w:sz w:val="24"/>
          <w:szCs w:val="24"/>
        </w:rPr>
        <w:t>rojekt, którego łączny koszt wyrażony w PLN nie przekracza równowartości 200 tys. EUR w dniu zawarcia umowy o dofinansowanie projektu (do przeliczenia łącznego kosztu projektu stosuje się miesięczny obrachunkowy kurs wymiany waluty stosowany przez KE</w:t>
      </w:r>
      <w:r w:rsidR="00E62740" w:rsidRPr="006B5E07">
        <w:rPr>
          <w:rStyle w:val="Odwoanieprzypisudolnego"/>
          <w:sz w:val="24"/>
          <w:szCs w:val="24"/>
        </w:rPr>
        <w:footnoteReference w:id="7"/>
      </w:r>
      <w:r w:rsidR="00E62740" w:rsidRPr="006B5E07">
        <w:rPr>
          <w:rFonts w:ascii="Arial" w:hAnsi="Arial" w:cs="Arial"/>
          <w:sz w:val="24"/>
          <w:szCs w:val="24"/>
        </w:rPr>
        <w:t>, aktualny na dzień ogłoszenia naboru), rozliczany jest obligatoryjnie za pomocą kwot ryczałtowych w odniesieniu do kosztów bezpośrednich. Koszty pośrednie rozliczane są za pomocą stawek ryczałtowych.</w:t>
      </w:r>
    </w:p>
    <w:p w14:paraId="1E3D9069" w14:textId="77777777" w:rsidR="00E62740" w:rsidRPr="006B5E07" w:rsidRDefault="00E62740" w:rsidP="00E62740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Obowiązek stosowania kwot ryczałtowych nie dotyczy projektów otrzymujących wsparcie w ramach pomocy publicznej, które nie stanowi </w:t>
      </w:r>
      <w:r w:rsidRPr="006B5E07">
        <w:rPr>
          <w:rFonts w:ascii="Arial" w:hAnsi="Arial" w:cs="Arial"/>
          <w:sz w:val="24"/>
          <w:szCs w:val="24"/>
        </w:rPr>
        <w:lastRenderedPageBreak/>
        <w:t xml:space="preserve">pomocy de </w:t>
      </w:r>
      <w:proofErr w:type="spellStart"/>
      <w:r w:rsidRPr="006B5E07">
        <w:rPr>
          <w:rFonts w:ascii="Arial" w:hAnsi="Arial" w:cs="Arial"/>
          <w:sz w:val="24"/>
          <w:szCs w:val="24"/>
        </w:rPr>
        <w:t>minimis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, w tym projektów łączących pomoc publiczną i pomoc de </w:t>
      </w:r>
      <w:proofErr w:type="spellStart"/>
      <w:r w:rsidRPr="006B5E07">
        <w:rPr>
          <w:rFonts w:ascii="Arial" w:hAnsi="Arial" w:cs="Arial"/>
          <w:sz w:val="24"/>
          <w:szCs w:val="24"/>
        </w:rPr>
        <w:t>minimis</w:t>
      </w:r>
      <w:proofErr w:type="spellEnd"/>
      <w:r w:rsidRPr="006B5E07">
        <w:rPr>
          <w:rFonts w:ascii="Arial" w:hAnsi="Arial" w:cs="Arial"/>
          <w:sz w:val="24"/>
          <w:szCs w:val="24"/>
        </w:rPr>
        <w:t>.</w:t>
      </w:r>
    </w:p>
    <w:p w14:paraId="3AD9D7D3" w14:textId="77777777" w:rsidR="00E62740" w:rsidRPr="006B5E07" w:rsidRDefault="00E62740" w:rsidP="00E62740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Kwota ryczałtowa jest ustalona w oparciu o budżet projektu przedstawiony przez wnioskodawcę we wniosku o dofinansowanie i uzgodniony ex </w:t>
      </w:r>
      <w:proofErr w:type="spellStart"/>
      <w:r w:rsidRPr="006B5E07">
        <w:rPr>
          <w:rFonts w:ascii="Arial" w:hAnsi="Arial" w:cs="Arial"/>
          <w:sz w:val="24"/>
          <w:szCs w:val="24"/>
        </w:rPr>
        <w:t>ante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przez IP na etapie zatwierdzania wniosku o dofinansowanie projektu. </w:t>
      </w:r>
    </w:p>
    <w:p w14:paraId="790FA975" w14:textId="49972C8B" w:rsidR="00FC0B0E" w:rsidRPr="006B5E07" w:rsidRDefault="00E62740" w:rsidP="00DD03CE">
      <w:pPr>
        <w:spacing w:before="120" w:after="120" w:line="312" w:lineRule="auto"/>
        <w:ind w:left="1134"/>
        <w:rPr>
          <w:rFonts w:ascii="Arial" w:hAnsi="Arial" w:cs="Arial"/>
          <w:sz w:val="24"/>
          <w:szCs w:val="24"/>
        </w:rPr>
      </w:pPr>
      <w:r w:rsidRPr="00CD0D51">
        <w:rPr>
          <w:rFonts w:ascii="Arial" w:hAnsi="Arial" w:cs="Arial"/>
          <w:sz w:val="24"/>
          <w:szCs w:val="24"/>
        </w:rPr>
        <w:t xml:space="preserve">W Załączniku nr </w:t>
      </w:r>
      <w:r w:rsidR="007E13FA" w:rsidRPr="00CD0D51">
        <w:rPr>
          <w:rFonts w:ascii="Arial" w:hAnsi="Arial" w:cs="Arial"/>
          <w:sz w:val="24"/>
          <w:szCs w:val="24"/>
        </w:rPr>
        <w:t>10</w:t>
      </w:r>
      <w:r w:rsidRPr="00CD0D51">
        <w:rPr>
          <w:rFonts w:ascii="Arial" w:hAnsi="Arial" w:cs="Arial"/>
          <w:sz w:val="24"/>
          <w:szCs w:val="24"/>
        </w:rPr>
        <w:t xml:space="preserve"> do</w:t>
      </w:r>
      <w:r w:rsidRPr="006B5E07">
        <w:rPr>
          <w:rFonts w:ascii="Arial" w:hAnsi="Arial" w:cs="Arial"/>
          <w:sz w:val="24"/>
          <w:szCs w:val="24"/>
        </w:rPr>
        <w:t xml:space="preserve"> Regulaminu wyboru projektów określono wskaźniki i dokumenty wymagane dla wybranych kwot ryczałtowych.</w:t>
      </w:r>
    </w:p>
    <w:p w14:paraId="37919C4D" w14:textId="7DB8349E" w:rsidR="004B22C2" w:rsidRPr="006B5E07" w:rsidRDefault="001F6F04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Zasady kwalifikowalności VAT</w:t>
      </w:r>
      <w:r w:rsidR="007B6E8F" w:rsidRPr="006B5E07">
        <w:rPr>
          <w:rFonts w:ascii="Arial" w:hAnsi="Arial" w:cs="Arial"/>
          <w:sz w:val="24"/>
          <w:szCs w:val="24"/>
        </w:rPr>
        <w:t xml:space="preserve">. </w:t>
      </w:r>
    </w:p>
    <w:p w14:paraId="7D06EB54" w14:textId="77777777" w:rsidR="00B50CE1" w:rsidRPr="006B5E07" w:rsidRDefault="00B50CE1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Wydatki poniesione na podatek od towarów i usług mogą zostać uznane za kwalifikowalne:</w:t>
      </w:r>
    </w:p>
    <w:p w14:paraId="0D7EFD37" w14:textId="54AB0312" w:rsidR="00B50CE1" w:rsidRPr="006B5E07" w:rsidRDefault="00B50CE1" w:rsidP="00226AA0">
      <w:pPr>
        <w:pStyle w:val="Akapitzlist"/>
        <w:numPr>
          <w:ilvl w:val="1"/>
          <w:numId w:val="4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projekcie, którego łączny koszt jest mniejszy niż 5 mln EUR (włączając VAT), z wyłączeniem projektów objętych pomocą publiczną,</w:t>
      </w:r>
    </w:p>
    <w:p w14:paraId="596C190B" w14:textId="3911788B" w:rsidR="00873E91" w:rsidRPr="006B5E07" w:rsidRDefault="00B50CE1" w:rsidP="00226AA0">
      <w:pPr>
        <w:pStyle w:val="Akapitzlist"/>
        <w:numPr>
          <w:ilvl w:val="1"/>
          <w:numId w:val="4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projekcie, którego łączny koszt wynosi co najmniej 5 mln EUR (włączając VAT), może być kwalifikowalny, gdy brak jest prawnej możliwości odzyskania podatku VAT zgodnie z przepisami prawa krajowego</w:t>
      </w:r>
      <w:r w:rsidR="00873E91" w:rsidRPr="006B5E07">
        <w:rPr>
          <w:rFonts w:ascii="Arial" w:hAnsi="Arial" w:cs="Arial"/>
          <w:sz w:val="24"/>
          <w:szCs w:val="24"/>
        </w:rPr>
        <w:t xml:space="preserve">. </w:t>
      </w:r>
    </w:p>
    <w:p w14:paraId="27208DDC" w14:textId="05F6547F" w:rsidR="00FF5F2A" w:rsidRPr="006B5E07" w:rsidRDefault="00FF5F2A" w:rsidP="00226AA0">
      <w:pPr>
        <w:pStyle w:val="Akapitzlist"/>
        <w:numPr>
          <w:ilvl w:val="0"/>
          <w:numId w:val="78"/>
        </w:numPr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Zasady kwalifikowalności </w:t>
      </w:r>
      <w:r w:rsidR="005B206B" w:rsidRPr="006B5E07">
        <w:rPr>
          <w:rFonts w:ascii="Arial" w:hAnsi="Arial" w:cs="Arial"/>
          <w:sz w:val="24"/>
          <w:szCs w:val="24"/>
        </w:rPr>
        <w:t>c</w:t>
      </w:r>
      <w:r w:rsidR="002021CC" w:rsidRPr="006B5E07">
        <w:rPr>
          <w:rFonts w:ascii="Arial" w:hAnsi="Arial" w:cs="Arial"/>
          <w:sz w:val="24"/>
          <w:szCs w:val="24"/>
        </w:rPr>
        <w:t>ross-</w:t>
      </w:r>
      <w:proofErr w:type="spellStart"/>
      <w:r w:rsidR="002021CC" w:rsidRPr="006B5E07">
        <w:rPr>
          <w:rFonts w:ascii="Arial" w:hAnsi="Arial" w:cs="Arial"/>
          <w:sz w:val="24"/>
          <w:szCs w:val="24"/>
        </w:rPr>
        <w:t>financing</w:t>
      </w:r>
      <w:r w:rsidRPr="006B5E07">
        <w:rPr>
          <w:rFonts w:ascii="Arial" w:hAnsi="Arial" w:cs="Arial"/>
          <w:sz w:val="24"/>
          <w:szCs w:val="24"/>
        </w:rPr>
        <w:t>u</w:t>
      </w:r>
      <w:proofErr w:type="spellEnd"/>
      <w:r w:rsidRPr="006B5E07">
        <w:rPr>
          <w:rFonts w:ascii="Arial" w:hAnsi="Arial" w:cs="Arial"/>
          <w:sz w:val="24"/>
          <w:szCs w:val="24"/>
        </w:rPr>
        <w:t>.</w:t>
      </w:r>
    </w:p>
    <w:p w14:paraId="59324567" w14:textId="0F810624" w:rsidR="002021CC" w:rsidRPr="006B5E07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</w:t>
      </w:r>
      <w:proofErr w:type="spellEnd"/>
      <w:r w:rsidR="002021CC" w:rsidRPr="006B5E07">
        <w:rPr>
          <w:rFonts w:ascii="Arial" w:hAnsi="Arial" w:cs="Arial"/>
          <w:sz w:val="24"/>
          <w:szCs w:val="24"/>
        </w:rPr>
        <w:t xml:space="preserve"> </w:t>
      </w:r>
      <w:r w:rsidRPr="006B5E07">
        <w:rPr>
          <w:rFonts w:ascii="Arial" w:hAnsi="Arial" w:cs="Arial"/>
          <w:sz w:val="24"/>
          <w:szCs w:val="24"/>
        </w:rPr>
        <w:t>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 koszty takie są konieczne do celów wdrażania.</w:t>
      </w:r>
    </w:p>
    <w:p w14:paraId="63D53FF5" w14:textId="7E3C9D42" w:rsidR="00FF5F2A" w:rsidRPr="006B5E07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financingu</w:t>
      </w:r>
      <w:proofErr w:type="spellEnd"/>
      <w:r w:rsidRPr="006B5E07">
        <w:rPr>
          <w:rFonts w:ascii="Arial" w:hAnsi="Arial" w:cs="Arial"/>
          <w:sz w:val="24"/>
          <w:szCs w:val="24"/>
        </w:rPr>
        <w:t>, nie mogą łącznie przekroczyć</w:t>
      </w:r>
      <w:r w:rsidR="00E40705" w:rsidRPr="006B5E07">
        <w:rPr>
          <w:rFonts w:ascii="Arial" w:hAnsi="Arial" w:cs="Arial"/>
          <w:sz w:val="24"/>
          <w:szCs w:val="24"/>
        </w:rPr>
        <w:t xml:space="preserve"> </w:t>
      </w:r>
      <w:r w:rsidR="00FC0B0E" w:rsidRPr="006B5E07">
        <w:rPr>
          <w:rFonts w:ascii="Arial" w:hAnsi="Arial" w:cs="Arial"/>
          <w:b/>
          <w:sz w:val="24"/>
          <w:szCs w:val="24"/>
        </w:rPr>
        <w:t>30</w:t>
      </w:r>
      <w:r w:rsidR="00FA4E7C" w:rsidRPr="006B5E07">
        <w:rPr>
          <w:rFonts w:ascii="Arial" w:hAnsi="Arial" w:cs="Arial"/>
          <w:b/>
          <w:sz w:val="24"/>
          <w:szCs w:val="24"/>
        </w:rPr>
        <w:t>%</w:t>
      </w:r>
      <w:r w:rsidR="00FA4E7C" w:rsidRPr="006B5E07">
        <w:rPr>
          <w:rFonts w:ascii="Arial" w:hAnsi="Arial" w:cs="Arial"/>
          <w:sz w:val="24"/>
          <w:szCs w:val="24"/>
        </w:rPr>
        <w:t xml:space="preserve"> </w:t>
      </w:r>
      <w:r w:rsidR="00B8798B" w:rsidRPr="006B5E07">
        <w:rPr>
          <w:rFonts w:ascii="Arial" w:hAnsi="Arial" w:cs="Arial"/>
          <w:sz w:val="24"/>
          <w:szCs w:val="24"/>
        </w:rPr>
        <w:t>finansowania unijnego w ramach projektu</w:t>
      </w:r>
      <w:r w:rsidRPr="006B5E07">
        <w:rPr>
          <w:rFonts w:ascii="Arial" w:hAnsi="Arial" w:cs="Arial"/>
          <w:sz w:val="24"/>
          <w:szCs w:val="24"/>
        </w:rPr>
        <w:t>.</w:t>
      </w:r>
    </w:p>
    <w:p w14:paraId="4A3ED244" w14:textId="0F2DA0BE" w:rsidR="00FF5F2A" w:rsidRDefault="00FF5F2A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financingu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05CC3246" w14:textId="77777777" w:rsidR="0089579C" w:rsidRPr="006B5E07" w:rsidRDefault="0089579C" w:rsidP="0089579C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62FFC">
        <w:rPr>
          <w:rFonts w:ascii="Arial" w:hAnsi="Arial" w:cs="Arial"/>
          <w:b/>
          <w:bCs/>
          <w:sz w:val="24"/>
          <w:szCs w:val="24"/>
        </w:rPr>
        <w:t>UWAGA!</w:t>
      </w:r>
      <w:r>
        <w:rPr>
          <w:rFonts w:ascii="Arial" w:hAnsi="Arial" w:cs="Arial"/>
          <w:sz w:val="24"/>
          <w:szCs w:val="24"/>
        </w:rPr>
        <w:t xml:space="preserve"> Do wyliczenia w/w limitu wydatków w ramach cross-</w:t>
      </w:r>
      <w:proofErr w:type="spellStart"/>
      <w:r>
        <w:rPr>
          <w:rFonts w:ascii="Arial" w:hAnsi="Arial" w:cs="Arial"/>
          <w:sz w:val="24"/>
          <w:szCs w:val="24"/>
        </w:rPr>
        <w:t>financingu</w:t>
      </w:r>
      <w:proofErr w:type="spellEnd"/>
      <w:r>
        <w:rPr>
          <w:rFonts w:ascii="Arial" w:hAnsi="Arial" w:cs="Arial"/>
          <w:sz w:val="24"/>
          <w:szCs w:val="24"/>
        </w:rPr>
        <w:t xml:space="preserve"> należy przyjąć sumę kosztów bezpośrednich zaliczonych do tego limitu, powiększoną o naliczone od nich, zgodnie z obowiązującą stawką ryczałtową, koszty pośrednie.</w:t>
      </w:r>
    </w:p>
    <w:p w14:paraId="55748CE5" w14:textId="0B8B12EF" w:rsidR="00FF5F2A" w:rsidRPr="006B5E07" w:rsidRDefault="00FF5F2A" w:rsidP="00FC0B0E">
      <w:pPr>
        <w:pStyle w:val="Akapitzlist"/>
        <w:spacing w:before="120" w:after="120" w:line="312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BB6AB7E" w14:textId="56D1457F" w:rsidR="00284D38" w:rsidRPr="006B5E07" w:rsidRDefault="00284D38" w:rsidP="00226AA0">
      <w:pPr>
        <w:pStyle w:val="Akapitzlist"/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zakupu gruntu i nieruchomości</w:t>
      </w:r>
      <w:r w:rsidR="00441766" w:rsidRPr="006B5E07">
        <w:rPr>
          <w:rFonts w:ascii="Arial" w:hAnsi="Arial" w:cs="Arial"/>
          <w:sz w:val="24"/>
          <w:szCs w:val="24"/>
        </w:rPr>
        <w:t xml:space="preserve">, o ile zostały spełnione wymogi </w:t>
      </w:r>
      <w:r w:rsidR="00FC0B0E" w:rsidRPr="006B5E07">
        <w:rPr>
          <w:rFonts w:ascii="Arial" w:hAnsi="Arial" w:cs="Arial"/>
          <w:sz w:val="24"/>
          <w:szCs w:val="24"/>
        </w:rPr>
        <w:t>W</w:t>
      </w:r>
      <w:r w:rsidR="00441766" w:rsidRPr="006B5E07">
        <w:rPr>
          <w:rFonts w:ascii="Arial" w:hAnsi="Arial" w:cs="Arial"/>
          <w:sz w:val="24"/>
          <w:szCs w:val="24"/>
        </w:rPr>
        <w:t>ytycznych kwalifikowalności dotyczące zakupu nieruchomości</w:t>
      </w:r>
      <w:r w:rsidRPr="006B5E07">
        <w:rPr>
          <w:rFonts w:ascii="Arial" w:hAnsi="Arial" w:cs="Arial"/>
          <w:sz w:val="24"/>
          <w:szCs w:val="24"/>
        </w:rPr>
        <w:t xml:space="preserve">, </w:t>
      </w:r>
    </w:p>
    <w:p w14:paraId="58841953" w14:textId="76642D91" w:rsidR="00284D38" w:rsidRPr="006B5E07" w:rsidRDefault="00284D38" w:rsidP="00226AA0">
      <w:pPr>
        <w:pStyle w:val="Akapitzlist"/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lastRenderedPageBreak/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financingiem</w:t>
      </w:r>
      <w:proofErr w:type="spellEnd"/>
      <w:r w:rsidRPr="006B5E07">
        <w:rPr>
          <w:rFonts w:ascii="Arial" w:hAnsi="Arial" w:cs="Arial"/>
          <w:sz w:val="24"/>
          <w:szCs w:val="24"/>
        </w:rPr>
        <w:t>;</w:t>
      </w:r>
    </w:p>
    <w:p w14:paraId="7162211B" w14:textId="4E0BF481" w:rsidR="00FF5F2A" w:rsidRPr="006B5E07" w:rsidRDefault="00284D38" w:rsidP="00226AA0">
      <w:pPr>
        <w:pStyle w:val="Akapitzlist"/>
        <w:numPr>
          <w:ilvl w:val="0"/>
          <w:numId w:val="1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3BAFEA9B" w14:textId="3F8CEFE8" w:rsidR="00284D38" w:rsidRPr="006B5E07" w:rsidRDefault="00284D38" w:rsidP="00226AA0">
      <w:pPr>
        <w:pStyle w:val="Akapitzlist"/>
        <w:numPr>
          <w:ilvl w:val="0"/>
          <w:numId w:val="13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zakupy te zostaną zamortyzowane w całości w okresie realizacji projektu lub</w:t>
      </w:r>
    </w:p>
    <w:p w14:paraId="58F66DD7" w14:textId="43E417EB" w:rsidR="00284D38" w:rsidRPr="006B5E07" w:rsidRDefault="00DA0D20" w:rsidP="00226AA0">
      <w:pPr>
        <w:pStyle w:val="Akapitzlist"/>
        <w:numPr>
          <w:ilvl w:val="0"/>
          <w:numId w:val="13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B</w:t>
      </w:r>
      <w:r w:rsidR="00284D38" w:rsidRPr="006B5E07">
        <w:rPr>
          <w:rFonts w:ascii="Arial" w:hAnsi="Arial" w:cs="Arial"/>
          <w:sz w:val="24"/>
          <w:szCs w:val="24"/>
        </w:rPr>
        <w:t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lub</w:t>
      </w:r>
    </w:p>
    <w:p w14:paraId="0099F1F6" w14:textId="0986ACD0" w:rsidR="00284D38" w:rsidRPr="006B5E07" w:rsidRDefault="00284D38" w:rsidP="00226AA0">
      <w:pPr>
        <w:pStyle w:val="Akapitzlist"/>
        <w:numPr>
          <w:ilvl w:val="0"/>
          <w:numId w:val="13"/>
        </w:numPr>
        <w:spacing w:before="120" w:after="120" w:line="312" w:lineRule="auto"/>
        <w:ind w:left="1560" w:hanging="426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6B5E07" w:rsidRDefault="00284D38" w:rsidP="00FC0B0E">
      <w:pPr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spełnienia które</w:t>
      </w:r>
      <w:r w:rsidR="00111C1A" w:rsidRPr="006B5E07">
        <w:rPr>
          <w:rFonts w:ascii="Arial" w:hAnsi="Arial" w:cs="Arial"/>
          <w:sz w:val="24"/>
          <w:szCs w:val="24"/>
        </w:rPr>
        <w:t>go</w:t>
      </w:r>
      <w:r w:rsidRPr="006B5E07">
        <w:rPr>
          <w:rFonts w:ascii="Arial" w:hAnsi="Arial" w:cs="Arial"/>
          <w:sz w:val="24"/>
          <w:szCs w:val="24"/>
        </w:rPr>
        <w:t xml:space="preserve">kolwiek z </w:t>
      </w:r>
      <w:r w:rsidR="00111C1A" w:rsidRPr="006B5E07">
        <w:rPr>
          <w:rFonts w:ascii="Arial" w:hAnsi="Arial" w:cs="Arial"/>
          <w:sz w:val="24"/>
          <w:szCs w:val="24"/>
        </w:rPr>
        <w:t>powyższych wymogów</w:t>
      </w:r>
      <w:r w:rsidRPr="006B5E07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financingiem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6B5E07" w:rsidRDefault="00C40C35" w:rsidP="00226AA0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Trwałość projektów.</w:t>
      </w:r>
    </w:p>
    <w:p w14:paraId="6D9624BF" w14:textId="2076682B" w:rsidR="001B48BB" w:rsidRPr="006B5E07" w:rsidRDefault="00C40C35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6B5E07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6B5E07">
        <w:rPr>
          <w:rFonts w:ascii="Arial" w:hAnsi="Arial" w:cs="Arial"/>
          <w:sz w:val="24"/>
          <w:szCs w:val="24"/>
        </w:rPr>
        <w:t xml:space="preserve"> </w:t>
      </w:r>
      <w:r w:rsidR="001B48BB" w:rsidRPr="006B5E07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DA0D20" w:rsidRPr="006B5E07">
        <w:rPr>
          <w:rFonts w:ascii="Arial" w:hAnsi="Arial" w:cs="Arial"/>
          <w:sz w:val="24"/>
          <w:szCs w:val="24"/>
        </w:rPr>
        <w:t>B</w:t>
      </w:r>
      <w:r w:rsidR="001B48BB" w:rsidRPr="006B5E07">
        <w:rPr>
          <w:rFonts w:ascii="Arial" w:hAnsi="Arial" w:cs="Arial"/>
          <w:sz w:val="24"/>
          <w:szCs w:val="24"/>
        </w:rPr>
        <w:t xml:space="preserve">eneficjenta. W przypadku, gdy przepisy regulujące udzielanie pomocy publicznej wprowadzają inne wymogi w tym zakresie, wówczas stosuje się okres ustalony zgodnie z tymi przepisami. </w:t>
      </w:r>
    </w:p>
    <w:p w14:paraId="35715D74" w14:textId="0E903914" w:rsidR="001822AE" w:rsidRPr="006B5E07" w:rsidRDefault="001822AE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lastRenderedPageBreak/>
        <w:t>W przypadku projektów EFS+ zachowanie trwałości projektu obowiązuje w odniesieniu do wydatków ponoszonych jako cross-</w:t>
      </w:r>
      <w:proofErr w:type="spellStart"/>
      <w:r w:rsidRPr="006B5E07">
        <w:rPr>
          <w:rFonts w:ascii="Arial" w:hAnsi="Arial" w:cs="Arial"/>
          <w:sz w:val="24"/>
          <w:szCs w:val="24"/>
        </w:rPr>
        <w:t>financing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1278FCF4" w14:textId="7986FAA8" w:rsidR="003D6BCF" w:rsidRPr="006B5E07" w:rsidRDefault="001822AE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6B5E07">
        <w:rPr>
          <w:rFonts w:ascii="Arial" w:hAnsi="Arial" w:cs="Arial"/>
          <w:sz w:val="24"/>
          <w:szCs w:val="24"/>
        </w:rPr>
        <w:t xml:space="preserve">IP </w:t>
      </w:r>
      <w:r w:rsidR="00312263" w:rsidRPr="006B5E07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6B5E07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6B5E07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6B5E07">
        <w:rPr>
          <w:rFonts w:ascii="Arial" w:hAnsi="Arial" w:cs="Arial"/>
          <w:sz w:val="24"/>
          <w:szCs w:val="24"/>
        </w:rPr>
        <w:t xml:space="preserve"> i wezwać </w:t>
      </w:r>
      <w:r w:rsidR="00A338FA" w:rsidRPr="006B5E07">
        <w:rPr>
          <w:rFonts w:ascii="Arial" w:hAnsi="Arial" w:cs="Arial"/>
          <w:sz w:val="24"/>
          <w:szCs w:val="24"/>
        </w:rPr>
        <w:t>B</w:t>
      </w:r>
      <w:r w:rsidR="00686E8C" w:rsidRPr="006B5E07">
        <w:rPr>
          <w:rFonts w:ascii="Arial" w:hAnsi="Arial" w:cs="Arial"/>
          <w:sz w:val="24"/>
          <w:szCs w:val="24"/>
        </w:rPr>
        <w:t>eneficjenta do zwrotu tych środków</w:t>
      </w:r>
      <w:r w:rsidR="006D7A17" w:rsidRPr="006B5E07">
        <w:rPr>
          <w:rFonts w:ascii="Arial" w:hAnsi="Arial" w:cs="Arial"/>
          <w:sz w:val="24"/>
          <w:szCs w:val="24"/>
        </w:rPr>
        <w:t xml:space="preserve"> </w:t>
      </w:r>
      <w:r w:rsidRPr="006B5E07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6B5E07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6B5E07">
        <w:rPr>
          <w:rFonts w:ascii="Arial" w:hAnsi="Arial" w:cs="Arial"/>
          <w:sz w:val="24"/>
          <w:szCs w:val="24"/>
        </w:rPr>
        <w:t>ocy publicznej stanowią inaczej</w:t>
      </w:r>
      <w:r w:rsidRPr="006B5E07">
        <w:rPr>
          <w:rFonts w:ascii="Arial" w:hAnsi="Arial" w:cs="Arial"/>
          <w:sz w:val="24"/>
          <w:szCs w:val="24"/>
        </w:rPr>
        <w:t xml:space="preserve">. </w:t>
      </w:r>
    </w:p>
    <w:p w14:paraId="0EA069BA" w14:textId="6472285D" w:rsidR="00284D38" w:rsidRPr="00D25D28" w:rsidRDefault="00284D38" w:rsidP="00FC0B0E">
      <w:pPr>
        <w:pStyle w:val="Akapitzlist"/>
        <w:autoSpaceDE w:val="0"/>
        <w:autoSpaceDN w:val="0"/>
        <w:adjustRightInd w:val="0"/>
        <w:spacing w:before="120" w:after="120" w:line="312" w:lineRule="auto"/>
        <w:ind w:left="567"/>
      </w:pPr>
    </w:p>
    <w:p w14:paraId="4A264B7E" w14:textId="5BCFC5E5" w:rsidR="006865D8" w:rsidRPr="006B5E07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5E07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6B5E07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6B5E07" w:rsidRDefault="006865D8" w:rsidP="006B5E07">
      <w:pPr>
        <w:pStyle w:val="Nagwek1"/>
      </w:pPr>
      <w:bookmarkStart w:id="31" w:name="_Toc146275491"/>
      <w:r w:rsidRPr="006B5E07">
        <w:t xml:space="preserve">Pomoc publiczna i pomoc de </w:t>
      </w:r>
      <w:proofErr w:type="spellStart"/>
      <w:r w:rsidRPr="006B5E07">
        <w:t>minimis</w:t>
      </w:r>
      <w:bookmarkEnd w:id="31"/>
      <w:proofErr w:type="spellEnd"/>
    </w:p>
    <w:p w14:paraId="076E861C" w14:textId="77777777" w:rsidR="00332B70" w:rsidRPr="006B5E07" w:rsidRDefault="00332B70" w:rsidP="00226AA0">
      <w:pPr>
        <w:pStyle w:val="Akapitzlist"/>
        <w:numPr>
          <w:ilvl w:val="0"/>
          <w:numId w:val="79"/>
        </w:numPr>
        <w:ind w:left="567" w:hanging="567"/>
        <w:rPr>
          <w:rFonts w:ascii="Arial" w:hAnsi="Arial" w:cs="Arial"/>
          <w:sz w:val="24"/>
          <w:szCs w:val="24"/>
        </w:rPr>
      </w:pPr>
      <w:bookmarkStart w:id="32" w:name="_Hlk116642650"/>
      <w:r w:rsidRPr="006B5E07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6B5E07">
        <w:rPr>
          <w:rFonts w:ascii="Arial" w:hAnsi="Arial" w:cs="Arial"/>
          <w:sz w:val="24"/>
          <w:szCs w:val="24"/>
        </w:rPr>
        <w:t>minimis</w:t>
      </w:r>
      <w:proofErr w:type="spellEnd"/>
      <w:r w:rsidRPr="006B5E07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67E6B6A7" w14:textId="359FA6D2" w:rsidR="00F85D09" w:rsidRPr="00D25D28" w:rsidRDefault="00332B70" w:rsidP="00226AA0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Komisji (UE) nr </w:t>
      </w:r>
      <w:r w:rsidR="00B8798B" w:rsidRPr="00B8798B">
        <w:rPr>
          <w:rFonts w:ascii="Arial" w:hAnsi="Arial" w:cs="Arial"/>
          <w:sz w:val="24"/>
          <w:szCs w:val="24"/>
        </w:rPr>
        <w:t>2023/1315 z dnia 23 czerwca 2023 r. zmieniające rozporządzenie (UE) nr 651/2014 uznające niektóre rodzaje pomocy za zgodne z rynkiem wewnętrznym w zastosowaniu art. 107 i 108 Traktatu oraz rozporządzenie (UE) 2022/2473 uznające niektóre kategorie pomocy udzielanej przedsiębiorstwom prowadzącym działalność w zakresie produkcji, przetwórstwa i wprowadzania do obrotu produktów rybołówstwa i akwakultury za zgodne z rynkiem wewnętrznym w zastosowaniu art. 107 i 108 Traktatu</w:t>
      </w:r>
      <w:r w:rsidRPr="00D25D28">
        <w:rPr>
          <w:rFonts w:ascii="Arial" w:hAnsi="Arial" w:cs="Arial"/>
          <w:sz w:val="24"/>
          <w:szCs w:val="24"/>
        </w:rPr>
        <w:t xml:space="preserve">, </w:t>
      </w:r>
    </w:p>
    <w:p w14:paraId="7B6BB1E7" w14:textId="46E8B14D" w:rsidR="00332B70" w:rsidRPr="00D25D28" w:rsidRDefault="00332B70" w:rsidP="00226AA0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Komisji (UE) nr 1407/2013 z dnia 18 grudnia 2013 r. w sprawie stosowania art. 107 i 108 Traktatu o funkcjonowaniu Unii Europejskiej do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="000C4125" w:rsidRPr="00D25D28">
        <w:rPr>
          <w:rFonts w:ascii="Arial" w:hAnsi="Arial" w:cs="Arial"/>
          <w:sz w:val="24"/>
          <w:szCs w:val="24"/>
        </w:rPr>
        <w:t>,</w:t>
      </w:r>
    </w:p>
    <w:p w14:paraId="21EC8FFD" w14:textId="5FE808CE" w:rsidR="000C4125" w:rsidRPr="00D25D28" w:rsidRDefault="000C4125" w:rsidP="00226AA0">
      <w:pPr>
        <w:pStyle w:val="Akapitzlist"/>
        <w:numPr>
          <w:ilvl w:val="0"/>
          <w:numId w:val="1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D25D28">
        <w:rPr>
          <w:rFonts w:ascii="Arial" w:hAnsi="Arial" w:cs="Arial"/>
          <w:sz w:val="24"/>
          <w:szCs w:val="24"/>
        </w:rPr>
        <w:t>minimis</w:t>
      </w:r>
      <w:proofErr w:type="spellEnd"/>
      <w:r w:rsidRPr="00D25D28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2021–2027.</w:t>
      </w:r>
    </w:p>
    <w:p w14:paraId="4EA8E659" w14:textId="77777777" w:rsidR="00955B5C" w:rsidRPr="00D25D28" w:rsidRDefault="00955B5C" w:rsidP="00FC0B0E">
      <w:pPr>
        <w:spacing w:before="120" w:after="120" w:line="312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4BB0CBA" w14:textId="0AB1AC47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D25D28" w:rsidRDefault="006865D8" w:rsidP="00424B03">
      <w:pPr>
        <w:pStyle w:val="Nagwek1"/>
      </w:pPr>
      <w:bookmarkStart w:id="33" w:name="_Toc146275492"/>
      <w:r w:rsidRPr="00D25D28">
        <w:t>Projekty partnerskie</w:t>
      </w:r>
      <w:bookmarkEnd w:id="32"/>
      <w:bookmarkEnd w:id="33"/>
    </w:p>
    <w:p w14:paraId="4DFAE14B" w14:textId="4A4AF258" w:rsidR="00D421E6" w:rsidRPr="006B5E07" w:rsidRDefault="00D421E6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A338FA" w:rsidRPr="006B5E07">
        <w:rPr>
          <w:rFonts w:ascii="Arial" w:hAnsi="Arial" w:cs="Arial"/>
          <w:sz w:val="24"/>
          <w:szCs w:val="24"/>
        </w:rPr>
        <w:t>W</w:t>
      </w:r>
      <w:r w:rsidR="00745421" w:rsidRPr="006B5E07">
        <w:rPr>
          <w:rFonts w:ascii="Arial" w:hAnsi="Arial" w:cs="Arial"/>
          <w:sz w:val="24"/>
          <w:szCs w:val="24"/>
        </w:rPr>
        <w:t xml:space="preserve">nioskodawca </w:t>
      </w:r>
      <w:r w:rsidRPr="006B5E07">
        <w:rPr>
          <w:rFonts w:ascii="Arial" w:hAnsi="Arial" w:cs="Arial"/>
          <w:sz w:val="24"/>
          <w:szCs w:val="24"/>
        </w:rPr>
        <w:t xml:space="preserve">zobowiązany jest stosować </w:t>
      </w:r>
      <w:r w:rsidR="00F12715" w:rsidRPr="006B5E07">
        <w:rPr>
          <w:rFonts w:ascii="Arial" w:hAnsi="Arial" w:cs="Arial"/>
          <w:sz w:val="24"/>
          <w:szCs w:val="24"/>
        </w:rPr>
        <w:t>zapisy art.</w:t>
      </w:r>
      <w:r w:rsidR="00BE39C5" w:rsidRPr="006B5E07">
        <w:rPr>
          <w:rFonts w:ascii="Arial" w:hAnsi="Arial" w:cs="Arial"/>
          <w:sz w:val="24"/>
          <w:szCs w:val="24"/>
        </w:rPr>
        <w:t> </w:t>
      </w:r>
      <w:r w:rsidR="00F12715" w:rsidRPr="006B5E07">
        <w:rPr>
          <w:rFonts w:ascii="Arial" w:hAnsi="Arial" w:cs="Arial"/>
          <w:sz w:val="24"/>
          <w:szCs w:val="24"/>
        </w:rPr>
        <w:t>3</w:t>
      </w:r>
      <w:r w:rsidR="006865D8" w:rsidRPr="006B5E07">
        <w:rPr>
          <w:rFonts w:ascii="Arial" w:hAnsi="Arial" w:cs="Arial"/>
          <w:sz w:val="24"/>
          <w:szCs w:val="24"/>
        </w:rPr>
        <w:t>9</w:t>
      </w:r>
      <w:r w:rsidR="00F12715" w:rsidRPr="006B5E07">
        <w:rPr>
          <w:rFonts w:ascii="Arial" w:hAnsi="Arial" w:cs="Arial"/>
          <w:sz w:val="24"/>
          <w:szCs w:val="24"/>
        </w:rPr>
        <w:t xml:space="preserve"> ustawy</w:t>
      </w:r>
      <w:r w:rsidR="0029774E" w:rsidRPr="006B5E07">
        <w:rPr>
          <w:rFonts w:ascii="Arial" w:hAnsi="Arial" w:cs="Arial"/>
          <w:sz w:val="24"/>
          <w:szCs w:val="24"/>
        </w:rPr>
        <w:t xml:space="preserve"> wdrożeniowej</w:t>
      </w:r>
      <w:r w:rsidR="000B7007" w:rsidRPr="006B5E07">
        <w:rPr>
          <w:rFonts w:ascii="Arial" w:hAnsi="Arial" w:cs="Arial"/>
          <w:sz w:val="24"/>
          <w:szCs w:val="24"/>
        </w:rPr>
        <w:t>.</w:t>
      </w:r>
    </w:p>
    <w:p w14:paraId="7DE6A74B" w14:textId="13CBDDA3" w:rsidR="00FC163F" w:rsidRPr="006B5E07" w:rsidRDefault="00FC163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lastRenderedPageBreak/>
        <w:t>Zgodnie z art. 3</w:t>
      </w:r>
      <w:r w:rsidR="0048204C" w:rsidRPr="006B5E07">
        <w:rPr>
          <w:rFonts w:ascii="Arial" w:hAnsi="Arial" w:cs="Arial"/>
          <w:sz w:val="24"/>
          <w:szCs w:val="24"/>
        </w:rPr>
        <w:t>9</w:t>
      </w:r>
      <w:r w:rsidRPr="006B5E07">
        <w:rPr>
          <w:rFonts w:ascii="Arial" w:hAnsi="Arial" w:cs="Arial"/>
          <w:sz w:val="24"/>
          <w:szCs w:val="24"/>
        </w:rPr>
        <w:t xml:space="preserve"> ustawy wdrożeniowej pomiędzy wnioskodawcą a partnerem/partnerami zawarta zostaje pisemna umowa o</w:t>
      </w:r>
      <w:r w:rsidR="0048204C" w:rsidRPr="006B5E07">
        <w:rPr>
          <w:rFonts w:ascii="Arial" w:hAnsi="Arial" w:cs="Arial"/>
          <w:sz w:val="24"/>
          <w:szCs w:val="24"/>
        </w:rPr>
        <w:t xml:space="preserve"> </w:t>
      </w:r>
      <w:r w:rsidRPr="006B5E07">
        <w:rPr>
          <w:rFonts w:ascii="Arial" w:hAnsi="Arial" w:cs="Arial"/>
          <w:sz w:val="24"/>
          <w:szCs w:val="24"/>
        </w:rPr>
        <w:t xml:space="preserve">partnerstwie lub porozumienie. </w:t>
      </w:r>
    </w:p>
    <w:p w14:paraId="14ACE65A" w14:textId="34860D06" w:rsidR="00FC163F" w:rsidRPr="006B5E07" w:rsidRDefault="00FC163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Wnioskodawca jest</w:t>
      </w:r>
      <w:r w:rsidR="001E301F" w:rsidRPr="006B5E07">
        <w:rPr>
          <w:rFonts w:ascii="Arial" w:hAnsi="Arial" w:cs="Arial"/>
          <w:sz w:val="24"/>
          <w:szCs w:val="24"/>
        </w:rPr>
        <w:t xml:space="preserve"> zobowiązany do dostarczenia ION</w:t>
      </w:r>
      <w:r w:rsidRPr="006B5E07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 ramach </w:t>
      </w:r>
      <w:r w:rsidR="00F85D09" w:rsidRPr="006B5E07">
        <w:rPr>
          <w:rFonts w:ascii="Arial" w:hAnsi="Arial" w:cs="Arial"/>
          <w:sz w:val="24"/>
          <w:szCs w:val="24"/>
        </w:rPr>
        <w:t>naboru</w:t>
      </w:r>
      <w:r w:rsidRPr="006B5E07">
        <w:rPr>
          <w:rFonts w:ascii="Arial" w:hAnsi="Arial" w:cs="Arial"/>
          <w:sz w:val="24"/>
          <w:szCs w:val="24"/>
        </w:rPr>
        <w:t xml:space="preserve">. </w:t>
      </w:r>
    </w:p>
    <w:p w14:paraId="2053B4DE" w14:textId="6E2E9C7D" w:rsidR="00FC163F" w:rsidRPr="00D25D28" w:rsidRDefault="001E301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W </w:t>
      </w:r>
      <w:r w:rsidR="00FC163F" w:rsidRPr="00D25D28">
        <w:rPr>
          <w:rFonts w:ascii="Arial" w:hAnsi="Arial" w:cs="Arial"/>
          <w:b/>
          <w:sz w:val="24"/>
          <w:szCs w:val="24"/>
        </w:rPr>
        <w:t xml:space="preserve">ramach projektów partnerskich wzajemne zlecanie </w:t>
      </w:r>
      <w:r w:rsidR="00AA3C89" w:rsidRPr="00D25D28">
        <w:rPr>
          <w:rFonts w:ascii="Arial" w:hAnsi="Arial" w:cs="Arial"/>
          <w:b/>
          <w:sz w:val="24"/>
          <w:szCs w:val="24"/>
        </w:rPr>
        <w:t>przez partnerów realizacji zadań przez personel projektu jest niedopuszczalne.</w:t>
      </w:r>
    </w:p>
    <w:p w14:paraId="1811AE8A" w14:textId="0B9DF9AA" w:rsidR="00FA7FFE" w:rsidRPr="00D25D28" w:rsidRDefault="00FC163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A338FA">
        <w:rPr>
          <w:rFonts w:ascii="Arial" w:hAnsi="Arial" w:cs="Arial"/>
          <w:sz w:val="24"/>
          <w:szCs w:val="24"/>
        </w:rPr>
        <w:t>B</w:t>
      </w:r>
      <w:r w:rsidRPr="00D25D28">
        <w:rPr>
          <w:rFonts w:ascii="Arial" w:hAnsi="Arial" w:cs="Arial"/>
          <w:sz w:val="24"/>
          <w:szCs w:val="24"/>
        </w:rPr>
        <w:t>eneficjentem (partner</w:t>
      </w:r>
      <w:r w:rsidR="00B332DE">
        <w:rPr>
          <w:rFonts w:ascii="Arial" w:hAnsi="Arial" w:cs="Arial"/>
          <w:sz w:val="24"/>
          <w:szCs w:val="24"/>
        </w:rPr>
        <w:t>em</w:t>
      </w:r>
      <w:r w:rsidRPr="00D25D28">
        <w:rPr>
          <w:rFonts w:ascii="Arial" w:hAnsi="Arial" w:cs="Arial"/>
          <w:sz w:val="24"/>
          <w:szCs w:val="24"/>
        </w:rPr>
        <w:t xml:space="preserve"> wiodący</w:t>
      </w:r>
      <w:r w:rsidR="00B332DE">
        <w:rPr>
          <w:rFonts w:ascii="Arial" w:hAnsi="Arial" w:cs="Arial"/>
          <w:sz w:val="24"/>
          <w:szCs w:val="24"/>
        </w:rPr>
        <w:t>m</w:t>
      </w:r>
      <w:r w:rsidRPr="00D25D28">
        <w:rPr>
          <w:rFonts w:ascii="Arial" w:hAnsi="Arial" w:cs="Arial"/>
          <w:sz w:val="24"/>
          <w:szCs w:val="24"/>
        </w:rPr>
        <w:t xml:space="preserve">) a partnerami dokonywane są za pośrednictwem wskazanego w umowie o dofinansowanie rachunku </w:t>
      </w:r>
      <w:r w:rsidR="00147904" w:rsidRPr="00D25D28">
        <w:rPr>
          <w:rFonts w:ascii="Arial" w:hAnsi="Arial" w:cs="Arial"/>
          <w:sz w:val="24"/>
          <w:szCs w:val="24"/>
        </w:rPr>
        <w:t xml:space="preserve">płatniczego </w:t>
      </w:r>
      <w:r w:rsidR="00A338FA">
        <w:rPr>
          <w:rFonts w:ascii="Arial" w:hAnsi="Arial" w:cs="Arial"/>
          <w:sz w:val="24"/>
          <w:szCs w:val="24"/>
        </w:rPr>
        <w:t>B</w:t>
      </w:r>
      <w:r w:rsidRPr="00D25D28">
        <w:rPr>
          <w:rFonts w:ascii="Arial" w:hAnsi="Arial" w:cs="Arial"/>
          <w:sz w:val="24"/>
          <w:szCs w:val="24"/>
        </w:rPr>
        <w:t>eneficjenta (partnera wiodącego).</w:t>
      </w:r>
    </w:p>
    <w:p w14:paraId="57427632" w14:textId="5F214BAE" w:rsidR="00FC163F" w:rsidRDefault="00FC163F" w:rsidP="00226AA0">
      <w:pPr>
        <w:pStyle w:val="Akapitzlist"/>
        <w:numPr>
          <w:ilvl w:val="0"/>
          <w:numId w:val="80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B0573D">
        <w:rPr>
          <w:rFonts w:ascii="Arial" w:hAnsi="Arial" w:cs="Arial"/>
          <w:sz w:val="24"/>
          <w:szCs w:val="24"/>
        </w:rPr>
        <w:t xml:space="preserve">W </w:t>
      </w:r>
      <w:r w:rsidR="00B43C5B" w:rsidRPr="00B0573D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B0573D">
        <w:rPr>
          <w:rFonts w:ascii="Arial" w:hAnsi="Arial" w:cs="Arial"/>
          <w:sz w:val="24"/>
          <w:szCs w:val="24"/>
        </w:rPr>
        <w:t>Do zmiany partnera stosuje się przepis</w:t>
      </w:r>
      <w:r w:rsidR="009C5F17" w:rsidRPr="00B0573D">
        <w:rPr>
          <w:rFonts w:ascii="Arial" w:hAnsi="Arial" w:cs="Arial"/>
          <w:sz w:val="24"/>
          <w:szCs w:val="24"/>
        </w:rPr>
        <w:t>y</w:t>
      </w:r>
      <w:r w:rsidRPr="00B0573D">
        <w:rPr>
          <w:rFonts w:ascii="Arial" w:hAnsi="Arial" w:cs="Arial"/>
          <w:sz w:val="24"/>
          <w:szCs w:val="24"/>
        </w:rPr>
        <w:t xml:space="preserve"> art. 3</w:t>
      </w:r>
      <w:r w:rsidR="001E301F" w:rsidRPr="00B0573D">
        <w:rPr>
          <w:rFonts w:ascii="Arial" w:hAnsi="Arial" w:cs="Arial"/>
          <w:sz w:val="24"/>
          <w:szCs w:val="24"/>
        </w:rPr>
        <w:t>9</w:t>
      </w:r>
      <w:r w:rsidRPr="00B0573D">
        <w:rPr>
          <w:rFonts w:ascii="Arial" w:hAnsi="Arial" w:cs="Arial"/>
          <w:sz w:val="24"/>
          <w:szCs w:val="24"/>
        </w:rPr>
        <w:t xml:space="preserve"> </w:t>
      </w:r>
      <w:r w:rsidRPr="00B0573D">
        <w:rPr>
          <w:rFonts w:ascii="Arial" w:hAnsi="Arial" w:cs="Arial"/>
          <w:i/>
          <w:sz w:val="24"/>
          <w:szCs w:val="24"/>
        </w:rPr>
        <w:t>ustawy wdrożeniowej</w:t>
      </w:r>
      <w:r w:rsidRPr="00B0573D">
        <w:rPr>
          <w:rFonts w:ascii="Arial" w:hAnsi="Arial" w:cs="Arial"/>
          <w:sz w:val="24"/>
          <w:szCs w:val="24"/>
        </w:rPr>
        <w:t>.</w:t>
      </w:r>
    </w:p>
    <w:p w14:paraId="4D4608ED" w14:textId="6611CC7E" w:rsidR="00FA7FFE" w:rsidRDefault="00FA7FFE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</w:p>
    <w:p w14:paraId="6C57FE2B" w14:textId="04E6A4A8" w:rsidR="006865D8" w:rsidRPr="00D25D28" w:rsidRDefault="006865D8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D25D28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D25D28" w:rsidRDefault="006865D8" w:rsidP="00424B03">
      <w:pPr>
        <w:pStyle w:val="Nagwek1"/>
      </w:pPr>
      <w:bookmarkStart w:id="34" w:name="_Toc146275493"/>
      <w:r w:rsidRPr="00D25D28">
        <w:t>Procedura składania wniosku o dofinansowanie</w:t>
      </w:r>
      <w:bookmarkEnd w:id="34"/>
    </w:p>
    <w:p w14:paraId="081E8454" w14:textId="47E4D06D" w:rsidR="00F91977" w:rsidRPr="00885604" w:rsidRDefault="0002213F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D25D28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D25D28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D25D28">
        <w:rPr>
          <w:rFonts w:ascii="Arial" w:hAnsi="Arial" w:cs="Arial"/>
          <w:sz w:val="24"/>
          <w:szCs w:val="24"/>
        </w:rPr>
        <w:t xml:space="preserve"> </w:t>
      </w:r>
      <w:r w:rsidR="009B244C" w:rsidRPr="00D25D28">
        <w:rPr>
          <w:rFonts w:ascii="Arial" w:hAnsi="Arial" w:cs="Arial"/>
          <w:b/>
          <w:sz w:val="24"/>
          <w:szCs w:val="24"/>
        </w:rPr>
        <w:t>SOWA EFS</w:t>
      </w:r>
      <w:r w:rsidR="00F91977" w:rsidRPr="006E59FF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6E59FF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FA4E7C" w:rsidRPr="00FA4E7C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</w:p>
    <w:p w14:paraId="0B05B7B0" w14:textId="03F226D4" w:rsidR="00F91977" w:rsidRPr="006E59FF" w:rsidRDefault="00F91977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Wzór formularza wniosku stanowi załącznik nr </w:t>
      </w:r>
      <w:r w:rsidR="00FA4E7C">
        <w:rPr>
          <w:rFonts w:ascii="Arial" w:hAnsi="Arial" w:cs="Arial"/>
          <w:sz w:val="24"/>
          <w:szCs w:val="24"/>
        </w:rPr>
        <w:t>1</w:t>
      </w:r>
      <w:r w:rsidR="00FA4E7C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do Regulaminu.</w:t>
      </w:r>
    </w:p>
    <w:p w14:paraId="73B43814" w14:textId="4C900998" w:rsidR="00040E60" w:rsidRPr="006E59FF" w:rsidRDefault="00040E60" w:rsidP="00226AA0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6E59FF">
        <w:rPr>
          <w:rFonts w:ascii="Arial" w:hAnsi="Arial" w:cs="Arial"/>
          <w:sz w:val="24"/>
          <w:szCs w:val="24"/>
        </w:rPr>
        <w:t xml:space="preserve">zgodnie z </w:t>
      </w:r>
      <w:r w:rsidR="00A1037D" w:rsidRPr="006E59FF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któr</w:t>
      </w:r>
      <w:r w:rsidR="005C1AC7" w:rsidRPr="006E59FF">
        <w:rPr>
          <w:rFonts w:ascii="Arial" w:hAnsi="Arial" w:cs="Arial"/>
          <w:sz w:val="24"/>
          <w:szCs w:val="24"/>
        </w:rPr>
        <w:t>a</w:t>
      </w:r>
      <w:r w:rsidRPr="006E59FF">
        <w:rPr>
          <w:rFonts w:ascii="Arial" w:hAnsi="Arial" w:cs="Arial"/>
          <w:sz w:val="24"/>
          <w:szCs w:val="24"/>
        </w:rPr>
        <w:t xml:space="preserve"> stanowi Załącznik nr </w:t>
      </w:r>
      <w:r w:rsidR="00FA4E7C">
        <w:rPr>
          <w:rFonts w:ascii="Arial" w:hAnsi="Arial" w:cs="Arial"/>
          <w:sz w:val="24"/>
          <w:szCs w:val="24"/>
        </w:rPr>
        <w:t>2</w:t>
      </w:r>
      <w:r w:rsidR="00FA4E7C" w:rsidRPr="006E59FF">
        <w:rPr>
          <w:rFonts w:ascii="Arial" w:hAnsi="Arial" w:cs="Arial"/>
          <w:sz w:val="24"/>
          <w:szCs w:val="24"/>
        </w:rPr>
        <w:t xml:space="preserve"> </w:t>
      </w:r>
      <w:r w:rsidR="005C1AC7" w:rsidRPr="006E59FF">
        <w:rPr>
          <w:rFonts w:ascii="Arial" w:hAnsi="Arial" w:cs="Arial"/>
          <w:sz w:val="24"/>
          <w:szCs w:val="24"/>
        </w:rPr>
        <w:t xml:space="preserve">do </w:t>
      </w:r>
      <w:r w:rsidRPr="006E59FF">
        <w:rPr>
          <w:rFonts w:ascii="Arial" w:hAnsi="Arial" w:cs="Arial"/>
          <w:sz w:val="24"/>
          <w:szCs w:val="24"/>
        </w:rPr>
        <w:t xml:space="preserve">Regulaminu. </w:t>
      </w:r>
    </w:p>
    <w:p w14:paraId="51B4F177" w14:textId="32B55DA0" w:rsidR="00465561" w:rsidRPr="006E59FF" w:rsidRDefault="00465561" w:rsidP="00226AA0">
      <w:pPr>
        <w:pStyle w:val="Akapitzlist"/>
        <w:keepNext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1D2BAFCC" w14:textId="2EAD5ACB" w:rsidR="0080698D" w:rsidRPr="00D25D28" w:rsidRDefault="00327FE9" w:rsidP="00FC0B0E">
      <w:pPr>
        <w:pStyle w:val="Akapitzlist"/>
        <w:keepNext/>
        <w:spacing w:before="120" w:after="120" w:line="312" w:lineRule="auto"/>
        <w:ind w:left="567"/>
        <w:rPr>
          <w:rFonts w:ascii="Arial" w:hAnsi="Arial" w:cs="Arial"/>
          <w:b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6E59FF">
        <w:rPr>
          <w:rFonts w:ascii="Arial" w:hAnsi="Arial" w:cs="Arial"/>
          <w:sz w:val="24"/>
          <w:szCs w:val="24"/>
        </w:rPr>
        <w:t>aplikacji</w:t>
      </w:r>
      <w:r w:rsidR="00811589" w:rsidRPr="006E59FF">
        <w:rPr>
          <w:rFonts w:ascii="Arial" w:hAnsi="Arial" w:cs="Arial"/>
          <w:sz w:val="24"/>
          <w:szCs w:val="24"/>
        </w:rPr>
        <w:t xml:space="preserve"> </w:t>
      </w:r>
      <w:r w:rsidR="005C1AC7" w:rsidRPr="006E59FF">
        <w:rPr>
          <w:rFonts w:ascii="Arial" w:hAnsi="Arial" w:cs="Arial"/>
          <w:b/>
          <w:sz w:val="24"/>
          <w:szCs w:val="24"/>
        </w:rPr>
        <w:t>SOWA EFS</w:t>
      </w:r>
      <w:r w:rsidR="00DA368D"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25D28">
        <w:rPr>
          <w:rFonts w:ascii="Arial" w:hAnsi="Arial" w:cs="Arial"/>
          <w:sz w:val="24"/>
          <w:szCs w:val="24"/>
        </w:rPr>
        <w:t xml:space="preserve">i zarejestrować organizację </w:t>
      </w:r>
      <w:r w:rsidRPr="00D25D28">
        <w:rPr>
          <w:rFonts w:ascii="Arial" w:hAnsi="Arial" w:cs="Arial"/>
          <w:sz w:val="24"/>
          <w:szCs w:val="24"/>
        </w:rPr>
        <w:t xml:space="preserve">wnioskodawcy </w:t>
      </w:r>
      <w:r w:rsidR="00B83D73" w:rsidRPr="00D25D28">
        <w:rPr>
          <w:rFonts w:ascii="Arial" w:hAnsi="Arial" w:cs="Arial"/>
          <w:sz w:val="24"/>
          <w:szCs w:val="24"/>
        </w:rPr>
        <w:t>(o ile nie została wcześniej zarejestrowana)</w:t>
      </w:r>
      <w:r w:rsidRPr="00D25D28">
        <w:rPr>
          <w:rFonts w:ascii="Arial" w:hAnsi="Arial" w:cs="Arial"/>
          <w:sz w:val="24"/>
          <w:szCs w:val="24"/>
        </w:rPr>
        <w:t xml:space="preserve"> zgodnie z </w:t>
      </w:r>
      <w:r w:rsidRPr="00D25D28">
        <w:rPr>
          <w:rFonts w:ascii="Arial" w:hAnsi="Arial"/>
          <w:sz w:val="24"/>
          <w:szCs w:val="24"/>
        </w:rPr>
        <w:t xml:space="preserve">Instrukcją </w:t>
      </w:r>
      <w:r w:rsidR="00B94CA9" w:rsidRPr="00D25D28">
        <w:rPr>
          <w:rFonts w:ascii="Arial" w:hAnsi="Arial" w:cs="Arial"/>
          <w:sz w:val="24"/>
          <w:szCs w:val="24"/>
        </w:rPr>
        <w:t>U</w:t>
      </w:r>
      <w:r w:rsidR="001E0E1E" w:rsidRPr="00D25D28">
        <w:rPr>
          <w:rFonts w:ascii="Arial" w:hAnsi="Arial" w:cs="Arial"/>
          <w:sz w:val="24"/>
          <w:szCs w:val="24"/>
        </w:rPr>
        <w:t xml:space="preserve">żytkownika </w:t>
      </w:r>
      <w:r w:rsidR="00B94CA9" w:rsidRPr="00D25D28">
        <w:rPr>
          <w:rFonts w:ascii="Arial" w:hAnsi="Arial" w:cs="Arial"/>
          <w:sz w:val="24"/>
          <w:szCs w:val="24"/>
        </w:rPr>
        <w:t>S</w:t>
      </w:r>
      <w:r w:rsidR="001E0E1E" w:rsidRPr="00D25D28">
        <w:rPr>
          <w:rFonts w:ascii="Arial" w:hAnsi="Arial" w:cs="Arial"/>
          <w:sz w:val="24"/>
          <w:szCs w:val="24"/>
        </w:rPr>
        <w:t xml:space="preserve">ystemu </w:t>
      </w:r>
      <w:r w:rsidR="00B94CA9" w:rsidRPr="00D25D28">
        <w:rPr>
          <w:rFonts w:ascii="Arial" w:hAnsi="Arial" w:cs="Arial"/>
          <w:sz w:val="24"/>
          <w:szCs w:val="24"/>
        </w:rPr>
        <w:t>O</w:t>
      </w:r>
      <w:r w:rsidR="001E0E1E" w:rsidRPr="00D25D28">
        <w:rPr>
          <w:rFonts w:ascii="Arial" w:hAnsi="Arial" w:cs="Arial"/>
          <w:sz w:val="24"/>
          <w:szCs w:val="24"/>
        </w:rPr>
        <w:t xml:space="preserve">bsługi </w:t>
      </w:r>
      <w:r w:rsidR="00B94CA9" w:rsidRPr="00D25D28">
        <w:rPr>
          <w:rFonts w:ascii="Arial" w:hAnsi="Arial" w:cs="Arial"/>
          <w:sz w:val="24"/>
          <w:szCs w:val="24"/>
        </w:rPr>
        <w:t>W</w:t>
      </w:r>
      <w:r w:rsidR="001E0E1E" w:rsidRPr="00D25D28">
        <w:rPr>
          <w:rFonts w:ascii="Arial" w:hAnsi="Arial" w:cs="Arial"/>
          <w:sz w:val="24"/>
          <w:szCs w:val="24"/>
        </w:rPr>
        <w:t xml:space="preserve">niosków </w:t>
      </w:r>
      <w:r w:rsidR="00B94CA9" w:rsidRPr="00D25D28">
        <w:rPr>
          <w:rFonts w:ascii="Arial" w:hAnsi="Arial" w:cs="Arial"/>
          <w:sz w:val="24"/>
          <w:szCs w:val="24"/>
        </w:rPr>
        <w:t>A</w:t>
      </w:r>
      <w:r w:rsidR="001E0E1E" w:rsidRPr="00D25D28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>wnioskodawców/</w:t>
      </w:r>
      <w:r w:rsidR="00A329E1">
        <w:rPr>
          <w:rFonts w:ascii="Arial" w:hAnsi="Arial" w:cs="Arial"/>
          <w:sz w:val="24"/>
          <w:szCs w:val="24"/>
        </w:rPr>
        <w:t xml:space="preserve"> </w:t>
      </w:r>
      <w:r w:rsidR="001E0E1E" w:rsidRPr="00D25D28">
        <w:rPr>
          <w:rFonts w:ascii="Arial" w:hAnsi="Arial" w:cs="Arial"/>
          <w:sz w:val="24"/>
          <w:szCs w:val="24"/>
        </w:rPr>
        <w:t xml:space="preserve">beneficjentów. </w:t>
      </w:r>
      <w:r w:rsidR="006D53D5" w:rsidRPr="00D25D28">
        <w:rPr>
          <w:rFonts w:ascii="Arial" w:hAnsi="Arial" w:cs="Arial"/>
          <w:sz w:val="24"/>
          <w:szCs w:val="24"/>
        </w:rPr>
        <w:t>K</w:t>
      </w:r>
      <w:r w:rsidRPr="00D25D28">
        <w:rPr>
          <w:rFonts w:ascii="Arial" w:hAnsi="Arial" w:cs="Arial"/>
          <w:sz w:val="24"/>
          <w:szCs w:val="24"/>
        </w:rPr>
        <w:t xml:space="preserve">onto wnioskodawcy będzie wykorzystywane podczas całego </w:t>
      </w:r>
      <w:r w:rsidR="0008422F" w:rsidRPr="00D25D28">
        <w:rPr>
          <w:rFonts w:ascii="Arial" w:hAnsi="Arial" w:cs="Arial"/>
          <w:sz w:val="24"/>
          <w:szCs w:val="24"/>
        </w:rPr>
        <w:t>postępowania</w:t>
      </w:r>
      <w:r w:rsidRPr="00D25D28">
        <w:rPr>
          <w:rFonts w:ascii="Arial" w:hAnsi="Arial" w:cs="Arial"/>
          <w:sz w:val="24"/>
          <w:szCs w:val="24"/>
        </w:rPr>
        <w:t xml:space="preserve"> wyboru projekt</w:t>
      </w:r>
      <w:r w:rsidR="00E622C8" w:rsidRPr="00D25D28">
        <w:rPr>
          <w:rFonts w:ascii="Arial" w:hAnsi="Arial" w:cs="Arial"/>
          <w:sz w:val="24"/>
          <w:szCs w:val="24"/>
        </w:rPr>
        <w:t>u.</w:t>
      </w:r>
    </w:p>
    <w:p w14:paraId="79379F35" w14:textId="467F9EC9" w:rsidR="00327FE9" w:rsidRPr="00D25D28" w:rsidRDefault="00327FE9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Po założeniu konta, </w:t>
      </w:r>
      <w:r w:rsidR="00A338FA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 xml:space="preserve">nioskodawca może przystąpić do wypełniania wniosku o dofinansowanie zgodnie z </w:t>
      </w:r>
      <w:r w:rsidRPr="00D25D28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80A2F" w:rsidRPr="00D25D28">
        <w:rPr>
          <w:rFonts w:ascii="Arial" w:hAnsi="Arial" w:cs="Arial"/>
          <w:i/>
          <w:sz w:val="24"/>
          <w:szCs w:val="24"/>
        </w:rPr>
        <w:t>.</w:t>
      </w:r>
      <w:r w:rsidRPr="00D25D28">
        <w:rPr>
          <w:rFonts w:ascii="Arial" w:hAnsi="Arial" w:cs="Arial"/>
          <w:sz w:val="24"/>
          <w:szCs w:val="24"/>
        </w:rPr>
        <w:t xml:space="preserve"> </w:t>
      </w:r>
    </w:p>
    <w:p w14:paraId="45D77ACB" w14:textId="28FB6F6B" w:rsidR="004F13C6" w:rsidRPr="00D25D28" w:rsidRDefault="004F13C6" w:rsidP="00226AA0">
      <w:pPr>
        <w:numPr>
          <w:ilvl w:val="0"/>
          <w:numId w:val="6"/>
        </w:numPr>
        <w:spacing w:before="120" w:after="120" w:line="312" w:lineRule="auto"/>
        <w:ind w:left="567" w:hanging="573"/>
        <w:contextualSpacing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lastRenderedPageBreak/>
        <w:t xml:space="preserve">Do momentu wysłania wniosku o dofinansowanie do instytucji, </w:t>
      </w:r>
      <w:r w:rsidR="00A338FA">
        <w:rPr>
          <w:rFonts w:ascii="Arial" w:hAnsi="Arial" w:cs="Arial"/>
          <w:sz w:val="24"/>
          <w:szCs w:val="24"/>
        </w:rPr>
        <w:t>W</w:t>
      </w:r>
      <w:r w:rsidRPr="00D25D28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0EE3303" w:rsidR="004F13C6" w:rsidRPr="00D25D28" w:rsidRDefault="004F13C6" w:rsidP="00226AA0">
      <w:pPr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A338FA">
        <w:rPr>
          <w:rFonts w:ascii="Arial" w:hAnsi="Arial" w:cs="Arial"/>
          <w:spacing w:val="-4"/>
          <w:sz w:val="24"/>
          <w:szCs w:val="24"/>
        </w:rPr>
        <w:t>W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D25D28">
        <w:rPr>
          <w:rFonts w:ascii="Arial" w:hAnsi="Arial" w:cs="Arial"/>
          <w:b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Anulowanie wniosku skutkuje tym, że nie będzie podlegał on weryfikacji i jest równoznaczne z rezygnacją ubiegania się o dofinansowanie tego projektu. Anulować wniosek można w każdej fazie naboru, do momentu podpisania umowy o dofinansowanie 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D25D28" w:rsidRDefault="004F13C6" w:rsidP="00226AA0">
      <w:pPr>
        <w:pStyle w:val="Akapitzlist"/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D25D28">
        <w:rPr>
          <w:rFonts w:ascii="Arial" w:hAnsi="Arial" w:cs="Arial"/>
          <w:b/>
          <w:sz w:val="24"/>
          <w:szCs w:val="24"/>
        </w:rPr>
        <w:t>SOWA EFS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D25D28" w:rsidRDefault="004F13C6" w:rsidP="00226AA0">
      <w:pPr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contextualSpacing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Komunikacja pomiędzy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2E9DEB7E" w:rsidR="004F13C6" w:rsidRPr="00D25D28" w:rsidRDefault="004F13C6" w:rsidP="00226AA0">
      <w:pPr>
        <w:pStyle w:val="Akapitzlist"/>
        <w:numPr>
          <w:ilvl w:val="0"/>
          <w:numId w:val="6"/>
        </w:numPr>
        <w:tabs>
          <w:tab w:val="left" w:pos="1568"/>
        </w:tabs>
        <w:spacing w:before="120" w:after="120" w:line="312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o każdej zmianie swojego adresu, w tym adresu elektronicznego. W razie zaniedbania w/w obowiązku doręczenie pisma/wiadomości pod dotychczasowym adresem ma skutek prawny. </w:t>
      </w:r>
    </w:p>
    <w:p w14:paraId="3C33DD37" w14:textId="77777777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Terminy określone w korespondencji doręczanej w module Korespondencja w SOWA EFS liczone są od dnia następującego po dniu jej wysłania.</w:t>
      </w:r>
    </w:p>
    <w:p w14:paraId="2CBA6431" w14:textId="77777777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>W przypadku korespondencji składanej przez wnioskodawcę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>
        <w:rPr>
          <w:rFonts w:ascii="Arial" w:hAnsi="Arial" w:cs="Arial"/>
          <w:spacing w:val="-4"/>
          <w:sz w:val="24"/>
          <w:szCs w:val="24"/>
        </w:rPr>
        <w:t xml:space="preserve">ION </w:t>
      </w:r>
      <w:r w:rsidRPr="00D25D28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301CBFBD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7" w:history="1">
        <w:r w:rsidR="009720A2" w:rsidRPr="009720A2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18" w:history="1"/>
      <w:r w:rsidRPr="00D25D28">
        <w:rPr>
          <w:rFonts w:ascii="Arial" w:hAnsi="Arial" w:cs="Arial"/>
          <w:sz w:val="24"/>
          <w:szCs w:val="24"/>
        </w:rPr>
        <w:t>W razie wystąpienia długotrwałych problemów technicznych uniemożliwiających składanie wniosków o dofinansowanie za pomocą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D25D28">
        <w:rPr>
          <w:rFonts w:ascii="Arial" w:hAnsi="Arial" w:cs="Arial"/>
          <w:sz w:val="24"/>
          <w:szCs w:val="24"/>
        </w:rPr>
        <w:t xml:space="preserve"> </w:t>
      </w:r>
      <w:r w:rsidRPr="00D25D28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D25D28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19" w:history="1">
        <w:r w:rsidR="00D32E72" w:rsidRPr="00D32E72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D25D28">
        <w:rPr>
          <w:rFonts w:ascii="Arial" w:hAnsi="Arial" w:cs="Arial"/>
          <w:sz w:val="24"/>
          <w:szCs w:val="24"/>
        </w:rPr>
        <w:t>.</w:t>
      </w:r>
    </w:p>
    <w:p w14:paraId="0AF548D4" w14:textId="67805D91" w:rsidR="004F13C6" w:rsidRPr="00D25D28" w:rsidRDefault="004F13C6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sz w:val="24"/>
          <w:szCs w:val="24"/>
        </w:rPr>
      </w:pPr>
      <w:r w:rsidRPr="00D25D28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D25D28">
        <w:rPr>
          <w:rFonts w:ascii="Arial" w:hAnsi="Arial" w:cs="Arial"/>
          <w:spacing w:val="-4"/>
          <w:sz w:val="24"/>
          <w:szCs w:val="24"/>
        </w:rPr>
        <w:t>SOWA EFS</w:t>
      </w:r>
      <w:r w:rsidRPr="00D25D28">
        <w:rPr>
          <w:rFonts w:ascii="Arial" w:hAnsi="Arial" w:cs="Arial"/>
          <w:sz w:val="24"/>
          <w:szCs w:val="24"/>
        </w:rPr>
        <w:t xml:space="preserve"> leżące po stronie wnioskodawcy nie będą rozpatrywane przez </w:t>
      </w:r>
      <w:r w:rsidR="00C70088">
        <w:rPr>
          <w:rFonts w:ascii="Arial" w:hAnsi="Arial" w:cs="Arial"/>
          <w:spacing w:val="-4"/>
          <w:sz w:val="24"/>
          <w:szCs w:val="24"/>
        </w:rPr>
        <w:t>ION</w:t>
      </w:r>
      <w:r w:rsidRPr="00D25D28">
        <w:rPr>
          <w:rFonts w:ascii="Arial" w:hAnsi="Arial" w:cs="Arial"/>
          <w:sz w:val="24"/>
          <w:szCs w:val="24"/>
        </w:rPr>
        <w:t>.</w:t>
      </w:r>
    </w:p>
    <w:p w14:paraId="3C72E185" w14:textId="25DAD6AB" w:rsidR="002721FA" w:rsidRPr="00D25D28" w:rsidRDefault="00244D14" w:rsidP="00226AA0">
      <w:pPr>
        <w:pStyle w:val="Akapitzlist"/>
        <w:numPr>
          <w:ilvl w:val="0"/>
          <w:numId w:val="6"/>
        </w:numPr>
        <w:spacing w:before="120" w:after="120" w:line="312" w:lineRule="auto"/>
        <w:ind w:left="567" w:hanging="573"/>
        <w:rPr>
          <w:rFonts w:ascii="Arial" w:hAnsi="Arial" w:cs="Arial"/>
          <w:b/>
          <w:sz w:val="24"/>
          <w:szCs w:val="24"/>
        </w:rPr>
      </w:pPr>
      <w:r w:rsidRPr="00D25D28">
        <w:rPr>
          <w:rFonts w:ascii="Arial" w:hAnsi="Arial" w:cs="Arial"/>
          <w:b/>
          <w:sz w:val="24"/>
          <w:szCs w:val="24"/>
        </w:rPr>
        <w:t xml:space="preserve">Złożenie wniosku za pośrednictwem </w:t>
      </w:r>
      <w:r w:rsidR="006366AC" w:rsidRPr="00D25D28">
        <w:rPr>
          <w:rFonts w:ascii="Arial" w:hAnsi="Arial" w:cs="Arial"/>
          <w:b/>
          <w:sz w:val="24"/>
          <w:szCs w:val="24"/>
        </w:rPr>
        <w:t xml:space="preserve">aplikacji </w:t>
      </w:r>
      <w:r w:rsidR="006D53D5" w:rsidRPr="00D25D28">
        <w:rPr>
          <w:rFonts w:ascii="Arial" w:hAnsi="Arial" w:cs="Arial"/>
          <w:b/>
          <w:sz w:val="24"/>
          <w:szCs w:val="24"/>
        </w:rPr>
        <w:t>SOWA EFS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 </w:t>
      </w:r>
      <w:r w:rsidRPr="00D25D28">
        <w:rPr>
          <w:rFonts w:ascii="Arial" w:hAnsi="Arial" w:cs="Arial"/>
          <w:b/>
          <w:sz w:val="24"/>
          <w:szCs w:val="24"/>
        </w:rPr>
        <w:t>oznacza potwierdzenie zgodności z </w:t>
      </w:r>
      <w:r w:rsidR="00F738F7">
        <w:rPr>
          <w:rFonts w:ascii="Arial" w:hAnsi="Arial" w:cs="Arial"/>
          <w:b/>
          <w:sz w:val="24"/>
          <w:szCs w:val="24"/>
        </w:rPr>
        <w:t xml:space="preserve">prawdą </w:t>
      </w:r>
      <w:r w:rsidR="00986D68">
        <w:rPr>
          <w:rFonts w:ascii="Arial" w:hAnsi="Arial" w:cs="Arial"/>
          <w:b/>
          <w:sz w:val="24"/>
          <w:szCs w:val="24"/>
        </w:rPr>
        <w:t>treści</w:t>
      </w:r>
      <w:r w:rsidR="00E622C8" w:rsidRPr="00D25D28">
        <w:rPr>
          <w:rFonts w:ascii="Arial" w:hAnsi="Arial" w:cs="Arial"/>
          <w:b/>
          <w:sz w:val="24"/>
          <w:szCs w:val="24"/>
        </w:rPr>
        <w:t xml:space="preserve"> </w:t>
      </w:r>
      <w:r w:rsidR="00986D68" w:rsidRPr="00D25D28">
        <w:rPr>
          <w:rFonts w:ascii="Arial" w:hAnsi="Arial" w:cs="Arial"/>
          <w:b/>
          <w:sz w:val="24"/>
          <w:szCs w:val="24"/>
        </w:rPr>
        <w:t>zawart</w:t>
      </w:r>
      <w:r w:rsidR="00F738F7">
        <w:rPr>
          <w:rFonts w:ascii="Arial" w:hAnsi="Arial" w:cs="Arial"/>
          <w:b/>
          <w:sz w:val="24"/>
          <w:szCs w:val="24"/>
        </w:rPr>
        <w:t>ej</w:t>
      </w:r>
      <w:r w:rsidR="00986D68" w:rsidRPr="00D25D28">
        <w:rPr>
          <w:rFonts w:ascii="Arial" w:hAnsi="Arial" w:cs="Arial"/>
          <w:b/>
          <w:sz w:val="24"/>
          <w:szCs w:val="24"/>
        </w:rPr>
        <w:t xml:space="preserve"> </w:t>
      </w:r>
      <w:r w:rsidR="004E0B46" w:rsidRPr="00D25D28">
        <w:rPr>
          <w:rFonts w:ascii="Arial" w:hAnsi="Arial" w:cs="Arial"/>
          <w:b/>
          <w:sz w:val="24"/>
          <w:szCs w:val="24"/>
        </w:rPr>
        <w:t xml:space="preserve">w formularzu wniosku, </w:t>
      </w:r>
      <w:r w:rsidRPr="00D25D28">
        <w:rPr>
          <w:rFonts w:ascii="Arial" w:hAnsi="Arial" w:cs="Arial"/>
          <w:b/>
          <w:sz w:val="24"/>
          <w:szCs w:val="24"/>
        </w:rPr>
        <w:t>zarówno ze strony wnioskodawcy</w:t>
      </w:r>
      <w:r w:rsidR="004E0B46" w:rsidRPr="00D25D28">
        <w:rPr>
          <w:rFonts w:ascii="Arial" w:hAnsi="Arial" w:cs="Arial"/>
          <w:b/>
          <w:sz w:val="24"/>
          <w:szCs w:val="24"/>
        </w:rPr>
        <w:t>,</w:t>
      </w:r>
      <w:r w:rsidRPr="00D25D28">
        <w:rPr>
          <w:rFonts w:ascii="Arial" w:hAnsi="Arial" w:cs="Arial"/>
          <w:b/>
          <w:sz w:val="24"/>
          <w:szCs w:val="24"/>
        </w:rPr>
        <w:t xml:space="preserve"> jak i </w:t>
      </w:r>
      <w:r w:rsidR="00B83D73" w:rsidRPr="00D25D28">
        <w:rPr>
          <w:rFonts w:ascii="Arial" w:hAnsi="Arial" w:cs="Arial"/>
          <w:b/>
          <w:sz w:val="24"/>
          <w:szCs w:val="24"/>
        </w:rPr>
        <w:t xml:space="preserve">realizatorów, w tym </w:t>
      </w:r>
      <w:r w:rsidRPr="00D25D28">
        <w:rPr>
          <w:rFonts w:ascii="Arial" w:hAnsi="Arial" w:cs="Arial"/>
          <w:b/>
          <w:sz w:val="24"/>
          <w:szCs w:val="24"/>
        </w:rPr>
        <w:t>partnerów</w:t>
      </w:r>
      <w:r w:rsidR="007B1F4F">
        <w:rPr>
          <w:rFonts w:ascii="Arial" w:hAnsi="Arial" w:cs="Arial"/>
          <w:b/>
          <w:sz w:val="24"/>
          <w:szCs w:val="24"/>
        </w:rPr>
        <w:t xml:space="preserve"> (jeśli dotyczy)</w:t>
      </w:r>
      <w:r w:rsidR="006D53D5" w:rsidRPr="00D25D28">
        <w:rPr>
          <w:rFonts w:ascii="Arial" w:hAnsi="Arial" w:cs="Arial"/>
          <w:b/>
          <w:sz w:val="24"/>
          <w:szCs w:val="24"/>
        </w:rPr>
        <w:t>.</w:t>
      </w:r>
    </w:p>
    <w:p w14:paraId="02FDD27F" w14:textId="77777777" w:rsidR="004F13C6" w:rsidRPr="00D25D28" w:rsidRDefault="004F13C6" w:rsidP="00FC0B0E">
      <w:pPr>
        <w:pStyle w:val="Akapitzlist"/>
        <w:spacing w:before="120" w:after="120" w:line="312" w:lineRule="auto"/>
        <w:ind w:left="354"/>
        <w:rPr>
          <w:rFonts w:ascii="Arial" w:hAnsi="Arial" w:cs="Arial"/>
          <w:b/>
          <w:sz w:val="24"/>
          <w:szCs w:val="24"/>
        </w:rPr>
      </w:pPr>
    </w:p>
    <w:p w14:paraId="7D517C08" w14:textId="5BE8D68C" w:rsidR="002E22E9" w:rsidRPr="006B5E07" w:rsidRDefault="002E22E9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bookmarkStart w:id="35" w:name="_Toc431974593"/>
      <w:r w:rsidRPr="006B5E07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6B5E07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17C8D766" w14:textId="270BF8DF" w:rsidR="00C56328" w:rsidRPr="001F69A7" w:rsidRDefault="009C2BA3" w:rsidP="006B5E07">
      <w:pPr>
        <w:pStyle w:val="Nagwek1"/>
      </w:pPr>
      <w:bookmarkStart w:id="36" w:name="_Toc146275494"/>
      <w:r w:rsidRPr="001F69A7">
        <w:t>Sposób</w:t>
      </w:r>
      <w:r w:rsidR="002E22E9" w:rsidRPr="001F69A7">
        <w:t xml:space="preserve"> wyboru projekt</w:t>
      </w:r>
      <w:r w:rsidR="00B47DE1" w:rsidRPr="001F69A7">
        <w:t>u</w:t>
      </w:r>
      <w:r w:rsidR="002E22E9" w:rsidRPr="001F69A7">
        <w:t xml:space="preserve"> i </w:t>
      </w:r>
      <w:r w:rsidRPr="001F69A7">
        <w:t>opis procedury oceny projekt</w:t>
      </w:r>
      <w:r w:rsidR="00CB7C14" w:rsidRPr="001F69A7">
        <w:t>u</w:t>
      </w:r>
      <w:bookmarkEnd w:id="36"/>
    </w:p>
    <w:bookmarkEnd w:id="35"/>
    <w:p w14:paraId="3DDE40CB" w14:textId="6BE08B98" w:rsidR="002E22E9" w:rsidRDefault="00C7615A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Postę</w:t>
      </w:r>
      <w:r w:rsidR="000A0C86" w:rsidRPr="00EA4A46">
        <w:rPr>
          <w:rFonts w:ascii="Arial" w:hAnsi="Arial" w:cs="Arial"/>
          <w:sz w:val="24"/>
          <w:szCs w:val="24"/>
        </w:rPr>
        <w:t xml:space="preserve">powanie </w:t>
      </w:r>
      <w:r w:rsidR="00C26CE2" w:rsidRPr="00EA4A46">
        <w:rPr>
          <w:rFonts w:ascii="Arial" w:hAnsi="Arial" w:cs="Arial"/>
          <w:sz w:val="24"/>
          <w:szCs w:val="24"/>
        </w:rPr>
        <w:t xml:space="preserve">w ramach </w:t>
      </w:r>
      <w:r w:rsidR="000A0C86" w:rsidRPr="00EA4A46">
        <w:rPr>
          <w:rFonts w:ascii="Arial" w:hAnsi="Arial" w:cs="Arial"/>
          <w:sz w:val="24"/>
          <w:szCs w:val="24"/>
        </w:rPr>
        <w:t>wyboru</w:t>
      </w:r>
      <w:r w:rsidR="00D27297" w:rsidRPr="00EA4A46">
        <w:rPr>
          <w:rFonts w:ascii="Arial" w:hAnsi="Arial" w:cs="Arial"/>
          <w:sz w:val="24"/>
          <w:szCs w:val="24"/>
        </w:rPr>
        <w:t xml:space="preserve"> projekt</w:t>
      </w:r>
      <w:r w:rsidR="00E622C8" w:rsidRPr="00EA4A46">
        <w:rPr>
          <w:rFonts w:ascii="Arial" w:hAnsi="Arial" w:cs="Arial"/>
          <w:sz w:val="24"/>
          <w:szCs w:val="24"/>
        </w:rPr>
        <w:t>u</w:t>
      </w:r>
      <w:r w:rsidR="00D27297" w:rsidRPr="00EA4A46">
        <w:rPr>
          <w:rFonts w:ascii="Arial" w:hAnsi="Arial" w:cs="Arial"/>
          <w:sz w:val="24"/>
          <w:szCs w:val="24"/>
        </w:rPr>
        <w:t xml:space="preserve"> odbywa się w </w:t>
      </w:r>
      <w:r w:rsidR="000A0C86" w:rsidRPr="00EA4A46">
        <w:rPr>
          <w:rFonts w:ascii="Arial" w:hAnsi="Arial" w:cs="Arial"/>
          <w:sz w:val="24"/>
          <w:szCs w:val="24"/>
        </w:rPr>
        <w:t>sposób</w:t>
      </w:r>
      <w:r w:rsidR="004601B9" w:rsidRPr="00EA4A46">
        <w:rPr>
          <w:rFonts w:ascii="Arial" w:hAnsi="Arial" w:cs="Arial"/>
          <w:sz w:val="24"/>
          <w:szCs w:val="24"/>
        </w:rPr>
        <w:t xml:space="preserve"> </w:t>
      </w:r>
      <w:r w:rsidR="006D53D5" w:rsidRPr="00EA4A46">
        <w:rPr>
          <w:rFonts w:ascii="Arial" w:hAnsi="Arial" w:cs="Arial"/>
          <w:sz w:val="24"/>
          <w:szCs w:val="24"/>
        </w:rPr>
        <w:t>konkurencyjny</w:t>
      </w:r>
      <w:r w:rsidR="000A0C86" w:rsidRPr="00EA4A46">
        <w:rPr>
          <w:rFonts w:ascii="Arial" w:hAnsi="Arial" w:cs="Arial"/>
          <w:sz w:val="24"/>
          <w:szCs w:val="24"/>
        </w:rPr>
        <w:t>.</w:t>
      </w:r>
    </w:p>
    <w:p w14:paraId="4657EB39" w14:textId="3FD2D607" w:rsidR="00A27FD5" w:rsidRDefault="00012AD1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Celem </w:t>
      </w:r>
      <w:r w:rsidR="002E22E9" w:rsidRPr="00EA4A46">
        <w:rPr>
          <w:rFonts w:ascii="Arial" w:hAnsi="Arial" w:cs="Arial"/>
          <w:sz w:val="24"/>
          <w:szCs w:val="24"/>
        </w:rPr>
        <w:t>naboru</w:t>
      </w:r>
      <w:r w:rsidRPr="00EA4A46">
        <w:rPr>
          <w:rFonts w:ascii="Arial" w:hAnsi="Arial" w:cs="Arial"/>
          <w:sz w:val="24"/>
          <w:szCs w:val="24"/>
        </w:rPr>
        <w:t xml:space="preserve"> jest wybór do dofinansowania projekt</w:t>
      </w:r>
      <w:r w:rsidR="0044392A" w:rsidRPr="00EA4A46">
        <w:rPr>
          <w:rFonts w:ascii="Arial" w:hAnsi="Arial" w:cs="Arial"/>
          <w:sz w:val="24"/>
          <w:szCs w:val="24"/>
        </w:rPr>
        <w:t>ów</w:t>
      </w:r>
      <w:r w:rsidRPr="00EA4A46">
        <w:rPr>
          <w:rFonts w:ascii="Arial" w:hAnsi="Arial" w:cs="Arial"/>
          <w:sz w:val="24"/>
          <w:szCs w:val="24"/>
        </w:rPr>
        <w:t xml:space="preserve"> spełniając</w:t>
      </w:r>
      <w:r w:rsidR="0044392A" w:rsidRPr="00EA4A46">
        <w:rPr>
          <w:rFonts w:ascii="Arial" w:hAnsi="Arial" w:cs="Arial"/>
          <w:sz w:val="24"/>
          <w:szCs w:val="24"/>
        </w:rPr>
        <w:t>ych</w:t>
      </w:r>
      <w:r w:rsidRPr="00EA4A46">
        <w:rPr>
          <w:rFonts w:ascii="Arial" w:hAnsi="Arial" w:cs="Arial"/>
          <w:sz w:val="24"/>
          <w:szCs w:val="24"/>
        </w:rPr>
        <w:t xml:space="preserve"> kryteria</w:t>
      </w:r>
      <w:r w:rsidR="0030082A" w:rsidRPr="00EA4A46">
        <w:rPr>
          <w:rFonts w:ascii="Arial" w:hAnsi="Arial" w:cs="Arial"/>
          <w:sz w:val="24"/>
          <w:szCs w:val="24"/>
        </w:rPr>
        <w:t xml:space="preserve"> wyboru projektów </w:t>
      </w:r>
      <w:r w:rsidR="00C1761B" w:rsidRPr="00EA4A46">
        <w:rPr>
          <w:rFonts w:ascii="Arial" w:hAnsi="Arial" w:cs="Arial"/>
          <w:sz w:val="24"/>
          <w:szCs w:val="24"/>
        </w:rPr>
        <w:t>zatwierdzone</w:t>
      </w:r>
      <w:r w:rsidR="0030082A" w:rsidRPr="00EA4A46">
        <w:rPr>
          <w:rFonts w:ascii="Arial" w:hAnsi="Arial" w:cs="Arial"/>
          <w:sz w:val="24"/>
          <w:szCs w:val="24"/>
        </w:rPr>
        <w:t xml:space="preserve"> przez KM FEŁ2027.</w:t>
      </w:r>
    </w:p>
    <w:p w14:paraId="586BEFC8" w14:textId="653AEE0D" w:rsidR="00D8689F" w:rsidRPr="00EA4A46" w:rsidRDefault="00D8689F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Złożony w naborze przez wnioskodawcę projekt podlega ocenie przeprowadzonej przez </w:t>
      </w:r>
      <w:r w:rsidR="00FC73DF" w:rsidRPr="00EA4A46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EA4A46">
        <w:rPr>
          <w:rFonts w:ascii="Arial" w:hAnsi="Arial" w:cs="Arial"/>
          <w:sz w:val="24"/>
          <w:szCs w:val="24"/>
        </w:rPr>
        <w:t xml:space="preserve"> (</w:t>
      </w:r>
      <w:r w:rsidRPr="00EA4A46">
        <w:rPr>
          <w:rFonts w:ascii="Arial" w:hAnsi="Arial" w:cs="Arial"/>
          <w:sz w:val="24"/>
          <w:szCs w:val="24"/>
        </w:rPr>
        <w:t>KOP</w:t>
      </w:r>
      <w:r w:rsidR="00FC73DF" w:rsidRPr="00EA4A46">
        <w:rPr>
          <w:rFonts w:ascii="Arial" w:hAnsi="Arial" w:cs="Arial"/>
          <w:sz w:val="24"/>
          <w:szCs w:val="24"/>
        </w:rPr>
        <w:t>)</w:t>
      </w:r>
      <w:r w:rsidRPr="00EA4A46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 xml:space="preserve">na podstawie kryteriów wyboru projektów, stanowiących Załącznik nr </w:t>
      </w:r>
      <w:r w:rsidR="00D32E72" w:rsidRPr="00EA4A46">
        <w:rPr>
          <w:rFonts w:ascii="Arial" w:hAnsi="Arial" w:cs="Arial"/>
          <w:sz w:val="24"/>
          <w:szCs w:val="24"/>
        </w:rPr>
        <w:t xml:space="preserve">3 </w:t>
      </w:r>
      <w:r w:rsidRPr="00EA4A46">
        <w:rPr>
          <w:rFonts w:ascii="Arial" w:hAnsi="Arial" w:cs="Arial"/>
          <w:sz w:val="24"/>
          <w:szCs w:val="24"/>
        </w:rPr>
        <w:t>do Regulaminu.</w:t>
      </w:r>
    </w:p>
    <w:p w14:paraId="5264CF0A" w14:textId="089B88F4" w:rsidR="006A779D" w:rsidRPr="00EA4A46" w:rsidRDefault="006A779D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EA4A46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1D97C274" w:rsidR="00D8689F" w:rsidRPr="00EA4A46" w:rsidRDefault="00D8689F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EA4A46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EA4A46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EA4A46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oraz eksperci</w:t>
      </w:r>
      <w:r w:rsidR="00FC73DF" w:rsidRPr="00EA4A46">
        <w:rPr>
          <w:rFonts w:ascii="Arial" w:hAnsi="Arial" w:cs="Arial"/>
          <w:sz w:val="24"/>
          <w:szCs w:val="24"/>
        </w:rPr>
        <w:t xml:space="preserve"> (jeśli dotyczy)</w:t>
      </w:r>
      <w:r w:rsidRPr="00EA4A46">
        <w:rPr>
          <w:rFonts w:ascii="Arial" w:hAnsi="Arial" w:cs="Arial"/>
          <w:sz w:val="24"/>
          <w:szCs w:val="24"/>
        </w:rPr>
        <w:t xml:space="preserve">, wyznaczeni przez </w:t>
      </w:r>
      <w:r w:rsidR="0044392A" w:rsidRPr="00EA4A46">
        <w:rPr>
          <w:rFonts w:ascii="Arial" w:hAnsi="Arial" w:cs="Arial"/>
          <w:sz w:val="24"/>
          <w:szCs w:val="24"/>
        </w:rPr>
        <w:t>ION</w:t>
      </w:r>
      <w:r w:rsidRPr="00EA4A46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EA4A46">
        <w:rPr>
          <w:rFonts w:ascii="Arial" w:hAnsi="Arial" w:cs="Arial"/>
          <w:sz w:val="24"/>
          <w:szCs w:val="24"/>
        </w:rPr>
        <w:t xml:space="preserve"> Wykazie ekspertów.</w:t>
      </w:r>
      <w:r w:rsidRPr="00EA4A46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0" w:history="1">
        <w:r w:rsidR="00D32E72" w:rsidRPr="00EA4A46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="00D32E72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EA4A46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1" w:history="1">
        <w:r w:rsidR="00ED60AA" w:rsidRPr="00EA4A46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D32E72" w:rsidRPr="00EA4A46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EA4A46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EA4A46">
        <w:rPr>
          <w:rFonts w:ascii="Arial" w:hAnsi="Arial" w:cs="Arial"/>
          <w:sz w:val="24"/>
          <w:szCs w:val="24"/>
        </w:rPr>
        <w:t>zatwierdzeniu przez Dyrektora lub Wicedyrektora ION</w:t>
      </w:r>
      <w:r w:rsidRPr="00EA4A46">
        <w:rPr>
          <w:rFonts w:ascii="Arial" w:hAnsi="Arial" w:cs="Arial"/>
          <w:sz w:val="24"/>
          <w:szCs w:val="24"/>
        </w:rPr>
        <w:t xml:space="preserve"> </w:t>
      </w:r>
      <w:r w:rsidR="00B43C5B" w:rsidRPr="00EA4A46">
        <w:rPr>
          <w:rFonts w:ascii="Arial" w:hAnsi="Arial" w:cs="Arial"/>
          <w:i/>
          <w:sz w:val="24"/>
          <w:szCs w:val="24"/>
        </w:rPr>
        <w:t>List</w:t>
      </w:r>
      <w:r w:rsidR="009B7847" w:rsidRPr="00EA4A46">
        <w:rPr>
          <w:rFonts w:ascii="Arial" w:hAnsi="Arial" w:cs="Arial"/>
          <w:i/>
          <w:sz w:val="24"/>
          <w:szCs w:val="24"/>
        </w:rPr>
        <w:t>y</w:t>
      </w:r>
      <w:r w:rsidR="00231565" w:rsidRPr="00EA4A46">
        <w:rPr>
          <w:rFonts w:ascii="Arial" w:hAnsi="Arial" w:cs="Arial"/>
          <w:i/>
          <w:sz w:val="24"/>
          <w:szCs w:val="24"/>
        </w:rPr>
        <w:t xml:space="preserve"> </w:t>
      </w:r>
      <w:r w:rsidR="00FB6BED" w:rsidRPr="00EA4A46">
        <w:rPr>
          <w:rFonts w:ascii="Arial" w:hAnsi="Arial" w:cs="Arial"/>
          <w:i/>
          <w:sz w:val="24"/>
          <w:szCs w:val="24"/>
        </w:rPr>
        <w:t>projektów wybranych do dofinasowania oraz projektów, które otrzymały ocenę negatywną</w:t>
      </w:r>
      <w:r w:rsidR="00FA7FFE" w:rsidRPr="00EA4A46">
        <w:rPr>
          <w:rFonts w:ascii="Arial" w:hAnsi="Arial" w:cs="Arial"/>
          <w:i/>
          <w:sz w:val="24"/>
          <w:szCs w:val="24"/>
        </w:rPr>
        <w:t>.</w:t>
      </w:r>
      <w:r w:rsidR="00B43C5B" w:rsidRPr="00EA4A46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EA4A46" w:rsidRDefault="0044392A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EA4A46" w:rsidRDefault="0044392A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>O</w:t>
      </w:r>
      <w:r w:rsidR="000A0C86" w:rsidRPr="00EA4A46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EA4A46">
        <w:rPr>
          <w:rFonts w:ascii="Arial" w:hAnsi="Arial" w:cs="Arial"/>
          <w:sz w:val="24"/>
          <w:szCs w:val="24"/>
        </w:rPr>
        <w:t>etapu oceny merytorycznej</w:t>
      </w:r>
      <w:r w:rsidR="00FC73DF" w:rsidRPr="00EA4A46">
        <w:rPr>
          <w:rFonts w:ascii="Arial" w:hAnsi="Arial" w:cs="Arial"/>
          <w:sz w:val="24"/>
          <w:szCs w:val="24"/>
        </w:rPr>
        <w:t xml:space="preserve"> i </w:t>
      </w:r>
      <w:r w:rsidR="00DC3679" w:rsidRPr="00EA4A46">
        <w:rPr>
          <w:rFonts w:ascii="Arial" w:hAnsi="Arial" w:cs="Arial"/>
          <w:sz w:val="24"/>
          <w:szCs w:val="24"/>
        </w:rPr>
        <w:t xml:space="preserve">etapu </w:t>
      </w:r>
      <w:r w:rsidR="00FC73DF" w:rsidRPr="00EA4A46">
        <w:rPr>
          <w:rFonts w:ascii="Arial" w:hAnsi="Arial" w:cs="Arial"/>
          <w:sz w:val="24"/>
          <w:szCs w:val="24"/>
        </w:rPr>
        <w:t>negocjacji</w:t>
      </w:r>
      <w:r w:rsidR="00C7615A" w:rsidRPr="00EA4A46">
        <w:rPr>
          <w:rFonts w:ascii="Arial" w:hAnsi="Arial" w:cs="Arial"/>
          <w:sz w:val="24"/>
          <w:szCs w:val="24"/>
        </w:rPr>
        <w:t xml:space="preserve">. </w:t>
      </w:r>
    </w:p>
    <w:p w14:paraId="52FE5D85" w14:textId="3344154D" w:rsidR="005C684C" w:rsidRDefault="00E9173D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EA4A46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EA4A46">
        <w:rPr>
          <w:rFonts w:ascii="Arial" w:eastAsia="Times New Roman" w:hAnsi="Arial" w:cs="Arial"/>
          <w:sz w:val="24"/>
          <w:szCs w:val="24"/>
          <w:lang w:eastAsia="ar-SA"/>
        </w:rPr>
        <w:t>o ile nie został wycofany przez wnioskodawcę.</w:t>
      </w:r>
    </w:p>
    <w:p w14:paraId="67AB2B69" w14:textId="7BD228AF" w:rsidR="00803FC2" w:rsidRPr="000C1741" w:rsidRDefault="00F50891" w:rsidP="00226AA0">
      <w:pPr>
        <w:pStyle w:val="Tekstprzypisudolnego"/>
        <w:numPr>
          <w:ilvl w:val="0"/>
          <w:numId w:val="54"/>
        </w:numPr>
        <w:spacing w:before="120" w:after="120" w:line="312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EA4A46">
        <w:rPr>
          <w:rFonts w:ascii="Arial" w:hAnsi="Arial" w:cs="Arial"/>
          <w:sz w:val="24"/>
          <w:szCs w:val="24"/>
        </w:rPr>
        <w:t xml:space="preserve">Jeśli </w:t>
      </w:r>
      <w:r w:rsidR="00392A9B" w:rsidRPr="00EA4A46">
        <w:rPr>
          <w:rFonts w:ascii="Arial" w:hAnsi="Arial" w:cs="Arial"/>
          <w:sz w:val="24"/>
          <w:szCs w:val="24"/>
        </w:rPr>
        <w:t xml:space="preserve">członek KOP oceniający projekt </w:t>
      </w:r>
      <w:r w:rsidRPr="00EA4A46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EA4A46">
        <w:rPr>
          <w:rFonts w:ascii="Arial" w:hAnsi="Arial" w:cs="Arial"/>
          <w:sz w:val="24"/>
          <w:szCs w:val="24"/>
        </w:rPr>
        <w:t xml:space="preserve">w aplikacji </w:t>
      </w:r>
      <w:r w:rsidR="00F465FD" w:rsidRPr="00EA4A46">
        <w:rPr>
          <w:rFonts w:ascii="Arial" w:hAnsi="Arial" w:cs="Arial"/>
          <w:b/>
          <w:sz w:val="24"/>
          <w:szCs w:val="24"/>
        </w:rPr>
        <w:t>SOWA EFS</w:t>
      </w:r>
      <w:r w:rsidR="0091268B" w:rsidRPr="00EA4A46">
        <w:rPr>
          <w:rFonts w:ascii="Arial" w:hAnsi="Arial" w:cs="Arial"/>
          <w:sz w:val="24"/>
          <w:szCs w:val="24"/>
        </w:rPr>
        <w:t xml:space="preserve"> </w:t>
      </w:r>
      <w:r w:rsidRPr="00EA4A46">
        <w:rPr>
          <w:rFonts w:ascii="Arial" w:hAnsi="Arial" w:cs="Arial"/>
          <w:sz w:val="24"/>
          <w:szCs w:val="24"/>
        </w:rPr>
        <w:t>informując o tym wnioskodawcę lub wezwać wnioskodawcę do jej poprawy</w:t>
      </w:r>
      <w:r w:rsidR="00101B26" w:rsidRPr="00EA4A46">
        <w:rPr>
          <w:rFonts w:ascii="Arial" w:hAnsi="Arial" w:cs="Arial"/>
          <w:sz w:val="24"/>
          <w:szCs w:val="24"/>
        </w:rPr>
        <w:t>, co następuje na etapie negocjacji, jeśli projekt zostanie skierowany do tego etapu oceny</w:t>
      </w:r>
      <w:r w:rsidRPr="00EA4A46">
        <w:rPr>
          <w:rFonts w:ascii="Arial" w:hAnsi="Arial" w:cs="Arial"/>
          <w:sz w:val="24"/>
          <w:szCs w:val="24"/>
        </w:rPr>
        <w:t xml:space="preserve">. </w:t>
      </w:r>
    </w:p>
    <w:p w14:paraId="208050FE" w14:textId="77777777" w:rsidR="000C1741" w:rsidRPr="00EA4A46" w:rsidRDefault="000C1741" w:rsidP="000C1741">
      <w:pPr>
        <w:pStyle w:val="Tekstprzypisudolnego"/>
        <w:spacing w:before="120" w:after="120" w:line="312" w:lineRule="auto"/>
        <w:ind w:left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1161EA26" w14:textId="1157B856" w:rsidR="00287A1A" w:rsidRPr="00231565" w:rsidRDefault="00287A1A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231565" w:rsidRDefault="005F257D" w:rsidP="00424B03">
      <w:pPr>
        <w:pStyle w:val="Nagwek1"/>
        <w:rPr>
          <w:i/>
        </w:rPr>
      </w:pPr>
      <w:bookmarkStart w:id="37" w:name="_Toc146275495"/>
      <w:r w:rsidRPr="00231565">
        <w:t>Ocena formalna projekt</w:t>
      </w:r>
      <w:r w:rsidR="00B47DE1" w:rsidRPr="00231565">
        <w:t>u</w:t>
      </w:r>
      <w:r w:rsidR="000A0C86" w:rsidRPr="00231565">
        <w:t xml:space="preserve"> </w:t>
      </w:r>
      <w:r w:rsidR="00BE1D28" w:rsidRPr="00231565">
        <w:t>(dotyczy wyłącznie projektów finansowanych z EFRR)</w:t>
      </w:r>
      <w:bookmarkEnd w:id="37"/>
    </w:p>
    <w:p w14:paraId="2BF27FBB" w14:textId="08D1BDCC" w:rsidR="00EA4A46" w:rsidRDefault="00FC559B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4C2F56">
        <w:rPr>
          <w:rFonts w:ascii="Arial" w:hAnsi="Arial" w:cs="Arial"/>
          <w:sz w:val="24"/>
          <w:szCs w:val="24"/>
        </w:rPr>
        <w:t>Nie dotyczy niniejszego naboru.</w:t>
      </w:r>
    </w:p>
    <w:p w14:paraId="0485F444" w14:textId="77777777" w:rsidR="00D14E55" w:rsidRPr="004C2F56" w:rsidRDefault="00D14E55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5B0C3388" w14:textId="30970047" w:rsidR="00E542DC" w:rsidRPr="00231565" w:rsidRDefault="00E542DC" w:rsidP="00FC0B0E">
      <w:pPr>
        <w:pStyle w:val="Akapitzlist"/>
        <w:spacing w:before="120" w:after="120" w:line="312" w:lineRule="auto"/>
        <w:ind w:left="3900" w:firstLine="348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231565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231565" w:rsidRDefault="00E542DC" w:rsidP="00424B03">
      <w:pPr>
        <w:pStyle w:val="Nagwek1"/>
      </w:pPr>
      <w:bookmarkStart w:id="38" w:name="_Toc146275496"/>
      <w:r w:rsidRPr="00231565">
        <w:t>Ocena merytoryczna projekt</w:t>
      </w:r>
      <w:r w:rsidR="00B47DE1" w:rsidRPr="00231565">
        <w:t>u</w:t>
      </w:r>
      <w:bookmarkEnd w:id="38"/>
    </w:p>
    <w:p w14:paraId="673EDC58" w14:textId="26ADFEB5" w:rsidR="00411F4A" w:rsidRPr="00231565" w:rsidRDefault="0002213F" w:rsidP="00226AA0">
      <w:pPr>
        <w:pStyle w:val="Akapitzlist"/>
        <w:keepNext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Ocena merytoryczna obejmuje ocenę spełniania przez projekt kryteriów o charakterze merytorycznym wskazanych w </w:t>
      </w:r>
      <w:r w:rsidRPr="00D32E72">
        <w:rPr>
          <w:rFonts w:ascii="Arial" w:hAnsi="Arial" w:cs="Arial"/>
          <w:sz w:val="24"/>
          <w:szCs w:val="24"/>
        </w:rPr>
        <w:t xml:space="preserve">Załączniku nr </w:t>
      </w:r>
      <w:r w:rsidR="00BF658E">
        <w:rPr>
          <w:rFonts w:ascii="Arial" w:hAnsi="Arial" w:cs="Arial"/>
          <w:sz w:val="24"/>
          <w:szCs w:val="24"/>
        </w:rPr>
        <w:t>3</w:t>
      </w:r>
      <w:r w:rsidR="00FB6BED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do Regulaminu</w:t>
      </w:r>
      <w:r w:rsidR="00F67DD3">
        <w:rPr>
          <w:rFonts w:ascii="Arial" w:hAnsi="Arial" w:cs="Arial"/>
          <w:sz w:val="24"/>
          <w:szCs w:val="24"/>
        </w:rPr>
        <w:t>.</w:t>
      </w:r>
    </w:p>
    <w:p w14:paraId="1B070112" w14:textId="4B525318" w:rsidR="00E02C69" w:rsidRPr="00231565" w:rsidRDefault="00BA5D4E" w:rsidP="00226AA0">
      <w:pPr>
        <w:pStyle w:val="Akapitzlist"/>
        <w:keepNext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dokonywana jest przez</w:t>
      </w:r>
      <w:r w:rsidR="00020930" w:rsidRPr="00231565">
        <w:rPr>
          <w:rFonts w:ascii="Arial" w:hAnsi="Arial" w:cs="Arial"/>
          <w:sz w:val="24"/>
          <w:szCs w:val="24"/>
        </w:rPr>
        <w:t xml:space="preserve"> </w:t>
      </w:r>
      <w:r w:rsidR="00020930" w:rsidRPr="00231565">
        <w:rPr>
          <w:rStyle w:val="markedcontent"/>
          <w:rFonts w:ascii="Arial" w:hAnsi="Arial" w:cs="Arial"/>
          <w:sz w:val="24"/>
          <w:szCs w:val="24"/>
        </w:rPr>
        <w:t xml:space="preserve">co najmniej dwóch </w:t>
      </w:r>
      <w:r w:rsidR="001E51B1" w:rsidRPr="00231565">
        <w:rPr>
          <w:rFonts w:ascii="Arial" w:hAnsi="Arial" w:cs="Arial"/>
          <w:sz w:val="24"/>
          <w:szCs w:val="24"/>
        </w:rPr>
        <w:t xml:space="preserve">członków KOP </w:t>
      </w:r>
      <w:r w:rsidRPr="00231565">
        <w:rPr>
          <w:rFonts w:ascii="Arial" w:hAnsi="Arial" w:cs="Arial"/>
          <w:sz w:val="24"/>
          <w:szCs w:val="24"/>
        </w:rPr>
        <w:t xml:space="preserve">będących </w:t>
      </w:r>
      <w:r w:rsidR="004669F7" w:rsidRPr="00231565">
        <w:rPr>
          <w:rFonts w:ascii="Arial" w:hAnsi="Arial" w:cs="Arial"/>
          <w:sz w:val="24"/>
          <w:szCs w:val="24"/>
        </w:rPr>
        <w:t xml:space="preserve">pracownikami i/lub </w:t>
      </w:r>
      <w:r w:rsidR="002E008D" w:rsidRPr="00231565">
        <w:rPr>
          <w:rFonts w:ascii="Arial" w:hAnsi="Arial" w:cs="Arial"/>
          <w:sz w:val="24"/>
          <w:szCs w:val="24"/>
        </w:rPr>
        <w:t>ekspertami, w sposób niezależ</w:t>
      </w:r>
      <w:r w:rsidR="00E02C69" w:rsidRPr="00231565">
        <w:rPr>
          <w:rFonts w:ascii="Arial" w:hAnsi="Arial" w:cs="Arial"/>
          <w:sz w:val="24"/>
          <w:szCs w:val="24"/>
        </w:rPr>
        <w:t xml:space="preserve">ny, </w:t>
      </w:r>
      <w:r w:rsidR="00411F4A" w:rsidRPr="00231565">
        <w:rPr>
          <w:rFonts w:ascii="Arial" w:hAnsi="Arial" w:cs="Arial"/>
          <w:sz w:val="24"/>
          <w:szCs w:val="24"/>
        </w:rPr>
        <w:t xml:space="preserve">przejrzysty, rzetelny i bezstronny, </w:t>
      </w:r>
      <w:r w:rsidR="00E02C69" w:rsidRPr="00231565">
        <w:rPr>
          <w:rFonts w:ascii="Arial" w:hAnsi="Arial" w:cs="Arial"/>
          <w:sz w:val="24"/>
          <w:szCs w:val="24"/>
        </w:rPr>
        <w:t xml:space="preserve">na zasadach konsensusu, co oznacza że 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2A3D52">
        <w:rPr>
          <w:rFonts w:ascii="Arial" w:hAnsi="Arial" w:cs="Arial"/>
          <w:color w:val="000000" w:themeColor="text1"/>
          <w:sz w:val="24"/>
          <w:szCs w:val="24"/>
        </w:rPr>
        <w:t>, której wzór stanowi załącznik nr 5 do Regulaminu</w:t>
      </w:r>
      <w:r w:rsidR="00E02C69" w:rsidRPr="0023156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D537261" w14:textId="5D3A3BCE" w:rsidR="005809BE" w:rsidRPr="00231565" w:rsidRDefault="00425335" w:rsidP="00226AA0">
      <w:pPr>
        <w:pStyle w:val="Akapitzlist"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Ocena merytoryczna projekt</w:t>
      </w:r>
      <w:r w:rsidR="00E34C89">
        <w:rPr>
          <w:rFonts w:ascii="Arial" w:hAnsi="Arial" w:cs="Arial"/>
          <w:sz w:val="24"/>
          <w:szCs w:val="24"/>
        </w:rPr>
        <w:t>u</w:t>
      </w:r>
      <w:r w:rsidRPr="00231565">
        <w:rPr>
          <w:rFonts w:ascii="Arial" w:hAnsi="Arial" w:cs="Arial"/>
          <w:sz w:val="24"/>
          <w:szCs w:val="24"/>
        </w:rPr>
        <w:t xml:space="preserve"> poleg</w:t>
      </w:r>
      <w:r w:rsidR="005809BE" w:rsidRPr="00231565">
        <w:rPr>
          <w:rFonts w:ascii="Arial" w:hAnsi="Arial" w:cs="Arial"/>
          <w:sz w:val="24"/>
          <w:szCs w:val="24"/>
        </w:rPr>
        <w:t>a na weryfikacji, czy wniosek o dofinansowanie spełnia:</w:t>
      </w:r>
    </w:p>
    <w:p w14:paraId="3B6985D4" w14:textId="3EC02FDD" w:rsidR="005809BE" w:rsidRPr="00231565" w:rsidRDefault="005809BE" w:rsidP="00226AA0">
      <w:pPr>
        <w:pStyle w:val="Akapitzlist"/>
        <w:numPr>
          <w:ilvl w:val="0"/>
          <w:numId w:val="2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kryteria merytoryczne</w:t>
      </w:r>
      <w:r w:rsidR="004669F7" w:rsidRPr="00231565">
        <w:rPr>
          <w:rFonts w:ascii="Arial" w:hAnsi="Arial" w:cs="Arial"/>
          <w:sz w:val="24"/>
          <w:szCs w:val="24"/>
        </w:rPr>
        <w:t xml:space="preserve"> dostępu,</w:t>
      </w:r>
      <w:r w:rsidR="00425335" w:rsidRPr="00231565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231565" w:rsidRDefault="00007E74" w:rsidP="00226AA0">
      <w:pPr>
        <w:pStyle w:val="Akapitzlist"/>
        <w:numPr>
          <w:ilvl w:val="0"/>
          <w:numId w:val="2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231565" w:rsidRDefault="00425335" w:rsidP="00226AA0">
      <w:pPr>
        <w:pStyle w:val="Akapitzlist"/>
        <w:numPr>
          <w:ilvl w:val="0"/>
          <w:numId w:val="2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kryteri</w:t>
      </w:r>
      <w:r w:rsidR="005809BE" w:rsidRPr="00231565">
        <w:rPr>
          <w:rFonts w:ascii="Arial" w:hAnsi="Arial" w:cs="Arial"/>
          <w:sz w:val="24"/>
          <w:szCs w:val="24"/>
        </w:rPr>
        <w:t>a</w:t>
      </w:r>
      <w:r w:rsidRPr="00231565">
        <w:rPr>
          <w:rFonts w:ascii="Arial" w:hAnsi="Arial" w:cs="Arial"/>
          <w:sz w:val="24"/>
          <w:szCs w:val="24"/>
        </w:rPr>
        <w:t xml:space="preserve"> merytoryczn</w:t>
      </w:r>
      <w:r w:rsidR="005809BE" w:rsidRPr="00231565">
        <w:rPr>
          <w:rFonts w:ascii="Arial" w:hAnsi="Arial" w:cs="Arial"/>
          <w:sz w:val="24"/>
          <w:szCs w:val="24"/>
        </w:rPr>
        <w:t>e</w:t>
      </w:r>
      <w:r w:rsidRPr="00231565">
        <w:rPr>
          <w:rFonts w:ascii="Arial" w:hAnsi="Arial" w:cs="Arial"/>
          <w:sz w:val="24"/>
          <w:szCs w:val="24"/>
        </w:rPr>
        <w:t xml:space="preserve"> punktow</w:t>
      </w:r>
      <w:r w:rsidR="005809BE" w:rsidRPr="00231565">
        <w:rPr>
          <w:rFonts w:ascii="Arial" w:hAnsi="Arial" w:cs="Arial"/>
          <w:sz w:val="24"/>
          <w:szCs w:val="24"/>
        </w:rPr>
        <w:t xml:space="preserve">e (trzy z nich mają </w:t>
      </w:r>
      <w:r w:rsidRPr="00231565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231565">
        <w:rPr>
          <w:rFonts w:ascii="Arial" w:hAnsi="Arial" w:cs="Arial"/>
          <w:sz w:val="24"/>
          <w:szCs w:val="24"/>
        </w:rPr>
        <w:t>)</w:t>
      </w:r>
      <w:r w:rsidR="004669F7" w:rsidRPr="00231565">
        <w:rPr>
          <w:rFonts w:ascii="Arial" w:hAnsi="Arial" w:cs="Arial"/>
          <w:sz w:val="24"/>
          <w:szCs w:val="24"/>
        </w:rPr>
        <w:t xml:space="preserve">, </w:t>
      </w:r>
    </w:p>
    <w:p w14:paraId="52C15850" w14:textId="51DBEFCB" w:rsidR="00425335" w:rsidRPr="003D6BCF" w:rsidRDefault="004669F7" w:rsidP="00226AA0">
      <w:pPr>
        <w:pStyle w:val="Akapitzlist"/>
        <w:numPr>
          <w:ilvl w:val="0"/>
          <w:numId w:val="20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D6BCF">
        <w:rPr>
          <w:rFonts w:ascii="Arial" w:hAnsi="Arial" w:cs="Arial"/>
          <w:sz w:val="24"/>
          <w:szCs w:val="24"/>
        </w:rPr>
        <w:t>kryteri</w:t>
      </w:r>
      <w:r w:rsidR="005809BE" w:rsidRPr="003D6BCF">
        <w:rPr>
          <w:rFonts w:ascii="Arial" w:hAnsi="Arial" w:cs="Arial"/>
          <w:sz w:val="24"/>
          <w:szCs w:val="24"/>
        </w:rPr>
        <w:t>a premiujące</w:t>
      </w:r>
      <w:r w:rsidR="00425335" w:rsidRPr="003D6BCF">
        <w:rPr>
          <w:rFonts w:ascii="Arial" w:hAnsi="Arial" w:cs="Arial"/>
          <w:sz w:val="24"/>
          <w:szCs w:val="24"/>
        </w:rPr>
        <w:t>.</w:t>
      </w:r>
    </w:p>
    <w:p w14:paraId="6F07F22D" w14:textId="7840FACB" w:rsidR="00411F4A" w:rsidRPr="003D6BCF" w:rsidRDefault="00082EA2" w:rsidP="00226AA0">
      <w:pPr>
        <w:pStyle w:val="Akapitzlist"/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C63FC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negocjacji”, „nie” lub stwierdzeniu, że kryterium nie dotyczy danego projektu). </w:t>
      </w:r>
    </w:p>
    <w:p w14:paraId="2629F72B" w14:textId="039149C0" w:rsidR="00082EA2" w:rsidRPr="00231565" w:rsidRDefault="00082EA2" w:rsidP="00226AA0">
      <w:pPr>
        <w:pStyle w:val="Akapitzlist"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kryterium </w:t>
      </w:r>
      <w:r w:rsidR="00A11200" w:rsidRPr="00231565">
        <w:rPr>
          <w:rFonts w:ascii="Arial" w:hAnsi="Arial" w:cs="Arial"/>
          <w:sz w:val="24"/>
          <w:szCs w:val="24"/>
        </w:rPr>
        <w:t xml:space="preserve">merytoryczne dostępu </w:t>
      </w:r>
      <w:r w:rsidRPr="00231565">
        <w:rPr>
          <w:rFonts w:ascii="Arial" w:hAnsi="Arial" w:cs="Arial"/>
          <w:sz w:val="24"/>
          <w:szCs w:val="24"/>
        </w:rPr>
        <w:t>jest spełnione. W części dotyczącej spełnienia kryteriów merytorycznych dostępu projekt może być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uzupełniany/</w:t>
      </w:r>
      <w:r w:rsidR="00D9031C">
        <w:rPr>
          <w:rFonts w:ascii="Arial" w:hAnsi="Arial" w:cs="Arial"/>
          <w:sz w:val="24"/>
          <w:szCs w:val="24"/>
        </w:rPr>
        <w:t xml:space="preserve"> </w:t>
      </w:r>
      <w:r w:rsidRPr="00231565">
        <w:rPr>
          <w:rFonts w:ascii="Arial" w:hAnsi="Arial" w:cs="Arial"/>
          <w:sz w:val="24"/>
          <w:szCs w:val="24"/>
        </w:rPr>
        <w:t>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CD19A8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76D108CE" w14:textId="45847B6F" w:rsidR="0062597A" w:rsidRPr="00231565" w:rsidRDefault="00007E74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62597A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Pr="00231565">
        <w:rPr>
          <w:rFonts w:ascii="Arial" w:hAnsi="Arial" w:cs="Arial"/>
          <w:sz w:val="24"/>
          <w:szCs w:val="24"/>
        </w:rPr>
        <w:t xml:space="preserve">merytorycznych dostępu, </w:t>
      </w:r>
      <w:r w:rsidR="0062597A" w:rsidRPr="00231565">
        <w:rPr>
          <w:rFonts w:ascii="Arial" w:hAnsi="Arial" w:cs="Arial"/>
          <w:sz w:val="24"/>
          <w:szCs w:val="24"/>
        </w:rPr>
        <w:t>odpowiednio odnotowują</w:t>
      </w:r>
      <w:r w:rsidRPr="00231565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</w:t>
      </w:r>
      <w:r w:rsidRPr="00231565">
        <w:rPr>
          <w:rFonts w:ascii="Arial" w:hAnsi="Arial" w:cs="Arial"/>
          <w:sz w:val="24"/>
          <w:szCs w:val="24"/>
        </w:rPr>
        <w:lastRenderedPageBreak/>
        <w:t xml:space="preserve">któregokolwiek z kryteriów merytorycznych dostępu są odrzucane na etapie oceny merytorycznej i nie podlegają dalszej ocenie w zakresie spełnienia </w:t>
      </w:r>
      <w:r w:rsidR="0062597A" w:rsidRPr="00231565">
        <w:rPr>
          <w:rFonts w:ascii="Arial" w:hAnsi="Arial" w:cs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. </w:t>
      </w:r>
    </w:p>
    <w:p w14:paraId="532B9ADB" w14:textId="706AE618" w:rsidR="00A11200" w:rsidRPr="00231565" w:rsidRDefault="00A11200" w:rsidP="00226AA0">
      <w:pPr>
        <w:pStyle w:val="Akapitzlist"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Jeśli projekt spełnił wszystkie </w:t>
      </w:r>
      <w:r w:rsidRPr="00231565">
        <w:rPr>
          <w:rFonts w:ascii="Arial" w:hAnsi="Arial"/>
          <w:sz w:val="24"/>
          <w:szCs w:val="24"/>
        </w:rPr>
        <w:t>kryteria merytoryczne dostępu</w:t>
      </w:r>
      <w:r w:rsidRPr="00231565">
        <w:rPr>
          <w:rFonts w:ascii="Arial" w:hAnsi="Arial" w:cs="Arial"/>
          <w:sz w:val="24"/>
          <w:szCs w:val="24"/>
        </w:rPr>
        <w:t xml:space="preserve">, dokonywana jest ocena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(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>nie dotyczy</w:t>
      </w:r>
      <w:r w:rsidR="00CD19A8" w:rsidRPr="00231565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77C6F48F" w:rsidR="00A11200" w:rsidRPr="00231565" w:rsidRDefault="00A11200" w:rsidP="00226AA0">
      <w:pPr>
        <w:pStyle w:val="Akapitzlist"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Treść wniosku o dofinansowanie musi pozwalać na jednoznaczne stwierdzenie, czy dane </w:t>
      </w:r>
      <w:r w:rsidRPr="00231565">
        <w:rPr>
          <w:rFonts w:ascii="Arial" w:hAnsi="Arial"/>
          <w:sz w:val="24"/>
          <w:szCs w:val="24"/>
        </w:rPr>
        <w:t>specyficzne kryterium merytoryczne</w:t>
      </w:r>
      <w:r w:rsidRPr="00231565">
        <w:rPr>
          <w:rFonts w:ascii="Arial" w:hAnsi="Arial" w:cs="Arial"/>
          <w:sz w:val="24"/>
          <w:szCs w:val="24"/>
        </w:rPr>
        <w:t xml:space="preserve"> jest spełnione. W części dotyczącej spełnienia </w:t>
      </w:r>
      <w:r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projekt może być uzupełniany/poprawiany w trybie art. 55 ust. 1 ustawy wdrożeniowej, jeśli taka możliwość została dopuszczona w przyjętych przez Komitet Monitorujący kryteriach. Uzupełnianie/poprawa projektu odbywa się na etapie negocjacji i następuje tylko w odniesieniu do projektów, które spełniły warunki skierowania projektu do tego etapu oceny. W takiej sytuacji oceniający określają zakres uzupełnień/poprawy w KO</w:t>
      </w:r>
      <w:r w:rsidR="00E34C89">
        <w:rPr>
          <w:rFonts w:ascii="Arial" w:hAnsi="Arial" w:cs="Arial"/>
          <w:sz w:val="24"/>
          <w:szCs w:val="24"/>
        </w:rPr>
        <w:t>M</w:t>
      </w:r>
      <w:r w:rsidRPr="00231565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231565">
        <w:rPr>
          <w:rFonts w:ascii="Arial" w:hAnsi="Arial" w:cs="Arial"/>
          <w:sz w:val="24"/>
          <w:szCs w:val="24"/>
        </w:rPr>
        <w:t xml:space="preserve">tak </w:t>
      </w:r>
      <w:r w:rsidRPr="00231565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5CE8A947" w:rsidR="003B568D" w:rsidRPr="00231565" w:rsidRDefault="00007E74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Jeżeli oceniający uzna</w:t>
      </w:r>
      <w:r w:rsidR="005533A0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231565">
        <w:rPr>
          <w:rFonts w:ascii="Arial" w:hAnsi="Arial" w:cs="Arial"/>
          <w:sz w:val="24"/>
          <w:szCs w:val="24"/>
        </w:rPr>
        <w:t xml:space="preserve"> </w:t>
      </w:r>
      <w:r w:rsidR="005533A0" w:rsidRPr="00231565">
        <w:rPr>
          <w:rFonts w:ascii="Arial" w:hAnsi="Arial"/>
          <w:sz w:val="24"/>
          <w:szCs w:val="24"/>
        </w:rPr>
        <w:t>specyficznych kryteriów merytorycznych</w:t>
      </w:r>
      <w:r w:rsidRPr="00231565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ten fakt w </w:t>
      </w:r>
      <w:r w:rsidR="00A11200" w:rsidRPr="00231565">
        <w:rPr>
          <w:rFonts w:ascii="Arial" w:hAnsi="Arial" w:cs="Arial"/>
          <w:sz w:val="24"/>
          <w:szCs w:val="24"/>
        </w:rPr>
        <w:t>KOM</w:t>
      </w:r>
      <w:r w:rsidR="005533A0" w:rsidRPr="00231565">
        <w:rPr>
          <w:rFonts w:ascii="Arial" w:hAnsi="Arial" w:cs="Arial"/>
          <w:sz w:val="24"/>
          <w:szCs w:val="24"/>
        </w:rPr>
        <w:t xml:space="preserve"> szczegółowo </w:t>
      </w:r>
      <w:r w:rsidRPr="00231565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231565">
        <w:rPr>
          <w:rFonts w:ascii="Arial" w:hAnsi="Arial"/>
          <w:sz w:val="24"/>
          <w:szCs w:val="24"/>
        </w:rPr>
        <w:t>specyficznych</w:t>
      </w:r>
      <w:r w:rsidR="003B568D" w:rsidRPr="00231565">
        <w:rPr>
          <w:rFonts w:ascii="Arial" w:hAnsi="Arial"/>
          <w:sz w:val="24"/>
          <w:szCs w:val="24"/>
        </w:rPr>
        <w:t xml:space="preserve"> kryteriów merytorycznych</w:t>
      </w:r>
      <w:r w:rsidRPr="00231565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</w:t>
      </w:r>
      <w:r w:rsidRPr="00231565">
        <w:rPr>
          <w:rFonts w:ascii="Arial" w:hAnsi="Arial"/>
          <w:sz w:val="24"/>
          <w:szCs w:val="24"/>
        </w:rPr>
        <w:t>kryteriów merytorycznych</w:t>
      </w:r>
      <w:r w:rsidR="003B568D" w:rsidRPr="00231565">
        <w:rPr>
          <w:rFonts w:ascii="Arial" w:hAnsi="Arial"/>
          <w:sz w:val="24"/>
          <w:szCs w:val="24"/>
        </w:rPr>
        <w:t xml:space="preserve"> punktowych</w:t>
      </w:r>
      <w:r w:rsidRPr="00231565">
        <w:rPr>
          <w:rFonts w:ascii="Arial" w:hAnsi="Arial"/>
          <w:sz w:val="24"/>
          <w:szCs w:val="24"/>
        </w:rPr>
        <w:t xml:space="preserve">. </w:t>
      </w:r>
    </w:p>
    <w:p w14:paraId="245D68E9" w14:textId="4D7EAF1E" w:rsidR="00DF6E40" w:rsidRPr="00231565" w:rsidRDefault="00007E74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Jeśli projekt spełnia wszystkie </w:t>
      </w:r>
      <w:r w:rsidR="00816153" w:rsidRPr="00231565">
        <w:rPr>
          <w:rFonts w:ascii="Arial" w:hAnsi="Arial" w:cs="Arial"/>
          <w:sz w:val="24"/>
          <w:szCs w:val="24"/>
        </w:rPr>
        <w:t xml:space="preserve">kryteria </w:t>
      </w:r>
      <w:r w:rsidR="003B568D" w:rsidRPr="00231565">
        <w:rPr>
          <w:rFonts w:ascii="Arial" w:hAnsi="Arial" w:cs="Arial"/>
          <w:sz w:val="24"/>
          <w:szCs w:val="24"/>
        </w:rPr>
        <w:t>merytoryczne dostępu</w:t>
      </w:r>
      <w:r w:rsidRPr="00231565">
        <w:rPr>
          <w:rFonts w:ascii="Arial" w:hAnsi="Arial" w:cs="Arial"/>
          <w:sz w:val="24"/>
          <w:szCs w:val="24"/>
        </w:rPr>
        <w:t xml:space="preserve"> i</w:t>
      </w:r>
      <w:r w:rsidR="003B568D"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, </w:t>
      </w:r>
      <w:r w:rsidR="003B568D" w:rsidRPr="00231565">
        <w:rPr>
          <w:rFonts w:ascii="Arial" w:hAnsi="Arial" w:cs="Arial"/>
          <w:sz w:val="24"/>
          <w:szCs w:val="24"/>
        </w:rPr>
        <w:t xml:space="preserve">oceniający </w:t>
      </w:r>
      <w:r w:rsidRPr="00231565">
        <w:rPr>
          <w:rFonts w:ascii="Arial" w:hAnsi="Arial" w:cs="Arial"/>
          <w:sz w:val="24"/>
          <w:szCs w:val="24"/>
        </w:rPr>
        <w:t>dokonuj</w:t>
      </w:r>
      <w:r w:rsidR="003B568D" w:rsidRPr="00231565">
        <w:rPr>
          <w:rFonts w:ascii="Arial" w:hAnsi="Arial" w:cs="Arial"/>
          <w:sz w:val="24"/>
          <w:szCs w:val="24"/>
        </w:rPr>
        <w:t>ą</w:t>
      </w:r>
      <w:r w:rsidRPr="00231565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</w:t>
      </w:r>
      <w:r w:rsidRPr="00231565">
        <w:rPr>
          <w:rFonts w:ascii="Arial" w:hAnsi="Arial" w:cs="Arial"/>
          <w:sz w:val="24"/>
          <w:szCs w:val="24"/>
        </w:rPr>
        <w:t xml:space="preserve"> </w:t>
      </w:r>
      <w:r w:rsidR="003B568D" w:rsidRPr="00231565">
        <w:rPr>
          <w:rFonts w:ascii="Arial" w:hAnsi="Arial" w:cs="Arial"/>
          <w:sz w:val="24"/>
          <w:szCs w:val="24"/>
        </w:rPr>
        <w:t>punktowych,</w:t>
      </w:r>
      <w:r w:rsidRPr="00231565">
        <w:rPr>
          <w:rFonts w:ascii="Arial" w:hAnsi="Arial" w:cs="Arial"/>
          <w:sz w:val="24"/>
          <w:szCs w:val="24"/>
        </w:rPr>
        <w:t xml:space="preserve"> przyznając </w:t>
      </w:r>
      <w:r w:rsidR="00A11200" w:rsidRPr="00231565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231565">
        <w:rPr>
          <w:rFonts w:ascii="Arial" w:hAnsi="Arial" w:cs="Arial"/>
          <w:sz w:val="24"/>
          <w:szCs w:val="24"/>
        </w:rPr>
        <w:t xml:space="preserve"> </w:t>
      </w:r>
    </w:p>
    <w:p w14:paraId="35621982" w14:textId="28E37023" w:rsidR="00007E74" w:rsidRPr="00231565" w:rsidRDefault="00007E74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Za spełnianie wszystkich </w:t>
      </w:r>
      <w:r w:rsidR="00816153" w:rsidRPr="00231565">
        <w:rPr>
          <w:rFonts w:ascii="Arial" w:hAnsi="Arial" w:cs="Arial"/>
          <w:sz w:val="24"/>
          <w:szCs w:val="24"/>
        </w:rPr>
        <w:t xml:space="preserve">kryteriów </w:t>
      </w:r>
      <w:r w:rsidR="003B568D" w:rsidRPr="00231565">
        <w:rPr>
          <w:rFonts w:ascii="Arial" w:hAnsi="Arial" w:cs="Arial"/>
          <w:sz w:val="24"/>
          <w:szCs w:val="24"/>
        </w:rPr>
        <w:t>merytorycznych punktowych oceniający mogą</w:t>
      </w:r>
      <w:r w:rsidRPr="00231565">
        <w:rPr>
          <w:rFonts w:ascii="Arial" w:hAnsi="Arial" w:cs="Arial"/>
          <w:sz w:val="24"/>
          <w:szCs w:val="24"/>
        </w:rPr>
        <w:t xml:space="preserve"> przyznać m</w:t>
      </w:r>
      <w:r w:rsidR="003B568D" w:rsidRPr="00231565">
        <w:rPr>
          <w:rFonts w:ascii="Arial" w:hAnsi="Arial" w:cs="Arial"/>
          <w:sz w:val="24"/>
          <w:szCs w:val="24"/>
        </w:rPr>
        <w:t>aksymalnie 70</w:t>
      </w:r>
      <w:r w:rsidRPr="00231565">
        <w:rPr>
          <w:rFonts w:ascii="Arial" w:hAnsi="Arial" w:cs="Arial"/>
          <w:sz w:val="24"/>
          <w:szCs w:val="24"/>
        </w:rPr>
        <w:t xml:space="preserve"> punktów. Ocena w każdej części wniosku o dofi</w:t>
      </w:r>
      <w:r w:rsidR="003B568D" w:rsidRPr="00231565">
        <w:rPr>
          <w:rFonts w:ascii="Arial" w:hAnsi="Arial" w:cs="Arial"/>
          <w:sz w:val="24"/>
          <w:szCs w:val="24"/>
        </w:rPr>
        <w:t xml:space="preserve">nansowanie przedstawiana jest w </w:t>
      </w:r>
      <w:r w:rsidRPr="00231565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231565">
        <w:rPr>
          <w:rFonts w:ascii="Arial" w:hAnsi="Arial"/>
          <w:sz w:val="24"/>
          <w:szCs w:val="24"/>
        </w:rPr>
        <w:t>kryteriów merytorycznych punktowych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</w:t>
      </w:r>
      <w:r w:rsidR="00607DAD">
        <w:rPr>
          <w:rFonts w:ascii="Arial" w:eastAsia="Times New Roman" w:hAnsi="Arial" w:cs="Arial"/>
          <w:sz w:val="24"/>
          <w:szCs w:val="24"/>
          <w:lang w:eastAsia="pl-PL"/>
        </w:rPr>
        <w:t xml:space="preserve"> (</w:t>
      </w:r>
      <w:r w:rsidR="00607DAD" w:rsidRPr="00607DAD">
        <w:rPr>
          <w:rFonts w:ascii="Arial" w:eastAsia="Times New Roman" w:hAnsi="Arial" w:cs="Arial"/>
          <w:sz w:val="24"/>
          <w:szCs w:val="24"/>
          <w:lang w:eastAsia="pl-PL"/>
        </w:rPr>
        <w:t>zgodnie z kolejnością: I kryterium rozstrzygające, II kryterium rozstrzygające, III kryterium rozstrzygające</w:t>
      </w:r>
      <w:r w:rsidR="002E33CE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="002E008D" w:rsidRPr="00231565">
        <w:rPr>
          <w:rFonts w:ascii="Arial" w:eastAsia="Times New Roman" w:hAnsi="Arial" w:cs="Arial"/>
          <w:sz w:val="24"/>
          <w:szCs w:val="24"/>
          <w:lang w:eastAsia="pl-PL"/>
        </w:rPr>
        <w:t>, które decydują o kolejności projektów z taką samą liczbą punktów.</w:t>
      </w:r>
    </w:p>
    <w:p w14:paraId="3D98AD31" w14:textId="2218C980" w:rsidR="00411F4A" w:rsidRPr="00231565" w:rsidRDefault="00411F4A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przypadku, gdy oceniający stwierdzą, że istniejące zapisy wniosku pozwalają na przyznanie przynajmniej 50% punktów za spełnienie każdego </w:t>
      </w:r>
      <w:r w:rsidR="004E08E2" w:rsidRPr="00231565">
        <w:rPr>
          <w:rFonts w:ascii="Arial" w:hAnsi="Arial" w:cs="Arial"/>
          <w:sz w:val="24"/>
          <w:szCs w:val="24"/>
        </w:rPr>
        <w:t xml:space="preserve">kryterium </w:t>
      </w:r>
      <w:r w:rsidRPr="00231565">
        <w:rPr>
          <w:rFonts w:ascii="Arial" w:hAnsi="Arial" w:cs="Arial"/>
          <w:sz w:val="24"/>
          <w:szCs w:val="24"/>
        </w:rPr>
        <w:t xml:space="preserve">merytorycznego punktowego </w:t>
      </w:r>
      <w:r w:rsidR="00F3499F" w:rsidRPr="00231565">
        <w:rPr>
          <w:rFonts w:ascii="Arial" w:hAnsi="Arial" w:cs="Arial"/>
          <w:sz w:val="24"/>
          <w:szCs w:val="24"/>
        </w:rPr>
        <w:t>(</w:t>
      </w:r>
      <w:r w:rsidRPr="00231565">
        <w:rPr>
          <w:rFonts w:ascii="Arial" w:hAnsi="Arial" w:cs="Arial"/>
          <w:sz w:val="24"/>
          <w:szCs w:val="24"/>
        </w:rPr>
        <w:t xml:space="preserve">za wyjątkiem kryterium - Budżet projektu, które uznaje się za spełnione, </w:t>
      </w:r>
      <w:r w:rsidR="009F24D8">
        <w:rPr>
          <w:rFonts w:ascii="Arial" w:hAnsi="Arial" w:cs="Arial"/>
          <w:sz w:val="24"/>
          <w:szCs w:val="24"/>
        </w:rPr>
        <w:t>bez względu na liczbę uzyskanych</w:t>
      </w:r>
      <w:r w:rsidRPr="00231565">
        <w:rPr>
          <w:rFonts w:ascii="Arial" w:hAnsi="Arial" w:cs="Arial"/>
          <w:sz w:val="24"/>
          <w:szCs w:val="24"/>
        </w:rPr>
        <w:t xml:space="preserve"> punktów</w:t>
      </w:r>
      <w:r w:rsidR="00F3499F" w:rsidRPr="00231565">
        <w:rPr>
          <w:rFonts w:ascii="Arial" w:hAnsi="Arial" w:cs="Arial"/>
          <w:sz w:val="24"/>
          <w:szCs w:val="24"/>
        </w:rPr>
        <w:t>)</w:t>
      </w:r>
      <w:r w:rsidRPr="00231565">
        <w:rPr>
          <w:rFonts w:ascii="Arial" w:hAnsi="Arial" w:cs="Arial"/>
          <w:sz w:val="24"/>
          <w:szCs w:val="24"/>
        </w:rPr>
        <w:t xml:space="preserve">, jednak </w:t>
      </w:r>
      <w:r w:rsidRPr="00231565">
        <w:rPr>
          <w:rFonts w:ascii="Arial" w:hAnsi="Arial" w:cs="Arial"/>
          <w:sz w:val="24"/>
          <w:szCs w:val="24"/>
        </w:rPr>
        <w:lastRenderedPageBreak/>
        <w:t>ich zdaniem niezbędne jest doprecyzowanie zapisów wniosku lub wprowadzenie w projekcie zmian skutkujących poprawą jego jakości, projekt</w:t>
      </w:r>
      <w:r w:rsidR="00996B84" w:rsidRPr="00231565">
        <w:rPr>
          <w:rFonts w:ascii="Arial" w:hAnsi="Arial" w:cs="Arial"/>
          <w:sz w:val="24"/>
          <w:szCs w:val="24"/>
        </w:rPr>
        <w:t xml:space="preserve"> jest kierowany</w:t>
      </w:r>
      <w:r w:rsidRPr="00231565">
        <w:rPr>
          <w:rFonts w:ascii="Arial" w:hAnsi="Arial" w:cs="Arial"/>
          <w:sz w:val="24"/>
          <w:szCs w:val="24"/>
        </w:rPr>
        <w:t xml:space="preserve"> w tym zakresie do negocjacji.</w:t>
      </w:r>
    </w:p>
    <w:p w14:paraId="780BAF34" w14:textId="3FEFE4F0" w:rsidR="009A2385" w:rsidRPr="00231565" w:rsidRDefault="009A2385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przypadku przyznania za spełnienie danego </w:t>
      </w:r>
      <w:r w:rsidRPr="00231565">
        <w:rPr>
          <w:rFonts w:ascii="Arial" w:hAnsi="Arial"/>
          <w:sz w:val="24"/>
          <w:szCs w:val="24"/>
        </w:rPr>
        <w:t>kryterium merytorycznego punktowego</w:t>
      </w:r>
      <w:r w:rsidRPr="00231565">
        <w:rPr>
          <w:rFonts w:ascii="Arial" w:hAnsi="Arial" w:cs="Arial"/>
          <w:sz w:val="24"/>
          <w:szCs w:val="24"/>
        </w:rPr>
        <w:t xml:space="preserve"> mniejszej niż maksymalna liczby punktów, oceniający uzasadnia</w:t>
      </w:r>
      <w:r w:rsidR="00DF0302" w:rsidRPr="00231565">
        <w:rPr>
          <w:rFonts w:ascii="Arial" w:hAnsi="Arial" w:cs="Arial"/>
          <w:sz w:val="24"/>
          <w:szCs w:val="24"/>
        </w:rPr>
        <w:t>ją</w:t>
      </w:r>
      <w:r w:rsidRPr="00231565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231565" w:rsidRDefault="00411F4A" w:rsidP="00226AA0">
      <w:pPr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231565" w:rsidRDefault="00411F4A" w:rsidP="00122C15">
      <w:pPr>
        <w:numPr>
          <w:ilvl w:val="0"/>
          <w:numId w:val="3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uznali przynajmniej jedno kryterium merytoryczne dostępu lub specyficzne kryterium merytoryczne za niespełnione,</w:t>
      </w:r>
    </w:p>
    <w:p w14:paraId="4EF3E9F5" w14:textId="77777777" w:rsidR="00411F4A" w:rsidRPr="00231565" w:rsidRDefault="00411F4A" w:rsidP="00122C15">
      <w:pPr>
        <w:numPr>
          <w:ilvl w:val="0"/>
          <w:numId w:val="3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231565" w:rsidRDefault="00DF0302" w:rsidP="00226AA0">
      <w:pPr>
        <w:pStyle w:val="Akapitzlist"/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6E655844" w:rsidR="00DF0302" w:rsidRPr="00231565" w:rsidRDefault="00DF0302" w:rsidP="00122C15">
      <w:pPr>
        <w:numPr>
          <w:ilvl w:val="0"/>
          <w:numId w:val="2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>oceniający uzna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wszystkie </w:t>
      </w:r>
      <w:r w:rsidR="004E08E2" w:rsidRPr="00231565">
        <w:rPr>
          <w:rFonts w:ascii="Arial" w:hAnsi="Arial" w:cs="Arial"/>
          <w:sz w:val="24"/>
          <w:szCs w:val="24"/>
        </w:rPr>
        <w:t xml:space="preserve">kryteria </w:t>
      </w:r>
      <w:r w:rsidR="00614D83" w:rsidRPr="00231565">
        <w:rPr>
          <w:rFonts w:ascii="Arial" w:hAnsi="Arial" w:cs="Arial"/>
          <w:sz w:val="24"/>
          <w:szCs w:val="24"/>
        </w:rPr>
        <w:t xml:space="preserve">merytoryczne dostępu oraz </w:t>
      </w:r>
      <w:r w:rsidR="00614D83" w:rsidRPr="00231565">
        <w:rPr>
          <w:rFonts w:ascii="Arial" w:hAnsi="Arial"/>
          <w:sz w:val="24"/>
          <w:szCs w:val="24"/>
        </w:rPr>
        <w:t>specyficzne kryteria merytoryczne</w:t>
      </w:r>
      <w:r w:rsidRPr="00231565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231565">
        <w:rPr>
          <w:rFonts w:ascii="Arial" w:hAnsi="Arial" w:cs="Arial"/>
          <w:sz w:val="24"/>
          <w:szCs w:val="24"/>
        </w:rPr>
        <w:t xml:space="preserve">uznali je za spełnione i </w:t>
      </w:r>
      <w:r w:rsidRPr="00231565">
        <w:rPr>
          <w:rFonts w:ascii="Arial" w:hAnsi="Arial" w:cs="Arial"/>
          <w:sz w:val="24"/>
          <w:szCs w:val="24"/>
        </w:rPr>
        <w:t>skierowa</w:t>
      </w:r>
      <w:r w:rsidR="00912ACA" w:rsidRPr="00231565">
        <w:rPr>
          <w:rFonts w:ascii="Arial" w:hAnsi="Arial" w:cs="Arial"/>
          <w:sz w:val="24"/>
          <w:szCs w:val="24"/>
        </w:rPr>
        <w:t>li</w:t>
      </w:r>
      <w:r w:rsidRPr="00231565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231565">
        <w:rPr>
          <w:rFonts w:ascii="Arial" w:hAnsi="Arial" w:cs="Arial"/>
          <w:sz w:val="24"/>
          <w:szCs w:val="24"/>
        </w:rPr>
        <w:t>w trybie art. 55</w:t>
      </w:r>
      <w:r w:rsidRPr="00231565">
        <w:rPr>
          <w:rFonts w:ascii="Arial" w:hAnsi="Arial" w:cs="Arial"/>
          <w:sz w:val="24"/>
          <w:szCs w:val="24"/>
        </w:rPr>
        <w:t xml:space="preserve"> ust. </w:t>
      </w:r>
      <w:r w:rsidR="00614D83" w:rsidRPr="00231565">
        <w:rPr>
          <w:rFonts w:ascii="Arial" w:hAnsi="Arial" w:cs="Arial"/>
          <w:sz w:val="24"/>
          <w:szCs w:val="24"/>
        </w:rPr>
        <w:t>1</w:t>
      </w:r>
      <w:r w:rsidRPr="00231565">
        <w:rPr>
          <w:rFonts w:ascii="Arial" w:hAnsi="Arial" w:cs="Arial"/>
          <w:sz w:val="24"/>
          <w:szCs w:val="24"/>
        </w:rPr>
        <w:t xml:space="preserve"> ustawy</w:t>
      </w:r>
      <w:r w:rsidR="00912ACA" w:rsidRPr="00231565">
        <w:rPr>
          <w:rFonts w:ascii="Arial" w:hAnsi="Arial" w:cs="Arial"/>
          <w:sz w:val="24"/>
          <w:szCs w:val="24"/>
        </w:rPr>
        <w:t xml:space="preserve"> wdrożeniowej</w:t>
      </w:r>
      <w:r w:rsidR="003D0AD5" w:rsidRPr="00231565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231565" w:rsidRDefault="00912ACA" w:rsidP="00122C15">
      <w:pPr>
        <w:numPr>
          <w:ilvl w:val="0"/>
          <w:numId w:val="2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231565">
        <w:rPr>
          <w:rFonts w:ascii="Arial" w:hAnsi="Arial" w:cs="Arial"/>
          <w:sz w:val="24"/>
          <w:szCs w:val="24"/>
        </w:rPr>
        <w:t xml:space="preserve">w </w:t>
      </w:r>
      <w:r w:rsidRPr="00231565">
        <w:rPr>
          <w:rFonts w:ascii="Arial" w:hAnsi="Arial"/>
          <w:sz w:val="24"/>
          <w:szCs w:val="24"/>
        </w:rPr>
        <w:t>kryteriach merytorycznych punktowych</w:t>
      </w:r>
      <w:r w:rsidRPr="00231565">
        <w:rPr>
          <w:rFonts w:ascii="Arial" w:hAnsi="Arial" w:cs="Arial"/>
          <w:sz w:val="24"/>
          <w:szCs w:val="24"/>
        </w:rPr>
        <w:t xml:space="preserve"> oceniający przyznali </w:t>
      </w:r>
      <w:r w:rsidR="00101B26" w:rsidRPr="00231565">
        <w:rPr>
          <w:rFonts w:ascii="Arial" w:hAnsi="Arial" w:cs="Arial"/>
          <w:sz w:val="24"/>
          <w:szCs w:val="24"/>
        </w:rPr>
        <w:t xml:space="preserve">przynajmniej </w:t>
      </w:r>
      <w:r w:rsidRPr="00231565">
        <w:rPr>
          <w:rFonts w:ascii="Arial" w:hAnsi="Arial" w:cs="Arial"/>
          <w:sz w:val="24"/>
          <w:szCs w:val="24"/>
        </w:rPr>
        <w:t>minimum punktowe</w:t>
      </w:r>
      <w:r w:rsidR="00411F4A" w:rsidRPr="00231565">
        <w:rPr>
          <w:rFonts w:ascii="Arial" w:hAnsi="Arial" w:cs="Arial"/>
          <w:sz w:val="24"/>
          <w:szCs w:val="24"/>
        </w:rPr>
        <w:t>, określone</w:t>
      </w:r>
      <w:r w:rsidRPr="00231565">
        <w:rPr>
          <w:rFonts w:ascii="Arial" w:hAnsi="Arial" w:cs="Arial"/>
          <w:sz w:val="24"/>
          <w:szCs w:val="24"/>
        </w:rPr>
        <w:t xml:space="preserve"> dla każdego </w:t>
      </w:r>
      <w:r w:rsidR="00411F4A" w:rsidRPr="00231565">
        <w:rPr>
          <w:rFonts w:ascii="Arial" w:hAnsi="Arial" w:cs="Arial"/>
          <w:sz w:val="24"/>
          <w:szCs w:val="24"/>
        </w:rPr>
        <w:t xml:space="preserve">z </w:t>
      </w:r>
      <w:r w:rsidRPr="00231565">
        <w:rPr>
          <w:rFonts w:ascii="Arial" w:hAnsi="Arial" w:cs="Arial"/>
          <w:sz w:val="24"/>
          <w:szCs w:val="24"/>
        </w:rPr>
        <w:t>kryteri</w:t>
      </w:r>
      <w:r w:rsidR="00411F4A" w:rsidRPr="00231565">
        <w:rPr>
          <w:rFonts w:ascii="Arial" w:hAnsi="Arial" w:cs="Arial"/>
          <w:sz w:val="24"/>
          <w:szCs w:val="24"/>
        </w:rPr>
        <w:t>ów merytorycznych punktowych</w:t>
      </w:r>
      <w:r w:rsidRPr="00231565">
        <w:rPr>
          <w:rFonts w:ascii="Arial" w:hAnsi="Arial" w:cs="Arial"/>
          <w:sz w:val="24"/>
          <w:szCs w:val="24"/>
        </w:rPr>
        <w:t>, konieczne do przyznania dofinansowania</w:t>
      </w:r>
      <w:r w:rsidR="00101B26" w:rsidRPr="00231565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231565">
        <w:rPr>
          <w:rFonts w:ascii="Arial" w:hAnsi="Arial" w:cs="Arial"/>
          <w:sz w:val="24"/>
          <w:szCs w:val="24"/>
        </w:rPr>
        <w:t>.</w:t>
      </w:r>
    </w:p>
    <w:p w14:paraId="4D7C0E8E" w14:textId="77777777" w:rsidR="00314455" w:rsidRPr="00100C7E" w:rsidRDefault="00314455" w:rsidP="00226AA0">
      <w:pPr>
        <w:pStyle w:val="Akapitzlist"/>
        <w:numPr>
          <w:ilvl w:val="0"/>
          <w:numId w:val="37"/>
        </w:numPr>
        <w:suppressAutoHyphens/>
        <w:spacing w:before="120" w:after="120" w:line="312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100C7E">
        <w:rPr>
          <w:rFonts w:ascii="Arial" w:hAnsi="Arial" w:cs="Arial"/>
          <w:color w:val="000000"/>
          <w:sz w:val="24"/>
          <w:szCs w:val="24"/>
        </w:rPr>
        <w:t>Po dokonaniu oceny spełnienia kryteriów merytorycznych punktowych oceniający dokonują sprawdzenia spełniania przez projekt wszystkich kryteriów premiujących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wcześniej oceniający nie przyznali minimum</w:t>
      </w:r>
      <w:r w:rsidRPr="00100C7E">
        <w:rPr>
          <w:rFonts w:ascii="Arial" w:hAnsi="Arial" w:cs="Arial"/>
          <w:sz w:val="24"/>
          <w:szCs w:val="24"/>
        </w:rPr>
        <w:t xml:space="preserve"> punktowego za spełnienie każdego kryterium merytorycznego punktowego).</w:t>
      </w:r>
    </w:p>
    <w:p w14:paraId="2B472A2A" w14:textId="77777777" w:rsidR="00314455" w:rsidRPr="00100C7E" w:rsidRDefault="00314455" w:rsidP="00226AA0">
      <w:pPr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>Spełnienie kryterium premiującego oznacza przyznanie określonej dla niego liczby punktów. Niespełnianie kryterium</w:t>
      </w:r>
      <w:r w:rsidRPr="00100C7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>przyznaniem 0 punktów za dane kryterium. Możliwe jest spełnianie przez projekt tylko niektórych kryteriów premiujących. W przypadku, gdy oceniający uznają, że zapisy we wniosku są niewystarczające, aby jednoznacznie stwierdzić, że zostało spełnione określone kryterium premiujące, uzasadniają w KOM nieprzyznanie punktów za to kryterium.</w:t>
      </w:r>
    </w:p>
    <w:p w14:paraId="64295929" w14:textId="5D86B814" w:rsidR="00314455" w:rsidRPr="00100C7E" w:rsidRDefault="00314455" w:rsidP="00226AA0">
      <w:pPr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Za spełnienie kryteriów premiujących projekt może uzyskać maksymalnie </w:t>
      </w:r>
      <w:r w:rsidR="001E4921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pkt. Premia punktowa jest sumą punktów przypisanych każdemu kryterium premiującemu, które spełnia projekt.</w:t>
      </w:r>
    </w:p>
    <w:p w14:paraId="214E53D0" w14:textId="0509F157" w:rsidR="00314455" w:rsidRPr="00100C7E" w:rsidRDefault="00314455" w:rsidP="00226AA0">
      <w:pPr>
        <w:numPr>
          <w:ilvl w:val="0"/>
          <w:numId w:val="37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wszystkich kryteriów merytorycznych punktowych (do 70 punktów) oraz wszystkich kryteriów premiujących (do </w:t>
      </w:r>
      <w:r w:rsidR="001E4921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punktów), może uzyskać maksymalnie </w:t>
      </w:r>
      <w:r w:rsidR="00326AB6" w:rsidRPr="00100C7E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="001E4921"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</w:t>
      </w:r>
      <w:r w:rsidR="00326AB6" w:rsidRPr="00100C7E">
        <w:rPr>
          <w:rFonts w:ascii="Arial" w:eastAsia="Times New Roman" w:hAnsi="Arial" w:cs="Arial"/>
          <w:sz w:val="24"/>
          <w:szCs w:val="24"/>
          <w:lang w:eastAsia="ar-SA"/>
        </w:rPr>
        <w:t>y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14:paraId="0CD1271F" w14:textId="0643BCC1" w:rsidR="00314455" w:rsidRPr="00100C7E" w:rsidRDefault="00314455" w:rsidP="00226AA0">
      <w:pPr>
        <w:numPr>
          <w:ilvl w:val="0"/>
          <w:numId w:val="37"/>
        </w:numPr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kryteria premiujące, lecz nie uzyskał </w:t>
      </w:r>
      <w:r w:rsidRPr="00100C7E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punktowego za spełnienie każdego kryterium merytorycznego punktowego, premia punktowa nie jest doliczana do ogólnej liczby punktów uzyskanej w ocenie spełnienia kryteriów merytorycznych punktowych.</w:t>
      </w:r>
    </w:p>
    <w:p w14:paraId="2400C693" w14:textId="36E51130" w:rsidR="008D6302" w:rsidRPr="00100C7E" w:rsidRDefault="00B30A31" w:rsidP="00226AA0">
      <w:pPr>
        <w:numPr>
          <w:ilvl w:val="0"/>
          <w:numId w:val="37"/>
        </w:numPr>
        <w:tabs>
          <w:tab w:val="left" w:pos="567"/>
        </w:tabs>
        <w:suppressAutoHyphens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100C7E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7360BC3B" w:rsidR="00B56D1C" w:rsidRPr="00100C7E" w:rsidRDefault="008D6302" w:rsidP="00226AA0">
      <w:pPr>
        <w:pStyle w:val="Akapitzlist"/>
        <w:numPr>
          <w:ilvl w:val="0"/>
          <w:numId w:val="22"/>
        </w:numPr>
        <w:tabs>
          <w:tab w:val="left" w:pos="360"/>
        </w:tabs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sytuacja, w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której oceniający nie zgadzają się w ocenie spełnienia przez projekt któregokolwiek z kryteriów </w:t>
      </w:r>
      <w:r w:rsidR="00CB10F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dostępu,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specyficznych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kryteriów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>merytorycznych,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kryteriów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>punktowych</w:t>
      </w:r>
      <w:r w:rsidR="00EB585A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lub kryteriów premiujących</w:t>
      </w:r>
      <w:r w:rsidR="00B30A31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</w:t>
      </w:r>
      <w:r w:rsidR="00B56D1C" w:rsidRPr="00100C7E">
        <w:rPr>
          <w:rFonts w:ascii="Arial" w:eastAsia="Times New Roman" w:hAnsi="Arial" w:cs="Arial"/>
          <w:sz w:val="24"/>
          <w:szCs w:val="24"/>
          <w:lang w:eastAsia="ar-SA"/>
        </w:rPr>
        <w:t>. W przypadku dokonywania oceny wniosku przez trzeciego oceniającego ostateczną i wiążącą ocenę projektu stanowi wynik oceny trzeciego oceniającego w zakresie spełnienia kryterium.</w:t>
      </w:r>
    </w:p>
    <w:p w14:paraId="3ED97F60" w14:textId="720F3344" w:rsidR="008E7474" w:rsidRPr="00100C7E" w:rsidRDefault="008E7474" w:rsidP="00226AA0">
      <w:pPr>
        <w:pStyle w:val="Akapitzlist"/>
        <w:numPr>
          <w:ilvl w:val="0"/>
          <w:numId w:val="22"/>
        </w:numPr>
        <w:tabs>
          <w:tab w:val="left" w:pos="360"/>
        </w:tabs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sytuacja, </w:t>
      </w:r>
      <w:r w:rsidR="00111132" w:rsidRPr="00100C7E">
        <w:rPr>
          <w:rFonts w:ascii="Arial" w:eastAsia="Times New Roman" w:hAnsi="Arial" w:cs="Arial"/>
          <w:sz w:val="24"/>
          <w:szCs w:val="24"/>
          <w:lang w:eastAsia="ar-SA"/>
        </w:rPr>
        <w:t>gdy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oceniający </w:t>
      </w:r>
      <w:r w:rsidR="00101B2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zgadzają się co do spełnienia/niespełnienia kryterium, ale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nie zgadzają się co do 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liczby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>przyznan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>ych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punktów za</w:t>
      </w:r>
      <w:r w:rsidR="00101B26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ocenę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 danego </w:t>
      </w:r>
      <w:r w:rsidRPr="00100C7E">
        <w:rPr>
          <w:rFonts w:ascii="Arial" w:hAnsi="Arial" w:cs="Arial"/>
          <w:sz w:val="24"/>
          <w:szCs w:val="24"/>
        </w:rPr>
        <w:t>kryterium merytorycznego punktowego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, o </w:t>
      </w:r>
      <w:r w:rsidR="00A12EA4"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liczbie </w:t>
      </w:r>
      <w:r w:rsidRPr="00100C7E">
        <w:rPr>
          <w:rFonts w:ascii="Arial" w:eastAsia="Times New Roman" w:hAnsi="Arial" w:cs="Arial"/>
          <w:sz w:val="24"/>
          <w:szCs w:val="24"/>
          <w:lang w:eastAsia="ar-SA"/>
        </w:rPr>
        <w:t xml:space="preserve">punktów przyznanych w danym kryterium decyduje Przewodniczący KOP. </w:t>
      </w:r>
    </w:p>
    <w:p w14:paraId="37477594" w14:textId="5D27DD71" w:rsidR="00BA5D4E" w:rsidRPr="00100C7E" w:rsidRDefault="00BA5D4E" w:rsidP="00226AA0">
      <w:pPr>
        <w:pStyle w:val="Akapitzlist"/>
        <w:keepNext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100C7E">
        <w:rPr>
          <w:rFonts w:ascii="Arial" w:hAnsi="Arial" w:cs="Arial"/>
          <w:sz w:val="24"/>
          <w:szCs w:val="24"/>
        </w:rPr>
        <w:t xml:space="preserve">Po zakończeniu oceny merytorycznej </w:t>
      </w:r>
      <w:r w:rsidR="00A338FA">
        <w:rPr>
          <w:rFonts w:ascii="Arial" w:hAnsi="Arial" w:cs="Arial"/>
          <w:sz w:val="24"/>
          <w:szCs w:val="24"/>
        </w:rPr>
        <w:t>W</w:t>
      </w:r>
      <w:r w:rsidRPr="00100C7E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100C7E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100C7E">
        <w:rPr>
          <w:rFonts w:ascii="Arial" w:hAnsi="Arial" w:cs="Arial"/>
          <w:sz w:val="24"/>
          <w:szCs w:val="24"/>
        </w:rPr>
        <w:t xml:space="preserve"> </w:t>
      </w:r>
      <w:r w:rsidRPr="00100C7E">
        <w:rPr>
          <w:rFonts w:ascii="Arial" w:hAnsi="Arial" w:cs="Arial"/>
          <w:sz w:val="24"/>
          <w:szCs w:val="24"/>
        </w:rPr>
        <w:t xml:space="preserve">jest </w:t>
      </w:r>
      <w:r w:rsidR="007E2C33" w:rsidRPr="00100C7E">
        <w:rPr>
          <w:rFonts w:ascii="Arial" w:hAnsi="Arial" w:cs="Arial"/>
          <w:sz w:val="24"/>
          <w:szCs w:val="24"/>
        </w:rPr>
        <w:t xml:space="preserve">informowany </w:t>
      </w:r>
      <w:r w:rsidRPr="00100C7E">
        <w:rPr>
          <w:rFonts w:ascii="Arial" w:hAnsi="Arial" w:cs="Arial"/>
          <w:sz w:val="24"/>
          <w:szCs w:val="24"/>
        </w:rPr>
        <w:t>pisemnie o</w:t>
      </w:r>
      <w:r w:rsidR="007E2C33" w:rsidRPr="00100C7E">
        <w:rPr>
          <w:rFonts w:ascii="Arial" w:hAnsi="Arial" w:cs="Arial"/>
          <w:sz w:val="24"/>
          <w:szCs w:val="24"/>
        </w:rPr>
        <w:t xml:space="preserve"> negatywnej ocenie projektu</w:t>
      </w:r>
      <w:r w:rsidRPr="00100C7E">
        <w:rPr>
          <w:rFonts w:ascii="Arial" w:hAnsi="Arial" w:cs="Arial"/>
          <w:sz w:val="24"/>
          <w:szCs w:val="24"/>
        </w:rPr>
        <w:t xml:space="preserve"> wraz z </w:t>
      </w:r>
      <w:r w:rsidR="00B56D1C" w:rsidRPr="00100C7E">
        <w:rPr>
          <w:rFonts w:ascii="Arial" w:hAnsi="Arial" w:cs="Arial"/>
          <w:sz w:val="24"/>
          <w:szCs w:val="24"/>
        </w:rPr>
        <w:t xml:space="preserve">kopią KOM </w:t>
      </w:r>
      <w:r w:rsidR="00415D16" w:rsidRPr="00100C7E">
        <w:rPr>
          <w:rFonts w:ascii="Arial" w:hAnsi="Arial" w:cs="Arial"/>
          <w:sz w:val="24"/>
          <w:szCs w:val="24"/>
        </w:rPr>
        <w:t>w postaci załącznika</w:t>
      </w:r>
      <w:r w:rsidR="00B56D1C" w:rsidRPr="00100C7E">
        <w:rPr>
          <w:rFonts w:ascii="Arial" w:hAnsi="Arial" w:cs="Arial"/>
          <w:sz w:val="24"/>
          <w:szCs w:val="24"/>
        </w:rPr>
        <w:t xml:space="preserve"> do pisma</w:t>
      </w:r>
      <w:r w:rsidR="00101B26" w:rsidRPr="00100C7E">
        <w:rPr>
          <w:rFonts w:ascii="Arial" w:hAnsi="Arial" w:cs="Arial"/>
          <w:sz w:val="24"/>
          <w:szCs w:val="24"/>
        </w:rPr>
        <w:t xml:space="preserve"> z zastrzeżeniem, że ION, przekazując wnioskodawcy tę informację, zachowuje zasadę anonimowości osób dokonujących oceny</w:t>
      </w:r>
      <w:r w:rsidRPr="00100C7E">
        <w:rPr>
          <w:rFonts w:ascii="Arial" w:hAnsi="Arial" w:cs="Arial"/>
          <w:sz w:val="24"/>
          <w:szCs w:val="24"/>
        </w:rPr>
        <w:t>.</w:t>
      </w:r>
    </w:p>
    <w:p w14:paraId="4A23DF29" w14:textId="74AF7A94" w:rsidR="00996B84" w:rsidRPr="00100C7E" w:rsidRDefault="00996B84" w:rsidP="00226AA0">
      <w:pPr>
        <w:pStyle w:val="Akapitzlist"/>
        <w:keepNext/>
        <w:numPr>
          <w:ilvl w:val="0"/>
          <w:numId w:val="37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100C7E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22" w:history="1">
        <w:r w:rsidR="00306CAB" w:rsidRPr="00100C7E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100C7E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100C7E">
        <w:rPr>
          <w:rFonts w:ascii="Arial" w:hAnsi="Arial" w:cs="Arial"/>
          <w:sz w:val="24"/>
          <w:szCs w:val="24"/>
        </w:rPr>
        <w:t xml:space="preserve">oraz na portalu </w:t>
      </w:r>
      <w:r w:rsidR="00320AD3" w:rsidRPr="00100C7E">
        <w:rPr>
          <w:rFonts w:ascii="Arial" w:hAnsi="Arial" w:cs="Arial"/>
          <w:i/>
          <w:sz w:val="24"/>
          <w:szCs w:val="24"/>
        </w:rPr>
        <w:t>L</w:t>
      </w:r>
      <w:r w:rsidRPr="00100C7E">
        <w:rPr>
          <w:rFonts w:ascii="Arial" w:hAnsi="Arial" w:cs="Arial"/>
          <w:i/>
          <w:sz w:val="24"/>
          <w:szCs w:val="24"/>
        </w:rPr>
        <w:t>istę projektów skierowanych do etapu negocjacji</w:t>
      </w:r>
      <w:r w:rsidRPr="00100C7E">
        <w:rPr>
          <w:rFonts w:ascii="Arial" w:hAnsi="Arial" w:cs="Arial"/>
          <w:sz w:val="24"/>
          <w:szCs w:val="24"/>
        </w:rPr>
        <w:t xml:space="preserve">. </w:t>
      </w:r>
    </w:p>
    <w:p w14:paraId="314A8D31" w14:textId="77777777" w:rsidR="000C1741" w:rsidRDefault="000C1741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36C928F" w14:textId="47EB8498" w:rsidR="00E61CFC" w:rsidRPr="006B75FB" w:rsidRDefault="00E61CFC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19</w:t>
      </w:r>
    </w:p>
    <w:p w14:paraId="2F26F058" w14:textId="617CBD6A" w:rsidR="00E61CFC" w:rsidRPr="006B75FB" w:rsidRDefault="00E61CFC" w:rsidP="000C1741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Etap negocjacji (dotyczy </w:t>
      </w:r>
      <w:r w:rsidR="003D6504" w:rsidRPr="006B75FB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wyłącznie projektów finansowanych z EFS+)</w:t>
      </w:r>
    </w:p>
    <w:p w14:paraId="3778D0FC" w14:textId="6F023F7D" w:rsidR="00C06DDB" w:rsidRPr="006B75FB" w:rsidRDefault="003D6504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</w:t>
      </w:r>
      <w:r w:rsidR="00C06DDB" w:rsidRPr="006B75FB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07F19272" w:rsidR="00C06DDB" w:rsidRPr="006B75FB" w:rsidRDefault="00C06DDB" w:rsidP="00226AA0">
      <w:pPr>
        <w:numPr>
          <w:ilvl w:val="0"/>
          <w:numId w:val="23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merytorycznych punktowych</w:t>
      </w:r>
      <w:r w:rsidR="005D578F" w:rsidRPr="006B75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(zasada ta nie dotyczy kryterium BUDŻET PROJEKTU)</w:t>
      </w:r>
      <w:r w:rsidR="00896B09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33643F50" w:rsidR="00C06DDB" w:rsidRPr="006B75FB" w:rsidRDefault="00C06DDB" w:rsidP="00226AA0">
      <w:pPr>
        <w:numPr>
          <w:ilvl w:val="0"/>
          <w:numId w:val="23"/>
        </w:numPr>
        <w:suppressAutoHyphens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oceniający stwierdzili, że zapisy wniosku wymagają uzupełnień/poprawy w zakresie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dostępu i/lub </w:t>
      </w:r>
      <w:r w:rsidRPr="006E59FF">
        <w:rPr>
          <w:rFonts w:ascii="Arial" w:hAnsi="Arial"/>
          <w:sz w:val="24"/>
          <w:szCs w:val="24"/>
        </w:rPr>
        <w:t>specyficznych kryteriów merytorycznych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 i/lub kryteriów </w:t>
      </w:r>
      <w:r w:rsidR="00BB3295"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6B75FB">
        <w:rPr>
          <w:rFonts w:ascii="Arial" w:eastAsia="Times New Roman" w:hAnsi="Arial" w:cs="Arial"/>
          <w:sz w:val="24"/>
          <w:szCs w:val="24"/>
          <w:lang w:eastAsia="ar-SA"/>
        </w:rPr>
        <w:t xml:space="preserve">punktowych, aby projekt mógł otrzymać dofinansowanie, oceniający kierują projekt do etapu negocjacji, odpowiednio odnotowując ten fakt w KOM. </w:t>
      </w:r>
    </w:p>
    <w:p w14:paraId="3339F828" w14:textId="4C72AFF6" w:rsidR="00C06DDB" w:rsidRPr="006B75FB" w:rsidRDefault="00C06DDB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Negocjacje mogą być przeprowadzone przez pracowników ION powołanych do składu KOP, którzy nie dokonywali oceny tego projektu.</w:t>
      </w:r>
    </w:p>
    <w:p w14:paraId="6FF2E365" w14:textId="068A5062" w:rsidR="00411F4A" w:rsidRPr="006B75FB" w:rsidRDefault="00411F4A" w:rsidP="00226AA0">
      <w:pPr>
        <w:numPr>
          <w:ilvl w:val="0"/>
          <w:numId w:val="24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6B75FB" w:rsidRDefault="00411F4A" w:rsidP="00226AA0">
      <w:pPr>
        <w:numPr>
          <w:ilvl w:val="0"/>
          <w:numId w:val="24"/>
        </w:numPr>
        <w:tabs>
          <w:tab w:val="left" w:pos="567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6B75FB">
        <w:rPr>
          <w:rFonts w:ascii="Arial" w:hAnsi="Arial" w:cs="Arial"/>
          <w:sz w:val="24"/>
          <w:szCs w:val="24"/>
        </w:rPr>
        <w:t>łącznej wartości usług/towarów uwzględnionych w budżecie projektu lub całej wartości projektu.</w:t>
      </w:r>
    </w:p>
    <w:p w14:paraId="4A20985D" w14:textId="576DBD79" w:rsidR="00C06DDB" w:rsidRPr="006E59FF" w:rsidRDefault="00C06DDB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B75FB">
        <w:rPr>
          <w:rFonts w:ascii="Arial" w:hAnsi="Arial" w:cs="Arial"/>
          <w:sz w:val="24"/>
          <w:szCs w:val="24"/>
        </w:rPr>
        <w:t xml:space="preserve">Proces negocjacji projektów w ramach danego naboru prowadzony jest </w:t>
      </w:r>
      <w:r w:rsidRPr="00191C32">
        <w:rPr>
          <w:rFonts w:ascii="Arial" w:hAnsi="Arial" w:cs="Arial"/>
          <w:sz w:val="24"/>
          <w:szCs w:val="24"/>
        </w:rPr>
        <w:t>pisemnie</w:t>
      </w:r>
      <w:r w:rsidR="001E427A" w:rsidRPr="00191C32">
        <w:rPr>
          <w:rFonts w:ascii="Arial" w:hAnsi="Arial" w:cs="Arial"/>
          <w:sz w:val="24"/>
          <w:szCs w:val="24"/>
        </w:rPr>
        <w:t xml:space="preserve"> </w:t>
      </w:r>
      <w:r w:rsidR="005E11D2" w:rsidRPr="003D6BCF">
        <w:rPr>
          <w:rFonts w:ascii="Arial" w:hAnsi="Arial" w:cs="Arial"/>
          <w:sz w:val="24"/>
          <w:szCs w:val="24"/>
        </w:rPr>
        <w:t>za</w:t>
      </w:r>
      <w:r w:rsidR="00EC1197" w:rsidRPr="003D6BCF">
        <w:rPr>
          <w:rFonts w:ascii="Arial" w:hAnsi="Arial" w:cs="Arial"/>
          <w:sz w:val="24"/>
          <w:szCs w:val="24"/>
        </w:rPr>
        <w:t xml:space="preserve"> pomocą</w:t>
      </w:r>
      <w:r w:rsidR="001E427A" w:rsidRPr="003D6BCF">
        <w:rPr>
          <w:rFonts w:ascii="Arial" w:hAnsi="Arial" w:cs="Arial"/>
          <w:sz w:val="24"/>
          <w:szCs w:val="24"/>
        </w:rPr>
        <w:t xml:space="preserve"> </w:t>
      </w:r>
      <w:r w:rsidR="00D52CCD" w:rsidRPr="003D6BCF">
        <w:rPr>
          <w:rFonts w:ascii="Arial" w:hAnsi="Arial" w:cs="Arial"/>
          <w:sz w:val="24"/>
          <w:szCs w:val="24"/>
        </w:rPr>
        <w:t xml:space="preserve">Wzoru </w:t>
      </w:r>
      <w:r w:rsidR="00E67A94" w:rsidRPr="003D6BCF">
        <w:rPr>
          <w:rFonts w:ascii="Arial" w:hAnsi="Arial" w:cs="Arial"/>
          <w:sz w:val="24"/>
          <w:szCs w:val="24"/>
        </w:rPr>
        <w:t>Stan</w:t>
      </w:r>
      <w:r w:rsidR="00192E34" w:rsidRPr="003D6BCF">
        <w:rPr>
          <w:rFonts w:ascii="Arial" w:hAnsi="Arial" w:cs="Arial"/>
          <w:sz w:val="24"/>
          <w:szCs w:val="24"/>
        </w:rPr>
        <w:t xml:space="preserve">owiska </w:t>
      </w:r>
      <w:r w:rsidR="00D52CCD" w:rsidRPr="003D6BCF">
        <w:rPr>
          <w:rFonts w:ascii="Arial" w:hAnsi="Arial" w:cs="Arial"/>
          <w:sz w:val="24"/>
          <w:szCs w:val="24"/>
        </w:rPr>
        <w:t>Komisji Oceny Projektów</w:t>
      </w:r>
      <w:r w:rsidR="001E427A" w:rsidRPr="003D6BCF">
        <w:rPr>
          <w:rFonts w:ascii="Arial" w:hAnsi="Arial" w:cs="Arial"/>
          <w:sz w:val="24"/>
          <w:szCs w:val="24"/>
        </w:rPr>
        <w:t>, stanowiące</w:t>
      </w:r>
      <w:r w:rsidR="00192E34" w:rsidRPr="003D6BCF">
        <w:rPr>
          <w:rFonts w:ascii="Arial" w:hAnsi="Arial" w:cs="Arial"/>
          <w:sz w:val="24"/>
          <w:szCs w:val="24"/>
        </w:rPr>
        <w:t>go</w:t>
      </w:r>
      <w:r w:rsidR="001E427A" w:rsidRPr="003D6BCF">
        <w:rPr>
          <w:rFonts w:ascii="Arial" w:hAnsi="Arial" w:cs="Arial"/>
          <w:sz w:val="24"/>
          <w:szCs w:val="24"/>
        </w:rPr>
        <w:t xml:space="preserve"> Załącznik nr 6 do Regulaminu</w:t>
      </w:r>
      <w:r w:rsidRPr="00191C32">
        <w:rPr>
          <w:rFonts w:ascii="Arial" w:hAnsi="Arial" w:cs="Arial"/>
          <w:sz w:val="24"/>
          <w:szCs w:val="24"/>
        </w:rPr>
        <w:t>,</w:t>
      </w:r>
      <w:r w:rsidRPr="006B75FB">
        <w:rPr>
          <w:rFonts w:ascii="Arial" w:hAnsi="Arial" w:cs="Arial"/>
          <w:sz w:val="24"/>
          <w:szCs w:val="24"/>
        </w:rPr>
        <w:t xml:space="preserve"> przy wykorzystaniu </w:t>
      </w:r>
      <w:r w:rsidR="00134948" w:rsidRPr="006B75FB">
        <w:rPr>
          <w:rFonts w:ascii="Arial" w:hAnsi="Arial" w:cs="Arial"/>
          <w:sz w:val="24"/>
          <w:szCs w:val="24"/>
        </w:rPr>
        <w:t>modułu Korespondencja SOWA EF</w:t>
      </w:r>
      <w:r w:rsidR="00134948" w:rsidRPr="00CD0756">
        <w:rPr>
          <w:rFonts w:ascii="Arial" w:hAnsi="Arial" w:cs="Arial"/>
          <w:sz w:val="24"/>
          <w:szCs w:val="24"/>
        </w:rPr>
        <w:t>S</w:t>
      </w:r>
      <w:r w:rsidRPr="00CD0756">
        <w:rPr>
          <w:rFonts w:ascii="Arial" w:hAnsi="Arial" w:cs="Arial"/>
          <w:sz w:val="24"/>
          <w:szCs w:val="24"/>
        </w:rPr>
        <w:t>.</w:t>
      </w:r>
      <w:r w:rsidRPr="006B75FB">
        <w:rPr>
          <w:rFonts w:ascii="Arial" w:hAnsi="Arial" w:cs="Arial"/>
          <w:sz w:val="24"/>
          <w:szCs w:val="24"/>
        </w:rPr>
        <w:t xml:space="preserve"> </w:t>
      </w:r>
    </w:p>
    <w:p w14:paraId="4700E4BF" w14:textId="37D79A00" w:rsidR="0073380A" w:rsidRPr="006E59FF" w:rsidRDefault="00C06DDB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</w:t>
      </w:r>
      <w:r w:rsidR="00C74BF4" w:rsidRPr="006E59FF">
        <w:rPr>
          <w:rFonts w:ascii="Arial" w:hAnsi="Arial" w:cs="Arial"/>
          <w:sz w:val="24"/>
          <w:szCs w:val="24"/>
        </w:rPr>
        <w:t xml:space="preserve">naborze </w:t>
      </w:r>
      <w:r w:rsidRPr="006E59FF">
        <w:rPr>
          <w:rFonts w:ascii="Arial" w:hAnsi="Arial" w:cs="Arial"/>
          <w:sz w:val="24"/>
          <w:szCs w:val="24"/>
        </w:rPr>
        <w:t xml:space="preserve">rozpoczynając od projektu, który uzyskał najwyższą liczbę punktów na etapie oceny merytorycznej. W celu pełnego wykorzystania środków przeznaczonych na dany </w:t>
      </w:r>
      <w:r w:rsidR="0073380A" w:rsidRPr="006E59FF">
        <w:rPr>
          <w:rFonts w:ascii="Arial" w:hAnsi="Arial" w:cs="Arial"/>
          <w:sz w:val="24"/>
          <w:szCs w:val="24"/>
        </w:rPr>
        <w:t>nabór</w:t>
      </w:r>
      <w:r w:rsidRPr="006E59FF">
        <w:rPr>
          <w:rFonts w:ascii="Arial" w:hAnsi="Arial" w:cs="Arial"/>
          <w:sz w:val="24"/>
          <w:szCs w:val="24"/>
        </w:rPr>
        <w:t xml:space="preserve"> lub środków, o które możliwe jest zwiększenie kwoty dofinansowania</w:t>
      </w:r>
      <w:r w:rsidR="00A25F7E" w:rsidRPr="006E59FF">
        <w:rPr>
          <w:rFonts w:ascii="Arial" w:hAnsi="Arial" w:cs="Arial"/>
          <w:sz w:val="24"/>
          <w:szCs w:val="24"/>
        </w:rPr>
        <w:t>,</w:t>
      </w:r>
      <w:r w:rsidRPr="006E59FF">
        <w:rPr>
          <w:rFonts w:ascii="Arial" w:hAnsi="Arial" w:cs="Arial"/>
          <w:sz w:val="24"/>
          <w:szCs w:val="24"/>
        </w:rPr>
        <w:t xml:space="preserve"> IO</w:t>
      </w:r>
      <w:r w:rsidR="0073380A" w:rsidRPr="006E59FF">
        <w:rPr>
          <w:rFonts w:ascii="Arial" w:hAnsi="Arial" w:cs="Arial"/>
          <w:sz w:val="24"/>
          <w:szCs w:val="24"/>
        </w:rPr>
        <w:t>N</w:t>
      </w:r>
      <w:r w:rsidRPr="006E59FF">
        <w:rPr>
          <w:rFonts w:ascii="Arial" w:hAnsi="Arial" w:cs="Arial"/>
          <w:sz w:val="24"/>
          <w:szCs w:val="24"/>
        </w:rPr>
        <w:t xml:space="preserve"> może podjąć decyzję o przeprowadzeniu negocjacji z większą liczbą projektów niż to wynika z kalkulacji wykorzystania alokacji z uwzględnieniem pierwotnych kwot budżetów projektów przed negocjacjami. </w:t>
      </w:r>
    </w:p>
    <w:p w14:paraId="486779A2" w14:textId="77777777" w:rsidR="00FC0B0E" w:rsidRDefault="0073380A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FB6BED">
        <w:rPr>
          <w:rFonts w:ascii="Arial" w:hAnsi="Arial" w:cs="Arial"/>
          <w:sz w:val="24"/>
          <w:szCs w:val="24"/>
        </w:rPr>
        <w:t>W naborze negocjacje</w:t>
      </w:r>
      <w:r w:rsidR="009A7F26" w:rsidRPr="00FB6BED">
        <w:rPr>
          <w:rFonts w:ascii="Arial" w:hAnsi="Arial" w:cs="Arial"/>
          <w:sz w:val="24"/>
          <w:szCs w:val="24"/>
        </w:rPr>
        <w:t xml:space="preserve"> </w:t>
      </w:r>
      <w:r w:rsidRPr="00FB6BED">
        <w:rPr>
          <w:rFonts w:ascii="Arial" w:hAnsi="Arial" w:cs="Arial"/>
          <w:sz w:val="24"/>
          <w:szCs w:val="24"/>
        </w:rPr>
        <w:t>będą prowadzone z</w:t>
      </w:r>
      <w:r w:rsidR="00FB6BED" w:rsidRPr="00FB6BED">
        <w:rPr>
          <w:rFonts w:ascii="Arial" w:hAnsi="Arial" w:cs="Arial"/>
          <w:sz w:val="24"/>
          <w:szCs w:val="24"/>
        </w:rPr>
        <w:t>e</w:t>
      </w:r>
      <w:r w:rsidR="00FB6BED" w:rsidRPr="00FB6BED">
        <w:rPr>
          <w:rFonts w:ascii="Arial" w:hAnsi="Arial" w:cs="Arial"/>
          <w:i/>
          <w:sz w:val="24"/>
          <w:szCs w:val="24"/>
        </w:rPr>
        <w:t xml:space="preserve"> </w:t>
      </w:r>
      <w:r w:rsidR="00FB6BED" w:rsidRPr="00FB6BED">
        <w:rPr>
          <w:rFonts w:ascii="Arial" w:hAnsi="Arial" w:cs="Arial"/>
          <w:iCs/>
          <w:sz w:val="24"/>
          <w:szCs w:val="24"/>
        </w:rPr>
        <w:t>wszystkimi Wnioskodawcami.</w:t>
      </w:r>
      <w:r w:rsidR="00FB6BED" w:rsidRPr="00FB6BED">
        <w:rPr>
          <w:rFonts w:ascii="Arial" w:hAnsi="Arial" w:cs="Arial"/>
          <w:i/>
          <w:sz w:val="24"/>
          <w:szCs w:val="24"/>
        </w:rPr>
        <w:t xml:space="preserve"> </w:t>
      </w:r>
    </w:p>
    <w:p w14:paraId="1A683E95" w14:textId="6D253B79" w:rsidR="00C06DDB" w:rsidRPr="00FC0B0E" w:rsidRDefault="00C06DDB" w:rsidP="00226AA0">
      <w:pPr>
        <w:pStyle w:val="Akapitzlist"/>
        <w:keepNext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i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W przypadku skierow</w:t>
      </w:r>
      <w:r w:rsidR="009A7F26" w:rsidRPr="00FC0B0E">
        <w:rPr>
          <w:rFonts w:ascii="Arial" w:hAnsi="Arial" w:cs="Arial"/>
          <w:sz w:val="24"/>
          <w:szCs w:val="24"/>
        </w:rPr>
        <w:t>ania projektu do negocjacji, ION</w:t>
      </w:r>
      <w:r w:rsidRPr="00FC0B0E">
        <w:rPr>
          <w:rFonts w:ascii="Arial" w:hAnsi="Arial" w:cs="Arial"/>
          <w:sz w:val="24"/>
          <w:szCs w:val="24"/>
        </w:rPr>
        <w:t xml:space="preserve"> przesyła wiadomość </w:t>
      </w:r>
      <w:r w:rsidR="00FD0222" w:rsidRPr="00FC0B0E">
        <w:rPr>
          <w:rFonts w:ascii="Arial" w:hAnsi="Arial" w:cs="Arial"/>
          <w:sz w:val="24"/>
          <w:szCs w:val="24"/>
        </w:rPr>
        <w:t>w module Korespondencja SOWA EFS</w:t>
      </w:r>
      <w:r w:rsidRPr="00FC0B0E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</w:t>
      </w:r>
      <w:r w:rsidRPr="00FC0B0E">
        <w:rPr>
          <w:rFonts w:ascii="Arial" w:hAnsi="Arial" w:cs="Arial"/>
          <w:sz w:val="24"/>
          <w:szCs w:val="24"/>
        </w:rPr>
        <w:lastRenderedPageBreak/>
        <w:t>przewodniczącego KOP (w przypadku uczestnictwa przewodniczącego KOP w ustalaniu warunków negocjacyjnych), ze wskazaniem:</w:t>
      </w:r>
    </w:p>
    <w:p w14:paraId="2C35A0DD" w14:textId="2E36717A" w:rsidR="00C06DDB" w:rsidRPr="00FC0B0E" w:rsidRDefault="00C06DDB" w:rsidP="00FC0B0E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a)</w:t>
      </w:r>
      <w:r w:rsidRPr="00FC0B0E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FC0B0E">
        <w:rPr>
          <w:rFonts w:ascii="Arial" w:hAnsi="Arial" w:cs="Arial"/>
          <w:sz w:val="24"/>
          <w:szCs w:val="24"/>
        </w:rPr>
        <w:t>t</w:t>
      </w:r>
      <w:r w:rsidR="00BB3295" w:rsidRPr="00FC0B0E">
        <w:rPr>
          <w:rFonts w:ascii="Arial" w:hAnsi="Arial" w:cs="Arial"/>
          <w:sz w:val="24"/>
          <w:szCs w:val="24"/>
        </w:rPr>
        <w:t>j.:</w:t>
      </w:r>
      <w:r w:rsidR="00F422F3" w:rsidRPr="00FC0B0E">
        <w:rPr>
          <w:rFonts w:ascii="Arial" w:hAnsi="Arial" w:cs="Arial"/>
          <w:sz w:val="24"/>
          <w:szCs w:val="24"/>
        </w:rPr>
        <w:t xml:space="preserve"> </w:t>
      </w:r>
      <w:r w:rsidRPr="00FC0B0E">
        <w:rPr>
          <w:rFonts w:ascii="Arial" w:hAnsi="Arial" w:cs="Arial"/>
          <w:sz w:val="24"/>
          <w:szCs w:val="24"/>
        </w:rPr>
        <w:t>jakie korekty należy wprowadzić do wniosku lub jakie informacje KOP powinna uzyskać od Wnioskodawcy w trakcie negocjacji, aby negocjacje zakończyły się wynikiem pozytywnym oraz,</w:t>
      </w:r>
    </w:p>
    <w:p w14:paraId="206903BF" w14:textId="77777777" w:rsidR="00C06DDB" w:rsidRPr="00FC0B0E" w:rsidRDefault="00C06DDB" w:rsidP="00FC0B0E">
      <w:p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b)</w:t>
      </w:r>
      <w:r w:rsidRPr="00FC0B0E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14F3A201" w:rsidR="007A5358" w:rsidRPr="00FC0B0E" w:rsidRDefault="007A5358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 xml:space="preserve">Warunki negocjacyjne mogą obejmować dodatkowe ustalenia podjęte już w toku negocjacji. </w:t>
      </w:r>
    </w:p>
    <w:p w14:paraId="53BF706A" w14:textId="77777777" w:rsidR="00A647AF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C0B0E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FC0B0E">
        <w:rPr>
          <w:rFonts w:ascii="Arial" w:hAnsi="Arial" w:cs="Arial"/>
          <w:sz w:val="24"/>
          <w:szCs w:val="24"/>
        </w:rPr>
        <w:t xml:space="preserve"> terminie wyznaczonym przez ION</w:t>
      </w:r>
      <w:r w:rsidRPr="00FC0B0E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FC0B0E">
        <w:rPr>
          <w:rFonts w:ascii="Arial" w:hAnsi="Arial" w:cs="Arial"/>
          <w:sz w:val="24"/>
          <w:szCs w:val="24"/>
        </w:rPr>
        <w:t>module Korespondencja SOWA EFS</w:t>
      </w:r>
      <w:r w:rsidRPr="00FC0B0E">
        <w:rPr>
          <w:rFonts w:ascii="Arial" w:hAnsi="Arial" w:cs="Arial"/>
          <w:sz w:val="24"/>
          <w:szCs w:val="24"/>
        </w:rPr>
        <w:t xml:space="preserve"> swojego stanowiska negocjacyjnego akceptującego zmiany zaproponowane przez KOP lub zawierającego wyjaśnienia odnośnie określonych zapisów we wniosku. </w:t>
      </w:r>
    </w:p>
    <w:p w14:paraId="21326F09" w14:textId="77777777" w:rsidR="00A647AF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A647AF">
        <w:rPr>
          <w:rFonts w:ascii="Arial" w:hAnsi="Arial" w:cs="Arial"/>
          <w:sz w:val="24"/>
          <w:szCs w:val="24"/>
        </w:rPr>
        <w:t>anowiska negocjacyjnego KOP. ION</w:t>
      </w:r>
      <w:r w:rsidRPr="00A647AF">
        <w:rPr>
          <w:rFonts w:ascii="Arial" w:hAnsi="Arial" w:cs="Arial"/>
          <w:sz w:val="24"/>
          <w:szCs w:val="24"/>
        </w:rPr>
        <w:t xml:space="preserve"> po zapoznaniu się z uzasadnieniem ze strony wnioskodawcy, </w:t>
      </w:r>
      <w:r w:rsidR="00A25F7E" w:rsidRPr="00A647AF">
        <w:rPr>
          <w:rFonts w:ascii="Arial" w:hAnsi="Arial" w:cs="Arial"/>
          <w:sz w:val="24"/>
          <w:szCs w:val="24"/>
        </w:rPr>
        <w:t xml:space="preserve">w odpowiedzi </w:t>
      </w:r>
      <w:r w:rsidRPr="00A647AF">
        <w:rPr>
          <w:rFonts w:ascii="Arial" w:hAnsi="Arial" w:cs="Arial"/>
          <w:sz w:val="24"/>
          <w:szCs w:val="24"/>
        </w:rPr>
        <w:t>wskazuje jakie kwestie</w:t>
      </w:r>
      <w:r w:rsidR="009A7F26" w:rsidRPr="00A647AF">
        <w:rPr>
          <w:rFonts w:ascii="Arial" w:hAnsi="Arial" w:cs="Arial"/>
          <w:sz w:val="24"/>
          <w:szCs w:val="24"/>
        </w:rPr>
        <w:t xml:space="preserve"> zostały </w:t>
      </w:r>
      <w:r w:rsidR="00B43C5B" w:rsidRPr="00A647AF">
        <w:rPr>
          <w:rFonts w:ascii="Arial" w:hAnsi="Arial" w:cs="Arial"/>
          <w:sz w:val="24"/>
          <w:szCs w:val="24"/>
        </w:rPr>
        <w:t>z</w:t>
      </w:r>
      <w:r w:rsidR="009A7F26" w:rsidRPr="00A647AF">
        <w:rPr>
          <w:rFonts w:ascii="Arial" w:hAnsi="Arial" w:cs="Arial"/>
          <w:sz w:val="24"/>
          <w:szCs w:val="24"/>
        </w:rPr>
        <w:t>aakceptowane przez ION</w:t>
      </w:r>
      <w:r w:rsidR="00566D0D" w:rsidRPr="00A647AF">
        <w:rPr>
          <w:rFonts w:ascii="Arial" w:hAnsi="Arial" w:cs="Arial"/>
          <w:sz w:val="24"/>
          <w:szCs w:val="24"/>
        </w:rPr>
        <w:t>, a które</w:t>
      </w:r>
      <w:r w:rsidR="00DC30B5" w:rsidRPr="00A647AF">
        <w:rPr>
          <w:rFonts w:ascii="Arial" w:hAnsi="Arial" w:cs="Arial"/>
          <w:sz w:val="24"/>
          <w:szCs w:val="24"/>
        </w:rPr>
        <w:t xml:space="preserve"> </w:t>
      </w:r>
      <w:r w:rsidR="00566D0D" w:rsidRPr="00A647AF">
        <w:rPr>
          <w:rFonts w:ascii="Arial" w:hAnsi="Arial" w:cs="Arial"/>
          <w:sz w:val="24"/>
          <w:szCs w:val="24"/>
        </w:rPr>
        <w:t>nie uzyskały akceptacji. W przypadku rozbieżności stanowisk wnioskodawcy oraz ION</w:t>
      </w:r>
      <w:r w:rsidR="00896B09" w:rsidRPr="00A647AF">
        <w:rPr>
          <w:rFonts w:ascii="Arial" w:hAnsi="Arial" w:cs="Arial"/>
          <w:sz w:val="24"/>
          <w:szCs w:val="24"/>
        </w:rPr>
        <w:t>,</w:t>
      </w:r>
      <w:r w:rsidR="00566D0D" w:rsidRPr="00A647AF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A647AF">
        <w:rPr>
          <w:rFonts w:ascii="Arial" w:hAnsi="Arial" w:cs="Arial"/>
          <w:sz w:val="24"/>
          <w:szCs w:val="24"/>
        </w:rPr>
        <w:t>.</w:t>
      </w:r>
    </w:p>
    <w:p w14:paraId="5B9006A9" w14:textId="77777777" w:rsidR="00A647AF" w:rsidRPr="00A647AF" w:rsidRDefault="00D360E1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 xml:space="preserve">W przypadku dostrzeżenia jakiegokolwiek uchybienia lub oczywistej omyłki w projekcie (nie wskazanych jako element procesu negocjacji) KOP wyraża opinię na temat możliwości korekty </w:t>
      </w:r>
      <w:r w:rsidR="00D31869" w:rsidRPr="00A647AF">
        <w:rPr>
          <w:rFonts w:ascii="Arial" w:hAnsi="Arial" w:cs="Arial"/>
          <w:sz w:val="24"/>
          <w:szCs w:val="24"/>
        </w:rPr>
        <w:t xml:space="preserve">wniosku o dofinansowanie </w:t>
      </w:r>
      <w:r w:rsidRPr="00A647AF">
        <w:rPr>
          <w:rFonts w:ascii="Arial" w:hAnsi="Arial" w:cs="Arial"/>
          <w:sz w:val="24"/>
          <w:szCs w:val="24"/>
        </w:rPr>
        <w:t>w tym zakresie.</w:t>
      </w:r>
    </w:p>
    <w:p w14:paraId="370472E3" w14:textId="44430E7F" w:rsidR="00B1199E" w:rsidRPr="00A647AF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A647AF">
        <w:rPr>
          <w:rFonts w:ascii="Arial" w:hAnsi="Arial" w:cs="Arial"/>
          <w:sz w:val="24"/>
          <w:szCs w:val="24"/>
        </w:rPr>
        <w:t>Proces negocjacji powinien zo</w:t>
      </w:r>
      <w:r w:rsidR="009A7F26" w:rsidRPr="00A647AF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A647AF">
        <w:rPr>
          <w:rFonts w:ascii="Arial" w:hAnsi="Arial" w:cs="Arial"/>
          <w:sz w:val="24"/>
          <w:szCs w:val="24"/>
        </w:rPr>
        <w:t>14</w:t>
      </w:r>
      <w:r w:rsidR="009A7F26" w:rsidRPr="00A647AF">
        <w:rPr>
          <w:rFonts w:ascii="Arial" w:hAnsi="Arial" w:cs="Arial"/>
          <w:sz w:val="24"/>
          <w:szCs w:val="24"/>
        </w:rPr>
        <w:t xml:space="preserve"> dni od momentu poinformowania w</w:t>
      </w:r>
      <w:r w:rsidRPr="00A647AF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A647AF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816D843" w:rsidR="00C06DDB" w:rsidRPr="001D0975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Poprzez zakończenie procesu negocjacji należy rozumieć ustalenie, a n</w:t>
      </w:r>
      <w:r w:rsidR="009A7F26" w:rsidRPr="001D0975">
        <w:rPr>
          <w:rFonts w:ascii="Arial" w:hAnsi="Arial" w:cs="Arial"/>
          <w:sz w:val="24"/>
          <w:szCs w:val="24"/>
        </w:rPr>
        <w:t>astępnie zatwierdzenie przez ION</w:t>
      </w:r>
      <w:r w:rsidRPr="001D0975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1D0975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1D0975">
        <w:rPr>
          <w:rFonts w:ascii="Arial" w:hAnsi="Arial" w:cs="Arial"/>
          <w:sz w:val="24"/>
          <w:szCs w:val="24"/>
        </w:rPr>
        <w:t xml:space="preserve">lnego kryterium podsumowującego: </w:t>
      </w:r>
      <w:r w:rsidRPr="001D0975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1D0975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Default="00C06DDB" w:rsidP="00226AA0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321BBA2E" w:rsidR="00C06DDB" w:rsidRDefault="00C06DDB" w:rsidP="00226AA0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t>KOP nie uzyska od wnioskodawcy informacji dotyczących określonych zapisów we wniosku, wskazanych w stanowisku negocjacyjnym,</w:t>
      </w:r>
    </w:p>
    <w:p w14:paraId="0AB07B05" w14:textId="77777777" w:rsidR="00C06DDB" w:rsidRPr="00DF7BF6" w:rsidRDefault="00C06DDB" w:rsidP="00226AA0">
      <w:pPr>
        <w:pStyle w:val="Akapitzlist"/>
        <w:numPr>
          <w:ilvl w:val="0"/>
          <w:numId w:val="4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sz w:val="24"/>
          <w:szCs w:val="24"/>
        </w:rPr>
        <w:lastRenderedPageBreak/>
        <w:t xml:space="preserve">do wniosku zostały wprowadzone inne zmiany niż wynikające ze stanowiska negocjacyjnego lub ustaleń wynikających z procesu negocjacji, </w:t>
      </w:r>
    </w:p>
    <w:p w14:paraId="2F6C151B" w14:textId="387B1F37" w:rsidR="00C06DDB" w:rsidRPr="001D0975" w:rsidRDefault="00C06DDB" w:rsidP="00FC0B0E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negocjacje zakończą się wynikiem negatywnym, co oznacza niespełnienie przez projekt kryterium podsumowującego i nierekomendowanie projektu do dofinansowania.</w:t>
      </w:r>
    </w:p>
    <w:p w14:paraId="60727FAD" w14:textId="4EAEA09A" w:rsidR="00C06DDB" w:rsidRPr="001D0975" w:rsidRDefault="00C06DDB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Niepodjęcie przez wnioskodawcę negocjacji lub brak możliwości zakończenia procesu negocjacji z winy w</w:t>
      </w:r>
      <w:r w:rsidR="000B4815" w:rsidRPr="001D0975">
        <w:rPr>
          <w:rFonts w:ascii="Arial" w:hAnsi="Arial" w:cs="Arial"/>
          <w:sz w:val="24"/>
          <w:szCs w:val="24"/>
        </w:rPr>
        <w:t xml:space="preserve">nioskodawcy </w:t>
      </w:r>
      <w:r w:rsidR="00845B38" w:rsidRPr="001D0975">
        <w:rPr>
          <w:rFonts w:ascii="Arial" w:hAnsi="Arial" w:cs="Arial"/>
          <w:sz w:val="24"/>
          <w:szCs w:val="24"/>
        </w:rPr>
        <w:t>o</w:t>
      </w:r>
      <w:r w:rsidR="00411F4A" w:rsidRPr="001D0975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4412C30" w:rsidR="00E63B29" w:rsidRPr="001D0975" w:rsidRDefault="00E63B29" w:rsidP="00226AA0">
      <w:pPr>
        <w:pStyle w:val="Akapitzlist"/>
        <w:numPr>
          <w:ilvl w:val="0"/>
          <w:numId w:val="24"/>
        </w:numPr>
        <w:spacing w:before="120" w:after="120" w:line="312" w:lineRule="auto"/>
        <w:ind w:left="567" w:hanging="570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 xml:space="preserve">Ocena spełnienia kryterium dokonywana jest za pomocą Karty oceny ogólnego kryterium podsumowującego (KOKP), której wzór stanowi Załącznik nr </w:t>
      </w:r>
      <w:r w:rsidR="00320AD3" w:rsidRPr="001D0975">
        <w:rPr>
          <w:rFonts w:ascii="Arial" w:hAnsi="Arial" w:cs="Arial"/>
          <w:sz w:val="24"/>
          <w:szCs w:val="24"/>
        </w:rPr>
        <w:t>7</w:t>
      </w:r>
      <w:r w:rsidRPr="001D0975">
        <w:rPr>
          <w:rFonts w:ascii="Arial" w:hAnsi="Arial" w:cs="Arial"/>
          <w:sz w:val="24"/>
          <w:szCs w:val="24"/>
        </w:rPr>
        <w:t xml:space="preserve"> do Regulaminu.</w:t>
      </w:r>
    </w:p>
    <w:p w14:paraId="00DD79A2" w14:textId="0566E246" w:rsidR="00DB24BD" w:rsidRPr="006E59FF" w:rsidRDefault="00DB24B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6E59F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6E59FF" w:rsidRDefault="00DB24BD" w:rsidP="00424B03">
      <w:pPr>
        <w:pStyle w:val="Nagwek1"/>
      </w:pPr>
      <w:bookmarkStart w:id="39" w:name="_Toc146275497"/>
      <w:r w:rsidRPr="006E59FF">
        <w:t>Wyniki naboru</w:t>
      </w:r>
      <w:bookmarkEnd w:id="39"/>
    </w:p>
    <w:p w14:paraId="6EB5D445" w14:textId="082FC602" w:rsidR="00B60F6C" w:rsidRPr="00D86FD0" w:rsidRDefault="009258DC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Style w:val="markedcontent"/>
          <w:rFonts w:ascii="Arial" w:hAnsi="Arial" w:cs="Arial"/>
          <w:sz w:val="24"/>
          <w:szCs w:val="24"/>
        </w:rPr>
        <w:t>R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>ozstrzyg</w:t>
      </w:r>
      <w:r>
        <w:rPr>
          <w:rStyle w:val="markedcontent"/>
          <w:rFonts w:ascii="Arial" w:hAnsi="Arial" w:cs="Arial"/>
          <w:sz w:val="24"/>
          <w:szCs w:val="24"/>
        </w:rPr>
        <w:t>nięcie</w:t>
      </w:r>
      <w:r w:rsidR="00B60F6C" w:rsidRPr="006E59FF">
        <w:rPr>
          <w:sz w:val="24"/>
          <w:szCs w:val="24"/>
        </w:rPr>
        <w:t xml:space="preserve"> </w:t>
      </w:r>
      <w:r w:rsidRPr="006E59FF">
        <w:rPr>
          <w:rStyle w:val="markedcontent"/>
          <w:rFonts w:ascii="Arial" w:hAnsi="Arial" w:cs="Arial"/>
          <w:sz w:val="24"/>
          <w:szCs w:val="24"/>
        </w:rPr>
        <w:t>nab</w:t>
      </w:r>
      <w:r>
        <w:rPr>
          <w:rStyle w:val="markedcontent"/>
          <w:rFonts w:ascii="Arial" w:hAnsi="Arial" w:cs="Arial"/>
          <w:sz w:val="24"/>
          <w:szCs w:val="24"/>
        </w:rPr>
        <w:t>oru następuje</w:t>
      </w:r>
      <w:r w:rsidRPr="006E59FF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 xml:space="preserve">przez </w:t>
      </w:r>
      <w:r w:rsidR="00B60F6C" w:rsidRPr="009258DC">
        <w:rPr>
          <w:rStyle w:val="markedcontent"/>
          <w:rFonts w:ascii="Arial" w:hAnsi="Arial" w:cs="Arial"/>
          <w:sz w:val="24"/>
          <w:szCs w:val="24"/>
        </w:rPr>
        <w:t xml:space="preserve">zatwierdzenie </w:t>
      </w:r>
      <w:r w:rsidRPr="009258DC">
        <w:rPr>
          <w:rStyle w:val="markedcontent"/>
          <w:rFonts w:ascii="Arial" w:hAnsi="Arial" w:cs="Arial"/>
          <w:sz w:val="24"/>
          <w:szCs w:val="24"/>
        </w:rPr>
        <w:t xml:space="preserve">przez </w:t>
      </w:r>
      <w:r w:rsidRPr="009258DC">
        <w:rPr>
          <w:rFonts w:ascii="Arial" w:eastAsia="Calibri" w:hAnsi="Arial" w:cs="Arial"/>
          <w:sz w:val="24"/>
          <w:szCs w:val="24"/>
        </w:rPr>
        <w:t>Dyrektora/ Wicedyrektora ION</w:t>
      </w:r>
      <w:r w:rsidRPr="00EC2EE7">
        <w:rPr>
          <w:rFonts w:eastAsia="Calibri" w:cs="Arial"/>
          <w:sz w:val="24"/>
          <w:szCs w:val="24"/>
        </w:rPr>
        <w:t xml:space="preserve"> </w:t>
      </w:r>
      <w:r w:rsidR="00FB6BED"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B60F6C" w:rsidRPr="00DF7BF6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B43C5B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="00B60F6C" w:rsidRPr="00DF7BF6">
        <w:rPr>
          <w:rStyle w:val="markedcontent"/>
          <w:rFonts w:ascii="Arial" w:hAnsi="Arial" w:cs="Arial"/>
          <w:i/>
          <w:sz w:val="24"/>
          <w:szCs w:val="24"/>
        </w:rPr>
        <w:t>.</w:t>
      </w:r>
      <w:r w:rsidR="00B60F6C" w:rsidRPr="006E59FF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671BC98A" w14:textId="796A8B0F" w:rsidR="002155E7" w:rsidRPr="00D86FD0" w:rsidRDefault="00B27C1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ION</w:t>
      </w:r>
      <w:r w:rsidR="009258DC">
        <w:rPr>
          <w:rFonts w:ascii="Arial" w:hAnsi="Arial" w:cs="Arial"/>
          <w:sz w:val="24"/>
          <w:szCs w:val="24"/>
        </w:rPr>
        <w:t xml:space="preserve"> </w:t>
      </w:r>
      <w:r w:rsidR="00177B80" w:rsidRPr="00D86FD0">
        <w:rPr>
          <w:rFonts w:ascii="Arial" w:hAnsi="Arial" w:cs="Arial"/>
          <w:sz w:val="24"/>
          <w:szCs w:val="24"/>
        </w:rPr>
        <w:t xml:space="preserve">w terminie nie późniejszym niż </w:t>
      </w:r>
      <w:r w:rsidR="00177B80">
        <w:rPr>
          <w:rFonts w:ascii="Arial" w:hAnsi="Arial" w:cs="Arial"/>
          <w:sz w:val="24"/>
          <w:szCs w:val="24"/>
        </w:rPr>
        <w:t>7</w:t>
      </w:r>
      <w:r w:rsidR="00177B80" w:rsidRPr="00D86FD0">
        <w:rPr>
          <w:rFonts w:ascii="Arial" w:hAnsi="Arial" w:cs="Arial"/>
          <w:sz w:val="24"/>
          <w:szCs w:val="24"/>
        </w:rPr>
        <w:t xml:space="preserve"> dni </w:t>
      </w:r>
      <w:r w:rsidR="00177B80">
        <w:rPr>
          <w:rFonts w:ascii="Arial" w:hAnsi="Arial" w:cs="Arial"/>
          <w:sz w:val="24"/>
          <w:szCs w:val="24"/>
        </w:rPr>
        <w:t>od</w:t>
      </w:r>
      <w:r w:rsidR="009258DC">
        <w:rPr>
          <w:rFonts w:ascii="Arial" w:hAnsi="Arial" w:cs="Arial"/>
          <w:sz w:val="24"/>
          <w:szCs w:val="24"/>
        </w:rPr>
        <w:t xml:space="preserve"> </w:t>
      </w:r>
      <w:r w:rsidR="00054FD5">
        <w:rPr>
          <w:rFonts w:ascii="Arial" w:hAnsi="Arial" w:cs="Arial"/>
          <w:sz w:val="24"/>
          <w:szCs w:val="24"/>
        </w:rPr>
        <w:t xml:space="preserve">przyjęcia </w:t>
      </w:r>
      <w:r w:rsidR="0002374B" w:rsidRPr="0002374B">
        <w:rPr>
          <w:rFonts w:ascii="Arial" w:hAnsi="Arial" w:cs="Arial"/>
          <w:i/>
          <w:sz w:val="24"/>
          <w:szCs w:val="24"/>
        </w:rPr>
        <w:t xml:space="preserve">Informacji o wyniku oceny projektów </w:t>
      </w:r>
      <w:r w:rsidR="009258DC">
        <w:rPr>
          <w:rStyle w:val="markedcontent"/>
          <w:rFonts w:ascii="Arial" w:hAnsi="Arial" w:cs="Arial"/>
          <w:sz w:val="24"/>
          <w:szCs w:val="24"/>
        </w:rPr>
        <w:t>przez Zarząd Województwa Łódzkiego</w:t>
      </w:r>
      <w:r w:rsidR="00524338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="00BA5D4E" w:rsidRPr="00D86FD0">
        <w:rPr>
          <w:rFonts w:ascii="Arial" w:hAnsi="Arial" w:cs="Arial"/>
          <w:sz w:val="24"/>
          <w:szCs w:val="24"/>
        </w:rPr>
        <w:t xml:space="preserve">zamieszcza na stronie </w:t>
      </w:r>
      <w:r w:rsidR="00BA5D4E" w:rsidRPr="00306CAB">
        <w:rPr>
          <w:rFonts w:ascii="Arial" w:hAnsi="Arial" w:cs="Arial"/>
          <w:sz w:val="24"/>
          <w:szCs w:val="24"/>
        </w:rPr>
        <w:t xml:space="preserve">internetowej </w:t>
      </w:r>
      <w:hyperlink r:id="rId23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 w:rsidRP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="00BA5D4E" w:rsidRPr="00306CAB">
        <w:rPr>
          <w:rFonts w:ascii="Arial" w:hAnsi="Arial" w:cs="Arial"/>
          <w:sz w:val="24"/>
          <w:szCs w:val="24"/>
        </w:rPr>
        <w:t>oraz n</w:t>
      </w:r>
      <w:r w:rsidR="00D11E7E" w:rsidRPr="00306CAB">
        <w:rPr>
          <w:rFonts w:ascii="Arial" w:hAnsi="Arial" w:cs="Arial"/>
          <w:sz w:val="24"/>
          <w:szCs w:val="24"/>
        </w:rPr>
        <w:t>a portalu</w:t>
      </w:r>
      <w:r w:rsidR="00306CAB" w:rsidRPr="00306CAB">
        <w:rPr>
          <w:rFonts w:ascii="Arial" w:hAnsi="Arial" w:cs="Arial"/>
          <w:sz w:val="24"/>
          <w:szCs w:val="24"/>
        </w:rPr>
        <w:t xml:space="preserve"> </w:t>
      </w:r>
      <w:hyperlink r:id="rId24" w:history="1">
        <w:r w:rsidR="00306CAB" w:rsidRPr="00306CAB">
          <w:rPr>
            <w:rFonts w:ascii="Arial" w:hAnsi="Arial" w:cs="Arial"/>
            <w:color w:val="0000FF"/>
            <w:sz w:val="24"/>
            <w:szCs w:val="24"/>
            <w:u w:val="single"/>
          </w:rPr>
          <w:t>www.funduszeeuropejskie.gov.pl</w:t>
        </w:r>
      </w:hyperlink>
      <w:r w:rsidR="002155E7" w:rsidRPr="00306CAB">
        <w:rPr>
          <w:rFonts w:ascii="Arial" w:hAnsi="Arial" w:cs="Arial"/>
          <w:sz w:val="24"/>
          <w:szCs w:val="24"/>
        </w:rPr>
        <w:t>,</w:t>
      </w:r>
      <w:r w:rsidR="00D11E7E" w:rsidRPr="00D86FD0">
        <w:rPr>
          <w:rFonts w:ascii="Arial" w:hAnsi="Arial" w:cs="Arial"/>
          <w:sz w:val="24"/>
          <w:szCs w:val="24"/>
        </w:rPr>
        <w:t xml:space="preserve"> informację o projektach</w:t>
      </w:r>
      <w:r w:rsidR="00DF4373" w:rsidRPr="00D86FD0">
        <w:rPr>
          <w:rFonts w:ascii="Arial" w:hAnsi="Arial" w:cs="Arial"/>
          <w:sz w:val="24"/>
          <w:szCs w:val="24"/>
        </w:rPr>
        <w:t>, które</w:t>
      </w:r>
      <w:r w:rsidR="002155E7" w:rsidRPr="00D86FD0">
        <w:rPr>
          <w:rFonts w:ascii="Arial" w:hAnsi="Arial" w:cs="Arial"/>
          <w:sz w:val="24"/>
          <w:szCs w:val="24"/>
        </w:rPr>
        <w:t>:</w:t>
      </w:r>
    </w:p>
    <w:p w14:paraId="5143FB2F" w14:textId="77777777" w:rsidR="002155E7" w:rsidRPr="00D86FD0" w:rsidRDefault="002155E7" w:rsidP="00226AA0">
      <w:pPr>
        <w:numPr>
          <w:ilvl w:val="0"/>
          <w:numId w:val="40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D86FD0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38081A5C" w14:textId="77777777" w:rsidR="002155E7" w:rsidRPr="00D86FD0" w:rsidRDefault="002155E7" w:rsidP="00226AA0">
      <w:pPr>
        <w:numPr>
          <w:ilvl w:val="0"/>
          <w:numId w:val="40"/>
        </w:numPr>
        <w:spacing w:before="120" w:after="120" w:line="312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D86FD0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D86FD0" w:rsidRDefault="00B27C1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eastAsia="Calibri" w:hAnsi="Arial" w:cs="Arial"/>
          <w:color w:val="000000"/>
          <w:sz w:val="24"/>
          <w:szCs w:val="24"/>
        </w:rPr>
      </w:pPr>
      <w:r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="00845B38" w:rsidRPr="00DF7BF6">
        <w:rPr>
          <w:rStyle w:val="markedcontent"/>
          <w:rFonts w:ascii="Arial" w:hAnsi="Arial" w:cs="Arial"/>
          <w:i/>
          <w:sz w:val="24"/>
          <w:szCs w:val="24"/>
        </w:rPr>
        <w:t>ista</w:t>
      </w:r>
      <w:r w:rsidR="002155E7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projektów wybranych do dofinansowania oraz projektów, które otrzymały ocenę negatywną</w:t>
      </w:r>
      <w:r w:rsidR="002155E7" w:rsidRPr="00D86FD0">
        <w:rPr>
          <w:rFonts w:ascii="Arial" w:eastAsia="Calibri" w:hAnsi="Arial" w:cs="Arial"/>
          <w:color w:val="000000"/>
          <w:sz w:val="24"/>
          <w:szCs w:val="24"/>
        </w:rPr>
        <w:t xml:space="preserve"> zawiera projekty, które podlegały ocenie merytorycznej i ocenie na etapie negocjacji, uszeregowane w kolejności malejącej liczby uzyskanych punktów. </w:t>
      </w:r>
    </w:p>
    <w:p w14:paraId="3AC75D16" w14:textId="1C342F26" w:rsidR="00C71634" w:rsidRPr="00D86FD0" w:rsidRDefault="00C71634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wyboru projektów do dofinansowania spowodowanego powstaniem dostępności lub zwiększeniem alokacji na nabór, a także rozstrzygnięciami zapadającymi w ramach procedury odwoławczej, ION dokonuje aktualizacji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</w:t>
      </w:r>
      <w:r w:rsidRPr="00DF7BF6">
        <w:rPr>
          <w:rStyle w:val="markedcontent"/>
          <w:rFonts w:ascii="Arial" w:hAnsi="Arial" w:cs="Arial"/>
          <w:i/>
          <w:sz w:val="24"/>
          <w:szCs w:val="24"/>
        </w:rPr>
        <w:t>isty projektów wybranych do dofinansowania</w:t>
      </w:r>
      <w:r w:rsidR="00074631" w:rsidRPr="00DF7BF6">
        <w:rPr>
          <w:rStyle w:val="markedcontent"/>
          <w:rFonts w:ascii="Arial" w:hAnsi="Arial" w:cs="Arial"/>
          <w:i/>
          <w:sz w:val="24"/>
          <w:szCs w:val="24"/>
        </w:rPr>
        <w:t xml:space="preserve"> oraz projektów, które otrzymały ocenę negatywną</w:t>
      </w:r>
      <w:r w:rsidRPr="00D86FD0">
        <w:rPr>
          <w:rFonts w:ascii="Arial" w:hAnsi="Arial" w:cs="Arial"/>
          <w:sz w:val="24"/>
          <w:szCs w:val="24"/>
        </w:rPr>
        <w:t xml:space="preserve"> i jej kolejną wersję upublicznia na stronie internetowej </w:t>
      </w:r>
      <w:hyperlink r:id="rId25" w:history="1">
        <w:r w:rsidR="00306CAB" w:rsidRPr="00306CAB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06CAB">
        <w:rPr>
          <w:rStyle w:val="Hipercze"/>
          <w:rFonts w:ascii="Arial" w:hAnsi="Arial" w:cs="Arial"/>
          <w:sz w:val="24"/>
          <w:szCs w:val="24"/>
        </w:rPr>
        <w:t xml:space="preserve"> </w:t>
      </w:r>
      <w:r w:rsidR="00871C27" w:rsidRPr="00D86FD0">
        <w:rPr>
          <w:rFonts w:ascii="Arial" w:hAnsi="Arial" w:cs="Arial"/>
          <w:sz w:val="24"/>
          <w:szCs w:val="24"/>
        </w:rPr>
        <w:t xml:space="preserve">i portalu </w:t>
      </w:r>
      <w:hyperlink r:id="rId26" w:history="1">
        <w:r w:rsidR="00306CAB" w:rsidRPr="00306CAB">
          <w:rPr>
            <w:rFonts w:ascii="Arial" w:hAnsi="Arial" w:cs="Arial"/>
            <w:color w:val="0000FF"/>
            <w:sz w:val="24"/>
            <w:szCs w:val="24"/>
            <w:u w:val="single"/>
          </w:rPr>
          <w:t>www.funduszeeuropejskie.gov.pl</w:t>
        </w:r>
      </w:hyperlink>
      <w:r w:rsidR="000E66BC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w terminie </w:t>
      </w:r>
      <w:r w:rsidR="00B27C1E">
        <w:rPr>
          <w:rFonts w:ascii="Arial" w:hAnsi="Arial" w:cs="Arial"/>
          <w:sz w:val="24"/>
          <w:szCs w:val="24"/>
        </w:rPr>
        <w:t>7</w:t>
      </w:r>
      <w:r w:rsidR="00B27C1E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dni od dokonania zmiany.</w:t>
      </w:r>
    </w:p>
    <w:p w14:paraId="299DB91F" w14:textId="68F58F0F" w:rsidR="00C71634" w:rsidRPr="00D86FD0" w:rsidRDefault="00C71634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Po rozstrzygnięciu naboru </w:t>
      </w:r>
      <w:r w:rsidR="00B27C1E">
        <w:rPr>
          <w:rFonts w:ascii="Arial" w:hAnsi="Arial" w:cs="Arial"/>
          <w:sz w:val="24"/>
          <w:szCs w:val="24"/>
        </w:rPr>
        <w:t>ION</w:t>
      </w:r>
      <w:r w:rsidR="007F5F86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niezwłocznie przekazuje wnioskodawcy </w:t>
      </w:r>
      <w:r w:rsidR="00E63B29" w:rsidRPr="00D86FD0">
        <w:rPr>
          <w:rFonts w:ascii="Arial" w:hAnsi="Arial" w:cs="Arial"/>
          <w:sz w:val="24"/>
          <w:szCs w:val="24"/>
        </w:rPr>
        <w:t xml:space="preserve">pisemną informację o </w:t>
      </w:r>
      <w:r w:rsidRPr="00D86FD0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1D0975" w:rsidRDefault="00C71634" w:rsidP="00226AA0">
      <w:pPr>
        <w:pStyle w:val="Akapitzlist"/>
        <w:numPr>
          <w:ilvl w:val="0"/>
          <w:numId w:val="4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1D0975" w:rsidRDefault="00C71634" w:rsidP="00226AA0">
      <w:pPr>
        <w:pStyle w:val="Akapitzlist"/>
        <w:numPr>
          <w:ilvl w:val="0"/>
          <w:numId w:val="4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1D0975" w:rsidRDefault="00C71634" w:rsidP="00226AA0">
      <w:pPr>
        <w:pStyle w:val="Akapitzlist"/>
        <w:numPr>
          <w:ilvl w:val="0"/>
          <w:numId w:val="4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1D0975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1D0975">
        <w:rPr>
          <w:rFonts w:ascii="Arial" w:hAnsi="Arial" w:cs="Arial"/>
          <w:sz w:val="24"/>
          <w:szCs w:val="24"/>
        </w:rPr>
        <w:t>nansowanie projektów w naborze</w:t>
      </w:r>
      <w:r w:rsidRPr="001D0975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86FD0">
        <w:t xml:space="preserve"> </w:t>
      </w:r>
      <w:r w:rsidR="00E63B29" w:rsidRPr="001D0975">
        <w:rPr>
          <w:rFonts w:ascii="Arial" w:hAnsi="Arial" w:cs="Arial"/>
          <w:sz w:val="24"/>
          <w:szCs w:val="24"/>
        </w:rPr>
        <w:t>(wyczerpanie alokacji na nabór</w:t>
      </w:r>
      <w:r w:rsidRPr="001D0975">
        <w:rPr>
          <w:rFonts w:ascii="Arial" w:hAnsi="Arial" w:cs="Arial"/>
          <w:sz w:val="24"/>
          <w:szCs w:val="24"/>
        </w:rPr>
        <w:t>).</w:t>
      </w:r>
    </w:p>
    <w:p w14:paraId="16AE488A" w14:textId="47C03404" w:rsidR="00E63B29" w:rsidRPr="00D86FD0" w:rsidRDefault="00E63B29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Pisemna informacja o </w:t>
      </w:r>
      <w:r w:rsidR="00E45E60">
        <w:rPr>
          <w:rFonts w:ascii="Arial" w:hAnsi="Arial" w:cs="Arial"/>
          <w:sz w:val="24"/>
          <w:szCs w:val="24"/>
        </w:rPr>
        <w:t>negatywnej ocenie</w:t>
      </w:r>
      <w:r w:rsidRPr="00D86FD0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wnioskodawcy tę informację zachowuje zasadę anonimowości osób dokonujących oceny.</w:t>
      </w:r>
    </w:p>
    <w:p w14:paraId="02B0AEBE" w14:textId="339858A4" w:rsidR="00871C27" w:rsidRPr="00D86FD0" w:rsidRDefault="00871C27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pozytywnej oceny i wybrania projektu do dofinansowania pisemna informacja zawiera spis wymaganych od wnioskodawcy dokumentów niezbędnych do podpisania umowy o dofinansowanie projektu. </w:t>
      </w:r>
    </w:p>
    <w:p w14:paraId="70FA6690" w14:textId="7DDB35EB" w:rsidR="00BA5D4E" w:rsidRPr="00D86FD0" w:rsidRDefault="00BA5D4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Otrzymanie przez </w:t>
      </w:r>
      <w:r w:rsidR="00D2660A" w:rsidRPr="00D86FD0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>
        <w:rPr>
          <w:rFonts w:ascii="Arial" w:hAnsi="Arial" w:cs="Arial"/>
          <w:sz w:val="24"/>
          <w:szCs w:val="24"/>
        </w:rPr>
        <w:t xml:space="preserve">projektu </w:t>
      </w:r>
      <w:r w:rsidRPr="00D86FD0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031756E1" w14:textId="66F0F7A5" w:rsidR="00BF724E" w:rsidRPr="002E77E9" w:rsidRDefault="00BF724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sytuacji, w której </w:t>
      </w:r>
      <w:r w:rsidR="00B27C1E">
        <w:rPr>
          <w:rFonts w:ascii="Arial" w:hAnsi="Arial" w:cs="Arial"/>
          <w:sz w:val="24"/>
          <w:szCs w:val="24"/>
        </w:rPr>
        <w:t>ION</w:t>
      </w:r>
      <w:r w:rsidRPr="00D86FD0">
        <w:rPr>
          <w:rFonts w:ascii="Arial" w:hAnsi="Arial" w:cs="Arial"/>
          <w:sz w:val="24"/>
          <w:szCs w:val="24"/>
        </w:rPr>
        <w:t xml:space="preserve"> podejmując decyzję o wyborze projektów do dofinansowania rozdysponował</w:t>
      </w:r>
      <w:r w:rsidR="00B27C1E">
        <w:rPr>
          <w:rFonts w:ascii="Arial" w:hAnsi="Arial" w:cs="Arial"/>
          <w:sz w:val="24"/>
          <w:szCs w:val="24"/>
        </w:rPr>
        <w:t>a</w:t>
      </w:r>
      <w:r w:rsidRPr="00D86FD0">
        <w:rPr>
          <w:rFonts w:ascii="Arial" w:hAnsi="Arial" w:cs="Arial"/>
          <w:sz w:val="24"/>
          <w:szCs w:val="24"/>
        </w:rPr>
        <w:t xml:space="preserve"> już w części dostępną alokację, a pozostała część nie pozwala na dofinansowanie w pełnej wysokości kolejnego wniosku o dofinansowanie projektów z </w:t>
      </w:r>
      <w:r w:rsidR="00B27C1E" w:rsidRPr="00DF7BF6">
        <w:rPr>
          <w:rStyle w:val="markedcontent"/>
          <w:rFonts w:ascii="Arial" w:hAnsi="Arial" w:cs="Arial"/>
          <w:i/>
          <w:sz w:val="24"/>
          <w:szCs w:val="24"/>
        </w:rPr>
        <w:t>Listy projektów wybranych do dofinansowania oraz projektów, które otrzymały ocenę negatywną</w:t>
      </w:r>
      <w:r w:rsidRPr="002E77E9">
        <w:rPr>
          <w:rFonts w:ascii="Arial" w:hAnsi="Arial" w:cs="Arial"/>
          <w:sz w:val="24"/>
          <w:szCs w:val="24"/>
        </w:rPr>
        <w:t xml:space="preserve">, możliwe jest obniżenie poziomu dofinansowania projektów. W powyższej sytuacji, ze względu na zasadę równego traktowania wnioskodawców, wybór musi objąć wszystkie projekty, </w:t>
      </w:r>
      <w:r w:rsidR="007363A9" w:rsidRPr="002E77E9">
        <w:rPr>
          <w:rFonts w:ascii="Arial" w:hAnsi="Arial" w:cs="Arial"/>
          <w:sz w:val="24"/>
          <w:szCs w:val="24"/>
        </w:rPr>
        <w:t xml:space="preserve">które otrzymały taką samą liczbę punktów, </w:t>
      </w:r>
      <w:r w:rsidRPr="002E77E9">
        <w:rPr>
          <w:rFonts w:ascii="Arial" w:hAnsi="Arial" w:cs="Arial"/>
          <w:sz w:val="24"/>
          <w:szCs w:val="24"/>
        </w:rPr>
        <w:t>z zastosowaniem kryteriów rozstrzygających</w:t>
      </w:r>
      <w:r w:rsidR="00262A6B">
        <w:rPr>
          <w:rFonts w:ascii="Arial" w:hAnsi="Arial" w:cs="Arial"/>
          <w:sz w:val="24"/>
          <w:szCs w:val="24"/>
        </w:rPr>
        <w:t>.</w:t>
      </w:r>
    </w:p>
    <w:p w14:paraId="316CAE4F" w14:textId="4B73EC61" w:rsidR="00BF724E" w:rsidRPr="00D86FD0" w:rsidRDefault="00BF724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dofinansowanie w </w:t>
      </w:r>
      <w:r w:rsidR="003625CC" w:rsidRPr="00D86FD0">
        <w:rPr>
          <w:rFonts w:ascii="Arial" w:hAnsi="Arial" w:cs="Arial"/>
          <w:sz w:val="24"/>
          <w:szCs w:val="24"/>
        </w:rPr>
        <w:t xml:space="preserve">mniejszej </w:t>
      </w:r>
      <w:r w:rsidRPr="00D86FD0">
        <w:rPr>
          <w:rFonts w:ascii="Arial" w:hAnsi="Arial" w:cs="Arial"/>
          <w:sz w:val="24"/>
          <w:szCs w:val="24"/>
        </w:rPr>
        <w:t xml:space="preserve">wysokości, przy zachowaniu niezmienionego zakresu rzeczowego projektów. </w:t>
      </w:r>
    </w:p>
    <w:p w14:paraId="3610FFC3" w14:textId="39401FFA" w:rsidR="00250942" w:rsidRPr="00D86FD0" w:rsidRDefault="00BF724E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Wybór projektów do dofinansowania znajdujących się na liście, o </w:t>
      </w:r>
      <w:r w:rsidR="00871C27" w:rsidRPr="00D86FD0">
        <w:rPr>
          <w:rFonts w:ascii="Arial" w:hAnsi="Arial" w:cs="Arial"/>
          <w:sz w:val="24"/>
          <w:szCs w:val="24"/>
        </w:rPr>
        <w:t>której mowa w pkt. 1</w:t>
      </w:r>
      <w:r w:rsidRPr="00D86FD0">
        <w:rPr>
          <w:rFonts w:ascii="Arial" w:hAnsi="Arial" w:cs="Arial"/>
          <w:sz w:val="24"/>
          <w:szCs w:val="24"/>
        </w:rPr>
        <w:t xml:space="preserve"> następuje zgodnie z kolejnością zamieszczenia projektów na ww. liście, </w:t>
      </w:r>
      <w:r w:rsidRPr="00D86FD0">
        <w:rPr>
          <w:rFonts w:ascii="Arial" w:hAnsi="Arial" w:cs="Arial"/>
          <w:sz w:val="24"/>
          <w:szCs w:val="24"/>
        </w:rPr>
        <w:lastRenderedPageBreak/>
        <w:t>przy czym ze względu na zasadę równego traktowania wnioskodawców wybór projektów musi objąć projekty, które uzyskały taką samą liczbę punktów w ramach naboru.</w:t>
      </w:r>
    </w:p>
    <w:p w14:paraId="7C7C16EA" w14:textId="39FFA341" w:rsidR="00CF0A90" w:rsidRPr="00250942" w:rsidRDefault="00CF0A90" w:rsidP="00226AA0">
      <w:pPr>
        <w:pStyle w:val="Akapitzlist"/>
        <w:numPr>
          <w:ilvl w:val="0"/>
          <w:numId w:val="19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320AD3">
        <w:rPr>
          <w:rFonts w:ascii="Arial" w:hAnsi="Arial" w:cs="Arial"/>
          <w:sz w:val="24"/>
          <w:szCs w:val="24"/>
        </w:rPr>
        <w:t>W</w:t>
      </w:r>
      <w:r w:rsidR="00871C27" w:rsidRPr="00320AD3">
        <w:rPr>
          <w:rFonts w:ascii="Arial" w:hAnsi="Arial" w:cs="Arial"/>
          <w:sz w:val="24"/>
          <w:szCs w:val="24"/>
        </w:rPr>
        <w:t>nioski</w:t>
      </w:r>
      <w:r w:rsidR="002F66B3" w:rsidRPr="00320AD3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 </w:t>
      </w:r>
      <w:bookmarkStart w:id="40" w:name="_Hlk116983287"/>
      <w:r w:rsidR="00B27C1E">
        <w:rPr>
          <w:rFonts w:ascii="Arial" w:hAnsi="Arial" w:cs="Arial"/>
          <w:sz w:val="24"/>
          <w:szCs w:val="24"/>
        </w:rPr>
        <w:t>ION</w:t>
      </w:r>
      <w:r w:rsidR="00871C27" w:rsidRPr="00320AD3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14ABC993" w14:textId="77777777" w:rsidR="006C0C29" w:rsidRDefault="006C0C29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18F8F9F" w14:textId="3EB84BFF" w:rsidR="00CF0A90" w:rsidRPr="00D86FD0" w:rsidRDefault="00CF0A90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D86FD0" w:rsidRDefault="00CF0A90" w:rsidP="00424B03">
      <w:pPr>
        <w:pStyle w:val="Nagwek1"/>
      </w:pPr>
      <w:bookmarkStart w:id="41" w:name="_Toc146275498"/>
      <w:r w:rsidRPr="00D86FD0">
        <w:t>Środki odwoławcze w przypadku negatywnej oceny</w:t>
      </w:r>
      <w:bookmarkEnd w:id="41"/>
    </w:p>
    <w:p w14:paraId="6E739CCC" w14:textId="61C517F4" w:rsidR="00DC4D78" w:rsidRPr="00D86FD0" w:rsidRDefault="00DC4D78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D86FD0" w:rsidRDefault="00DC4D78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453647B3" w:rsidR="00DC4D78" w:rsidRPr="002477E0" w:rsidRDefault="00DC4D78" w:rsidP="00226AA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wnioskodawcy na tym etapie jest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składany 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do </w:t>
      </w:r>
      <w:r w:rsidR="009C406A" w:rsidRPr="002477E0">
        <w:rPr>
          <w:rFonts w:ascii="Arial" w:eastAsia="Times New Roman" w:hAnsi="Arial" w:cs="Arial"/>
          <w:sz w:val="24"/>
          <w:szCs w:val="24"/>
          <w:lang w:eastAsia="pl-PL"/>
        </w:rPr>
        <w:t>IZ FEŁ2027</w:t>
      </w:r>
      <w:r w:rsidR="002477E0" w:rsidRPr="002477E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477E0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za pośrednictwem </w:t>
      </w:r>
      <w:r w:rsidR="00CE558B"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2477E0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1F26D8A5" w:rsidR="00DC4D78" w:rsidRPr="00D86FD0" w:rsidRDefault="00DC4D78" w:rsidP="00226AA0">
      <w:pPr>
        <w:numPr>
          <w:ilvl w:val="0"/>
          <w:numId w:val="25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wnioskodawcy na tym etapie są: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D86FD0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5D6732B5" w:rsidR="009C406A" w:rsidRPr="00D86FD0" w:rsidRDefault="009C406A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negatywnej oceny projektu wnioskodawcy przysługuje prawo wniesienia protestu zgodnie z wzorem stanowiącym </w:t>
      </w:r>
      <w:r w:rsidRPr="00320AD3">
        <w:rPr>
          <w:rFonts w:ascii="Arial" w:hAnsi="Arial" w:cs="Arial"/>
          <w:sz w:val="24"/>
          <w:szCs w:val="24"/>
        </w:rPr>
        <w:t xml:space="preserve">załącznik nr </w:t>
      </w:r>
      <w:r w:rsidR="00320AD3">
        <w:rPr>
          <w:rFonts w:ascii="Arial" w:hAnsi="Arial" w:cs="Arial"/>
          <w:sz w:val="24"/>
          <w:szCs w:val="24"/>
        </w:rPr>
        <w:t xml:space="preserve">8 </w:t>
      </w:r>
      <w:r w:rsidR="00BF658E">
        <w:rPr>
          <w:rFonts w:ascii="Arial" w:hAnsi="Arial" w:cs="Arial"/>
          <w:sz w:val="24"/>
          <w:szCs w:val="24"/>
        </w:rPr>
        <w:t>do Regulaminu</w:t>
      </w:r>
      <w:r w:rsidRPr="00D86FD0">
        <w:rPr>
          <w:rFonts w:ascii="Arial" w:hAnsi="Arial" w:cs="Arial"/>
          <w:sz w:val="24"/>
          <w:szCs w:val="24"/>
        </w:rPr>
        <w:t xml:space="preserve"> w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D86FD0">
        <w:rPr>
          <w:rFonts w:ascii="Arial" w:hAnsi="Arial" w:cs="Arial"/>
          <w:sz w:val="24"/>
          <w:szCs w:val="24"/>
        </w:rPr>
        <w:t xml:space="preserve"> </w:t>
      </w:r>
      <w:r w:rsidR="001D4DF7" w:rsidRPr="00D86FD0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338FA">
        <w:rPr>
          <w:rFonts w:ascii="Arial" w:hAnsi="Arial" w:cs="Arial"/>
          <w:sz w:val="24"/>
          <w:szCs w:val="24"/>
        </w:rPr>
        <w:t>W</w:t>
      </w:r>
      <w:r w:rsidR="001D4DF7" w:rsidRPr="00D86FD0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D86FD0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D86FD0" w:rsidRDefault="009C406A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D86FD0" w:rsidRDefault="009C406A" w:rsidP="00226AA0">
      <w:pPr>
        <w:pStyle w:val="Akapitzlist"/>
        <w:numPr>
          <w:ilvl w:val="0"/>
          <w:numId w:val="2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</w:t>
      </w:r>
      <w:r w:rsidR="00B74974" w:rsidRPr="00D86FD0">
        <w:rPr>
          <w:rFonts w:ascii="Arial" w:hAnsi="Arial" w:cs="Arial"/>
          <w:sz w:val="24"/>
          <w:szCs w:val="24"/>
        </w:rPr>
        <w:t xml:space="preserve">rojekt </w:t>
      </w:r>
      <w:r w:rsidR="007363A9" w:rsidRPr="00D86FD0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D86FD0">
        <w:rPr>
          <w:rFonts w:ascii="Arial" w:hAnsi="Arial" w:cs="Arial"/>
          <w:sz w:val="24"/>
          <w:szCs w:val="24"/>
        </w:rPr>
        <w:t xml:space="preserve">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D86FD0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D86FD0">
        <w:rPr>
          <w:rFonts w:ascii="Arial" w:hAnsi="Arial" w:cs="Arial"/>
          <w:sz w:val="24"/>
          <w:szCs w:val="24"/>
        </w:rPr>
        <w:t xml:space="preserve">lub </w:t>
      </w:r>
      <w:r w:rsidR="00B74974" w:rsidRPr="00D86FD0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D86FD0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D86FD0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12A2D372" w:rsidR="009C406A" w:rsidRPr="00D86FD0" w:rsidRDefault="009C406A" w:rsidP="00226AA0">
      <w:pPr>
        <w:pStyle w:val="Akapitzlist"/>
        <w:numPr>
          <w:ilvl w:val="0"/>
          <w:numId w:val="26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projekt uzyskał wymaganą liczbę punktów lub spełnił kryteria wyboru projektów, jednak kwota przeznaczona na dofinansowanie projektów w </w:t>
      </w:r>
      <w:r w:rsidR="005E2D9B" w:rsidRPr="00D86FD0">
        <w:rPr>
          <w:rFonts w:ascii="Arial" w:hAnsi="Arial" w:cs="Arial"/>
          <w:sz w:val="24"/>
          <w:szCs w:val="24"/>
        </w:rPr>
        <w:t>naborze</w:t>
      </w:r>
      <w:r w:rsidRPr="00D86FD0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dofinansowania </w:t>
      </w:r>
      <w:r w:rsidR="00B74974" w:rsidRPr="00D86FD0">
        <w:rPr>
          <w:rFonts w:ascii="Arial" w:hAnsi="Arial" w:cs="Arial"/>
          <w:sz w:val="24"/>
          <w:szCs w:val="24"/>
        </w:rPr>
        <w:t>(wyczerpanie alokacji na nabór</w:t>
      </w:r>
      <w:r w:rsidRPr="00D86FD0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D86FD0" w:rsidRDefault="009C406A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5B76463C" w:rsidR="002B26D9" w:rsidRPr="004906CC" w:rsidRDefault="009C406A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4906CC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Protest wnoszony jest </w:t>
      </w:r>
      <w:r w:rsidR="002477E0" w:rsidRPr="00147973">
        <w:rPr>
          <w:rFonts w:ascii="Arial" w:hAnsi="Arial" w:cs="Arial"/>
          <w:sz w:val="24"/>
          <w:szCs w:val="24"/>
        </w:rPr>
        <w:t>do Urzędu Marszałkowskiego Województwa Łódzkiego</w:t>
      </w:r>
      <w:r w:rsidR="00B27C1E" w:rsidRPr="00147973">
        <w:rPr>
          <w:rFonts w:ascii="Arial" w:hAnsi="Arial" w:cs="Arial"/>
          <w:sz w:val="24"/>
          <w:szCs w:val="24"/>
        </w:rPr>
        <w:t>,</w:t>
      </w:r>
      <w:r w:rsidR="002477E0" w:rsidRPr="00147973">
        <w:rPr>
          <w:rFonts w:ascii="Arial" w:hAnsi="Arial" w:cs="Arial"/>
          <w:sz w:val="24"/>
          <w:szCs w:val="24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 xml:space="preserve">Departament Kontroli i </w:t>
      </w:r>
      <w:proofErr w:type="spellStart"/>
      <w:r w:rsidR="00304F85" w:rsidRPr="00147973">
        <w:rPr>
          <w:rFonts w:ascii="Arial" w:hAnsi="Arial" w:cs="Arial"/>
          <w:sz w:val="24"/>
          <w:szCs w:val="24"/>
        </w:rPr>
        <w:t>Odwoł</w:t>
      </w:r>
      <w:r w:rsidR="000E66BC" w:rsidRPr="00147973">
        <w:rPr>
          <w:rFonts w:ascii="Arial" w:hAnsi="Arial" w:cs="Arial"/>
          <w:sz w:val="24"/>
          <w:szCs w:val="24"/>
        </w:rPr>
        <w:t>a</w:t>
      </w:r>
      <w:r w:rsidR="00304F85" w:rsidRPr="00147973">
        <w:rPr>
          <w:rFonts w:ascii="Arial" w:hAnsi="Arial" w:cs="Arial"/>
          <w:sz w:val="24"/>
          <w:szCs w:val="24"/>
        </w:rPr>
        <w:t>ń</w:t>
      </w:r>
      <w:proofErr w:type="spellEnd"/>
      <w:r w:rsidR="00304F85" w:rsidRPr="00147973">
        <w:rPr>
          <w:rFonts w:ascii="Arial" w:hAnsi="Arial" w:cs="Arial"/>
          <w:sz w:val="24"/>
          <w:szCs w:val="24"/>
        </w:rPr>
        <w:t xml:space="preserve"> FEŁ2027, </w:t>
      </w:r>
      <w:r w:rsidR="002477E0" w:rsidRPr="00147973">
        <w:rPr>
          <w:rFonts w:ascii="Arial" w:hAnsi="Arial" w:cs="Arial"/>
          <w:sz w:val="24"/>
          <w:szCs w:val="24"/>
        </w:rPr>
        <w:t>za pośrednictwem Wojewódzkiego Urzędu Pracy w Łodzi, ul. Wólczańska 49, 90-608 Łódź</w:t>
      </w:r>
      <w:r w:rsidR="002B26D9" w:rsidRPr="00147973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266E85" w:rsidRDefault="00874FAD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Protest wnoszony jest w formie pisemnej: </w:t>
      </w:r>
    </w:p>
    <w:p w14:paraId="0C9872EB" w14:textId="3C3D99B8" w:rsidR="00874FAD" w:rsidRPr="00266E85" w:rsidRDefault="00874FAD" w:rsidP="00226AA0">
      <w:pPr>
        <w:pStyle w:val="Akapitzlist"/>
        <w:numPr>
          <w:ilvl w:val="0"/>
          <w:numId w:val="52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 xml:space="preserve">za pośrednictwem operatora pocztowego na </w:t>
      </w:r>
      <w:r w:rsidRPr="00266E85">
        <w:rPr>
          <w:rFonts w:ascii="Arial" w:hAnsi="Arial"/>
          <w:b/>
          <w:sz w:val="24"/>
          <w:szCs w:val="24"/>
        </w:rPr>
        <w:t xml:space="preserve">w/w </w:t>
      </w:r>
      <w:r w:rsidRPr="003D6BCF">
        <w:rPr>
          <w:rFonts w:ascii="Arial" w:hAnsi="Arial"/>
          <w:b/>
          <w:sz w:val="24"/>
          <w:szCs w:val="24"/>
        </w:rPr>
        <w:t>adres</w:t>
      </w:r>
      <w:r w:rsidRPr="00266E85">
        <w:rPr>
          <w:rFonts w:ascii="Arial" w:hAnsi="Arial"/>
          <w:sz w:val="24"/>
          <w:szCs w:val="24"/>
        </w:rPr>
        <w:t xml:space="preserve"> </w:t>
      </w:r>
    </w:p>
    <w:p w14:paraId="2D9215B4" w14:textId="7DCA289C" w:rsidR="00874FAD" w:rsidRPr="003D6BCF" w:rsidRDefault="00874FAD" w:rsidP="001C17F2">
      <w:pPr>
        <w:pStyle w:val="Akapitzlist"/>
        <w:spacing w:before="120" w:after="120" w:line="312" w:lineRule="auto"/>
        <w:ind w:left="1134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 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3D6BCF" w:rsidRDefault="00874FAD" w:rsidP="00226AA0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3D6BCF" w:rsidRDefault="00874FAD" w:rsidP="001C17F2">
      <w:pPr>
        <w:spacing w:before="120" w:after="120" w:line="312" w:lineRule="auto"/>
        <w:ind w:left="1134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7E8C686E" w:rsidR="00874FAD" w:rsidRPr="00266E85" w:rsidRDefault="00874FAD" w:rsidP="00226AA0">
      <w:pPr>
        <w:pStyle w:val="Akapitzlist"/>
        <w:numPr>
          <w:ilvl w:val="0"/>
          <w:numId w:val="51"/>
        </w:numPr>
        <w:spacing w:before="120" w:after="120" w:line="312" w:lineRule="auto"/>
        <w:ind w:left="1134" w:hanging="567"/>
        <w:rPr>
          <w:rFonts w:ascii="Arial" w:hAnsi="Arial"/>
          <w:sz w:val="24"/>
          <w:szCs w:val="24"/>
        </w:rPr>
      </w:pPr>
      <w:r w:rsidRPr="003D6BCF">
        <w:rPr>
          <w:rFonts w:ascii="Arial" w:hAnsi="Arial"/>
          <w:b/>
          <w:sz w:val="24"/>
          <w:szCs w:val="24"/>
        </w:rPr>
        <w:t xml:space="preserve">elektronicznie za pośrednictwem skrzynki </w:t>
      </w:r>
      <w:proofErr w:type="spellStart"/>
      <w:r w:rsidRPr="003D6BCF">
        <w:rPr>
          <w:rFonts w:ascii="Arial" w:hAnsi="Arial"/>
          <w:b/>
          <w:sz w:val="24"/>
          <w:szCs w:val="24"/>
        </w:rPr>
        <w:t>ePUAP</w:t>
      </w:r>
      <w:proofErr w:type="spellEnd"/>
      <w:r w:rsidR="00091E65">
        <w:rPr>
          <w:rFonts w:ascii="Arial" w:hAnsi="Arial"/>
          <w:b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>, zgodnie z zapisami wynikającymi ustawy z dnia 17 lutego 2005 r. o informatyzacji działalności podmiotów realizujących zadania publiczne.</w:t>
      </w:r>
    </w:p>
    <w:p w14:paraId="029CF9AF" w14:textId="498B6A75" w:rsidR="00352C26" w:rsidRPr="003D6BCF" w:rsidRDefault="00874FAD" w:rsidP="00FC0B0E">
      <w:pPr>
        <w:pStyle w:val="Akapitzlist"/>
        <w:spacing w:before="120" w:after="120" w:line="312" w:lineRule="auto"/>
        <w:ind w:left="567"/>
        <w:rPr>
          <w:rFonts w:ascii="Arial" w:hAnsi="Arial"/>
          <w:sz w:val="24"/>
          <w:szCs w:val="24"/>
        </w:rPr>
      </w:pPr>
      <w:r w:rsidRPr="00266E85">
        <w:rPr>
          <w:rFonts w:ascii="Arial" w:hAnsi="Arial"/>
          <w:sz w:val="24"/>
          <w:szCs w:val="24"/>
        </w:rPr>
        <w:t xml:space="preserve">W przypadku złożenia protestu za pośrednictwem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="00091E65">
        <w:rPr>
          <w:rFonts w:ascii="Arial" w:hAnsi="Arial"/>
          <w:sz w:val="24"/>
          <w:szCs w:val="24"/>
        </w:rPr>
        <w:t xml:space="preserve"> IP</w:t>
      </w:r>
      <w:r w:rsidRPr="00266E85">
        <w:rPr>
          <w:rFonts w:ascii="Arial" w:hAnsi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266E85">
        <w:rPr>
          <w:rFonts w:ascii="Arial" w:hAnsi="Arial"/>
          <w:sz w:val="24"/>
          <w:szCs w:val="24"/>
        </w:rPr>
        <w:t>ePUAP</w:t>
      </w:r>
      <w:proofErr w:type="spellEnd"/>
      <w:r w:rsidRPr="00266E85">
        <w:rPr>
          <w:rFonts w:ascii="Arial" w:hAnsi="Arial"/>
          <w:sz w:val="24"/>
          <w:szCs w:val="24"/>
        </w:rPr>
        <w:t xml:space="preserve"> </w:t>
      </w:r>
      <w:r w:rsidR="00AF0935" w:rsidRPr="003D6BCF">
        <w:rPr>
          <w:rFonts w:ascii="Arial" w:hAnsi="Arial"/>
          <w:sz w:val="24"/>
          <w:szCs w:val="24"/>
        </w:rPr>
        <w:t>IP</w:t>
      </w:r>
      <w:r w:rsidRPr="00266E85">
        <w:rPr>
          <w:rFonts w:ascii="Arial" w:hAnsi="Arial"/>
          <w:sz w:val="24"/>
          <w:szCs w:val="24"/>
        </w:rPr>
        <w:t>.</w:t>
      </w:r>
    </w:p>
    <w:p w14:paraId="31B3842B" w14:textId="6BC8CD49" w:rsidR="00096C9D" w:rsidRPr="003D6BCF" w:rsidRDefault="00096C9D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42" w:name="mip63670459"/>
      <w:bookmarkStart w:id="43" w:name="mip63670461"/>
      <w:bookmarkStart w:id="44" w:name="mip63670462"/>
      <w:bookmarkEnd w:id="42"/>
      <w:bookmarkEnd w:id="43"/>
      <w:bookmarkEnd w:id="44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3D6BCF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14918DAF" w14:textId="4E6974CB" w:rsidR="00304F85" w:rsidRPr="00147973" w:rsidRDefault="002B26D9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w terminie 14 dni od dnia otrzymania protestu weryfikuje wyniki dokonanej przez siebie oceny projektu w zakresach, o których mowa w </w:t>
      </w:r>
      <w:hyperlink r:id="rId27" w:history="1">
        <w:r w:rsidR="00304F85"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64 ust. 2 pkt 4 i 5</w:t>
        </w:r>
      </w:hyperlink>
      <w:r w:rsidR="00304F85"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i:</w:t>
      </w:r>
    </w:p>
    <w:p w14:paraId="0CB35E8E" w14:textId="77777777" w:rsidR="00304F85" w:rsidRPr="00147973" w:rsidRDefault="00304F85" w:rsidP="00226AA0">
      <w:pPr>
        <w:pStyle w:val="Akapitzlist"/>
        <w:numPr>
          <w:ilvl w:val="0"/>
          <w:numId w:val="4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dokonuje zmiany podjętego rozstrzygnięcia, co skutkuje zakwalifikowaniem projektu do kolejnego etapu oceny albo wybraniem projektu do dofinansowania, i aktualizacji informacji, o której mowa w </w:t>
      </w:r>
      <w:hyperlink r:id="rId28" w:history="1">
        <w:r w:rsidRPr="00147973">
          <w:rPr>
            <w:rFonts w:ascii="Arial" w:eastAsia="Times New Roman" w:hAnsi="Arial" w:cs="Arial"/>
            <w:sz w:val="24"/>
            <w:szCs w:val="24"/>
            <w:lang w:eastAsia="pl-PL"/>
          </w:rPr>
          <w:t>art. 57 ust. 1</w:t>
        </w:r>
      </w:hyperlink>
      <w:r w:rsidRPr="00147973">
        <w:rPr>
          <w:rFonts w:ascii="Arial" w:eastAsia="Times New Roman" w:hAnsi="Arial" w:cs="Arial"/>
          <w:sz w:val="24"/>
          <w:szCs w:val="24"/>
          <w:lang w:eastAsia="pl-PL"/>
        </w:rPr>
        <w:t xml:space="preserve"> ustawy wdrożeniowej, albo</w:t>
      </w:r>
    </w:p>
    <w:p w14:paraId="0962AECC" w14:textId="578A4C4F" w:rsidR="00304F85" w:rsidRPr="00147973" w:rsidRDefault="00304F85" w:rsidP="00226AA0">
      <w:pPr>
        <w:pStyle w:val="Akapitzlist"/>
        <w:numPr>
          <w:ilvl w:val="0"/>
          <w:numId w:val="45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147973">
        <w:rPr>
          <w:rFonts w:ascii="Arial" w:eastAsia="Times New Roman" w:hAnsi="Arial" w:cs="Arial"/>
          <w:sz w:val="24"/>
          <w:szCs w:val="24"/>
          <w:lang w:eastAsia="pl-PL"/>
        </w:rPr>
        <w:t>kieruje protest wraz z otrzymaną od wnioskodawcy dokumentacją do IZ FEŁ2027, uzasadniając brak podstaw zmiany wyniku oceny oraz informuje wnioskodawcę o przekazaniu protestu.</w:t>
      </w:r>
    </w:p>
    <w:p w14:paraId="348CDA99" w14:textId="69883554" w:rsidR="00D22148" w:rsidRPr="00D86FD0" w:rsidRDefault="00D22148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Protest jest wnoszony w formie pisemnej i zawiera:</w:t>
      </w:r>
    </w:p>
    <w:p w14:paraId="1AAB0197" w14:textId="77777777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>oznaczenie instytucji właściwej do rozpatrzenia protestu;</w:t>
      </w:r>
    </w:p>
    <w:p w14:paraId="2D68C7D0" w14:textId="77777777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wnioskodawcy;</w:t>
      </w:r>
    </w:p>
    <w:p w14:paraId="27C634C1" w14:textId="77777777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B1130DB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77777777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wskazanie zarzutów o charakterze proceduralnym w zakresie przeprowadzonej oceny, jeżeli zdaniem wnioskodawcy naruszenia takie miały miejsce, wraz z uzasadnieniem;</w:t>
      </w:r>
    </w:p>
    <w:p w14:paraId="63C2AACA" w14:textId="3EB2769F" w:rsidR="00D22148" w:rsidRPr="00D86FD0" w:rsidRDefault="00D22148" w:rsidP="00226AA0">
      <w:pPr>
        <w:pStyle w:val="Akapitzlist"/>
        <w:numPr>
          <w:ilvl w:val="0"/>
          <w:numId w:val="27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podpis wnioskodawcy lub osoby upoważnionej do jego reprezentowania z załączeniem oryginału lub kopii dokumentu poświadczającego umocowanie takiej osoby do reprezentowania wnioskodawcy.</w:t>
      </w:r>
    </w:p>
    <w:p w14:paraId="1C32F014" w14:textId="6326A0C4" w:rsidR="008B3385" w:rsidRPr="00D86FD0" w:rsidRDefault="008B3385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wniesienia protestu niespełniającego w/w wymogów formalnych, lub zawierającego oczywiste omyłki</w:t>
      </w:r>
      <w:r w:rsidRPr="00D86FD0">
        <w:rPr>
          <w:rFonts w:ascii="Arial" w:hAnsi="Arial"/>
          <w:sz w:val="24"/>
          <w:szCs w:val="24"/>
        </w:rPr>
        <w:t xml:space="preserve">, </w:t>
      </w:r>
      <w:r w:rsidR="002477E0">
        <w:rPr>
          <w:rFonts w:ascii="Arial" w:hAnsi="Arial"/>
          <w:sz w:val="24"/>
          <w:szCs w:val="24"/>
        </w:rPr>
        <w:t>IP</w:t>
      </w:r>
      <w:r w:rsidR="000A6FBC" w:rsidRPr="00D86FD0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wzywa wnioskodawcę do jego uzupełnienia lub poprawienia w nim oczywistych omyłek, w terminie 7 dni, licząc od dnia otrzymania wezwania, pod rygorem pozostawienia protestu bez rozpatrzenia.</w:t>
      </w:r>
    </w:p>
    <w:p w14:paraId="6930F925" w14:textId="7BA7E8A8" w:rsidR="008B3385" w:rsidRPr="00D86FD0" w:rsidRDefault="008B3385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Uzupełnienie protestu </w:t>
      </w:r>
      <w:r w:rsidR="002477E0">
        <w:rPr>
          <w:rFonts w:ascii="Arial" w:hAnsi="Arial" w:cs="Arial"/>
          <w:sz w:val="24"/>
          <w:szCs w:val="24"/>
        </w:rPr>
        <w:t xml:space="preserve">na wezwanie organu </w:t>
      </w:r>
      <w:r w:rsidRPr="00D86FD0">
        <w:rPr>
          <w:rFonts w:ascii="Arial" w:hAnsi="Arial" w:cs="Arial"/>
          <w:sz w:val="24"/>
          <w:szCs w:val="24"/>
        </w:rPr>
        <w:t>może nastąpić w odniesieniu do następujących wymogów formalnych:</w:t>
      </w:r>
    </w:p>
    <w:p w14:paraId="16D2DE08" w14:textId="77777777" w:rsidR="008B3385" w:rsidRPr="00D86FD0" w:rsidRDefault="008B3385" w:rsidP="00226AA0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77777777" w:rsidR="008B3385" w:rsidRPr="00D86FD0" w:rsidRDefault="008B3385" w:rsidP="00226AA0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oznaczenie wnioskodawcy;</w:t>
      </w:r>
    </w:p>
    <w:p w14:paraId="3A01C5F0" w14:textId="77777777" w:rsidR="008B3385" w:rsidRPr="00D86FD0" w:rsidRDefault="008B3385" w:rsidP="00226AA0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5F7D9AA9" w:rsidR="008B3385" w:rsidRDefault="008B3385" w:rsidP="00226AA0">
      <w:pPr>
        <w:pStyle w:val="Akapitzlist"/>
        <w:numPr>
          <w:ilvl w:val="0"/>
          <w:numId w:val="28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podpis wnioskodawcy lub osoby upoważnionej do jego reprezentowania z załączeniem oryginału lub kopii dokumentu poświadczającego umocowanie takiej osoby do reprezentowania wnioskodawcy.</w:t>
      </w:r>
    </w:p>
    <w:p w14:paraId="257AAB31" w14:textId="462A0D4F" w:rsidR="002477E0" w:rsidRPr="00147973" w:rsidRDefault="002477E0" w:rsidP="00FC0B0E">
      <w:pPr>
        <w:pStyle w:val="Akapitzlist"/>
        <w:spacing w:before="120" w:after="120" w:line="312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O pozostawieniu protestu bez rozpatrzenia IP informuje wnioskodawcę, pouczając go o możliwości wniesienia skargi do sądu administracyjnego na zasadach określonych w </w:t>
      </w:r>
      <w:hyperlink r:id="rId29" w:history="1">
        <w:r w:rsidRPr="00147973">
          <w:rPr>
            <w:rFonts w:ascii="Arial" w:hAnsi="Arial" w:cs="Arial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3DA59F07" w14:textId="6B5758FF" w:rsidR="00CF4DFC" w:rsidRPr="00D86FD0" w:rsidRDefault="00CF4DFC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Wezwanie do uzupełnienia protestu lub poprawienia w nim oczywistych omyłek wstrzymuje bieg terminu na rozpatrzenie protestu. Bieg terminu ulega zawieszeniu na czas uzupełnienia lub poprawienia protestu. </w:t>
      </w:r>
    </w:p>
    <w:p w14:paraId="15D2B586" w14:textId="5A9220D9" w:rsidR="00CF4DFC" w:rsidRPr="00D86FD0" w:rsidRDefault="00CF4DFC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 xml:space="preserve">rozpatruje protest, weryfikując prawidłowość oceny projektu w zakresie kryteriów i zarzutów wnioskodawcy, w terminie nie dłuższym niż 21 dni, licząc od dnia jego otrzymania. W uzasadnionych przypadkach, w szczególności gdy w trakcie rozpatrywania protestu konieczne jest skorzystanie z pomocy ekspertów, termin rozpatrzenia protestu może być przedłużony, o czym </w:t>
      </w:r>
      <w:r w:rsidRPr="002477E0">
        <w:rPr>
          <w:rFonts w:ascii="Arial" w:hAnsi="Arial" w:cs="Arial"/>
          <w:sz w:val="24"/>
          <w:szCs w:val="24"/>
        </w:rPr>
        <w:t>IZ</w:t>
      </w:r>
      <w:r w:rsidRPr="00D86FD0">
        <w:rPr>
          <w:rFonts w:ascii="Arial" w:hAnsi="Arial" w:cs="Arial"/>
          <w:sz w:val="24"/>
          <w:szCs w:val="24"/>
        </w:rPr>
        <w:t xml:space="preserve"> FEŁ2027 informuje na piśmie wnioskodawcę. Termin rozpatrzenia protestu nie może przekroczyć łącznie 45 dni od dnia jego otrzymania.</w:t>
      </w:r>
    </w:p>
    <w:p w14:paraId="3BC25907" w14:textId="27BBFE39" w:rsidR="00176425" w:rsidRPr="00D86FD0" w:rsidRDefault="00176425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lastRenderedPageBreak/>
        <w:t xml:space="preserve">IZ </w:t>
      </w:r>
      <w:r w:rsidR="007F5F86" w:rsidRPr="00D86FD0">
        <w:rPr>
          <w:rFonts w:ascii="Arial" w:hAnsi="Arial"/>
          <w:sz w:val="24"/>
          <w:szCs w:val="24"/>
        </w:rPr>
        <w:t>FEŁ2027</w:t>
      </w:r>
      <w:r w:rsidRPr="00D86FD0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D86FD0" w:rsidRDefault="00176425" w:rsidP="00226AA0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560A43EA" w:rsidR="00494719" w:rsidRPr="003D6BCF" w:rsidRDefault="00176425" w:rsidP="00226AA0">
      <w:pPr>
        <w:pStyle w:val="Akapitzlist"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i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wybrać projekt do dofinansowanie i dokonać aktualizacji </w:t>
      </w:r>
      <w:r w:rsidR="00494719" w:rsidRPr="003D6BCF">
        <w:rPr>
          <w:rFonts w:ascii="Arial" w:hAnsi="Arial" w:cs="Arial"/>
          <w:i/>
          <w:sz w:val="24"/>
          <w:szCs w:val="24"/>
        </w:rPr>
        <w:t xml:space="preserve">Listy projektów wybranych do dofinansowania oraz projektów, które otrzymały ocenę negatywną, </w:t>
      </w:r>
    </w:p>
    <w:p w14:paraId="2FDDD130" w14:textId="62302300" w:rsidR="00304F85" w:rsidRPr="00147973" w:rsidRDefault="00494719" w:rsidP="00226AA0">
      <w:pPr>
        <w:pStyle w:val="Akapitzlist"/>
        <w:numPr>
          <w:ilvl w:val="0"/>
          <w:numId w:val="30"/>
        </w:numPr>
        <w:spacing w:before="120" w:after="120" w:line="312" w:lineRule="auto"/>
        <w:ind w:left="1560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76425" w:rsidRPr="00D86FD0">
        <w:rPr>
          <w:rFonts w:ascii="Arial" w:hAnsi="Arial" w:cs="Arial"/>
          <w:sz w:val="24"/>
          <w:szCs w:val="24"/>
        </w:rPr>
        <w:t xml:space="preserve">rzekazać projekt </w:t>
      </w:r>
      <w:r w:rsidR="00176425" w:rsidRPr="00D86FD0">
        <w:rPr>
          <w:rFonts w:ascii="Arial" w:hAnsi="Arial"/>
          <w:sz w:val="24"/>
          <w:szCs w:val="24"/>
        </w:rPr>
        <w:t xml:space="preserve">do </w:t>
      </w:r>
      <w:r w:rsidR="002477E0">
        <w:rPr>
          <w:rFonts w:ascii="Arial" w:hAnsi="Arial"/>
          <w:sz w:val="24"/>
          <w:szCs w:val="24"/>
        </w:rPr>
        <w:t xml:space="preserve">IP do </w:t>
      </w:r>
      <w:r w:rsidR="00176425" w:rsidRPr="00D86FD0">
        <w:rPr>
          <w:rFonts w:ascii="Arial" w:hAnsi="Arial" w:cs="Arial"/>
          <w:sz w:val="24"/>
          <w:szCs w:val="24"/>
        </w:rPr>
        <w:t>ponownej oceny, jeżeli stwierdzono, że doszło do naruszeń obowiązujących procedur, co ma istotny wpływ na wynik oceny</w:t>
      </w:r>
      <w:r w:rsidR="00304F85" w:rsidRPr="004906CC">
        <w:rPr>
          <w:rFonts w:ascii="Arial" w:hAnsi="Arial" w:cs="Arial"/>
          <w:sz w:val="24"/>
          <w:szCs w:val="24"/>
        </w:rPr>
        <w:t>.</w:t>
      </w:r>
      <w:r w:rsidR="00304F85" w:rsidRPr="00147973">
        <w:rPr>
          <w:rFonts w:ascii="Arial" w:hAnsi="Arial" w:cs="Arial"/>
          <w:sz w:val="20"/>
          <w:szCs w:val="20"/>
        </w:rPr>
        <w:t xml:space="preserve"> </w:t>
      </w:r>
      <w:r w:rsidR="00304F85" w:rsidRPr="00147973">
        <w:rPr>
          <w:rFonts w:ascii="Arial" w:hAnsi="Arial" w:cs="Arial"/>
          <w:sz w:val="24"/>
          <w:szCs w:val="24"/>
        </w:rPr>
        <w:t>W takim wypadku IP dokonuje ponownej oceny wniosku i:</w:t>
      </w:r>
    </w:p>
    <w:p w14:paraId="4C19376B" w14:textId="768B5667" w:rsidR="00304F85" w:rsidRPr="00147973" w:rsidRDefault="00304F85" w:rsidP="00226AA0">
      <w:pPr>
        <w:pStyle w:val="Akapitzlist"/>
        <w:numPr>
          <w:ilvl w:val="0"/>
          <w:numId w:val="44"/>
        </w:numPr>
        <w:spacing w:before="120" w:after="120" w:line="312" w:lineRule="auto"/>
        <w:ind w:left="2268" w:hanging="567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>w przypadku pozytywnej ponownej oceny projektu - informuje wnioskodawcę odpowiednio o zakwalifikowaniu jego projektu do kolejnego etapu oceny albo o wybraniu jego projektu do dofinansowania;</w:t>
      </w:r>
    </w:p>
    <w:p w14:paraId="6E9965C5" w14:textId="270F5CB1" w:rsidR="00176425" w:rsidRPr="00147973" w:rsidRDefault="00304F85" w:rsidP="00226AA0">
      <w:pPr>
        <w:pStyle w:val="Akapitzlist"/>
        <w:numPr>
          <w:ilvl w:val="0"/>
          <w:numId w:val="44"/>
        </w:numPr>
        <w:spacing w:before="120" w:after="120" w:line="312" w:lineRule="auto"/>
        <w:ind w:left="2268" w:hanging="567"/>
        <w:rPr>
          <w:rFonts w:ascii="Arial" w:hAnsi="Arial" w:cs="Arial"/>
          <w:sz w:val="24"/>
          <w:szCs w:val="24"/>
        </w:rPr>
      </w:pPr>
      <w:r w:rsidRPr="00147973">
        <w:rPr>
          <w:rFonts w:ascii="Arial" w:hAnsi="Arial" w:cs="Arial"/>
          <w:sz w:val="24"/>
          <w:szCs w:val="24"/>
        </w:rPr>
        <w:t xml:space="preserve">w przypadku negatywnej ponownej oceny projektu - informuje o tym wnioskodawcę, pouczając go o możliwości wniesienia skargi do sądu administracyjnego na zasadach określonych w </w:t>
      </w:r>
      <w:hyperlink r:id="rId30" w:history="1">
        <w:r w:rsidRPr="00147973">
          <w:rPr>
            <w:rStyle w:val="Hipercze"/>
            <w:rFonts w:ascii="Arial" w:hAnsi="Arial" w:cs="Arial"/>
            <w:color w:val="auto"/>
            <w:sz w:val="24"/>
            <w:szCs w:val="24"/>
          </w:rPr>
          <w:t>art. 73</w:t>
        </w:r>
      </w:hyperlink>
      <w:r w:rsidRPr="00147973">
        <w:rPr>
          <w:rFonts w:ascii="Arial" w:hAnsi="Arial" w:cs="Arial"/>
          <w:sz w:val="24"/>
          <w:szCs w:val="24"/>
        </w:rPr>
        <w:t xml:space="preserve"> ustawy wdrożeniowej.</w:t>
      </w:r>
    </w:p>
    <w:p w14:paraId="281B3215" w14:textId="3EDC0C0E" w:rsidR="00176425" w:rsidRPr="00D86FD0" w:rsidRDefault="00176425" w:rsidP="00226AA0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bookmarkStart w:id="45" w:name="mip63670477"/>
      <w:bookmarkStart w:id="46" w:name="mip63670478"/>
      <w:bookmarkEnd w:id="45"/>
      <w:bookmarkEnd w:id="46"/>
      <w:r w:rsidRPr="00D86FD0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D86FD0" w:rsidRDefault="00176425" w:rsidP="00226AA0">
      <w:pPr>
        <w:pStyle w:val="Akapitzlist"/>
        <w:numPr>
          <w:ilvl w:val="0"/>
          <w:numId w:val="29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3D8C1900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1AC752AD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przypadku, gdy wnoszący protest nie jest wnioskodawcą w naborze</w:t>
      </w:r>
      <w:r w:rsidR="006251A6" w:rsidRPr="00D86FD0">
        <w:rPr>
          <w:rFonts w:ascii="Arial" w:hAnsi="Arial" w:cs="Arial"/>
          <w:sz w:val="24"/>
          <w:szCs w:val="24"/>
        </w:rPr>
        <w:t xml:space="preserve"> lub jego pełnomocnikiem</w:t>
      </w:r>
      <w:r w:rsidRPr="00D86FD0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42A7EDDD" w:rsidR="00176425" w:rsidRPr="00D86FD0" w:rsidRDefault="00176425" w:rsidP="00226AA0">
      <w:pPr>
        <w:pStyle w:val="Akapitzlist"/>
        <w:keepNext/>
        <w:numPr>
          <w:ilvl w:val="0"/>
          <w:numId w:val="30"/>
        </w:numPr>
        <w:spacing w:before="120" w:after="120" w:line="312" w:lineRule="auto"/>
        <w:ind w:left="1560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gdy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 wycofa protest.</w:t>
      </w:r>
    </w:p>
    <w:p w14:paraId="74EF7FF5" w14:textId="1BBAEF18" w:rsidR="00176425" w:rsidRPr="00D86FD0" w:rsidRDefault="00176425" w:rsidP="00226AA0">
      <w:pPr>
        <w:pStyle w:val="Akapitzlist"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IZ </w:t>
      </w:r>
      <w:r w:rsidR="00097D0D" w:rsidRPr="00D86FD0">
        <w:rPr>
          <w:rFonts w:ascii="Arial" w:hAnsi="Arial"/>
          <w:sz w:val="24"/>
          <w:szCs w:val="24"/>
        </w:rPr>
        <w:t>FEŁ2027</w:t>
      </w:r>
      <w:r w:rsidR="00AF28D7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informuje wnioskodawcę na piśmie o wyniku rozpatrzenia jego protestu. Informacja ta zawiera w szczególności:</w:t>
      </w:r>
    </w:p>
    <w:p w14:paraId="230CBEB6" w14:textId="77777777" w:rsidR="00176425" w:rsidRPr="00D86FD0" w:rsidRDefault="00176425" w:rsidP="00226AA0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treść rozstrzygnięcia polegającego na uwzględnieniu albo nieuwzględnieniu protestu, wraz z uzasadnieniem;</w:t>
      </w:r>
    </w:p>
    <w:p w14:paraId="3AFD0464" w14:textId="77777777" w:rsidR="00176425" w:rsidRPr="00D86FD0" w:rsidRDefault="00176425" w:rsidP="00226AA0">
      <w:pPr>
        <w:pStyle w:val="Akapitzlist"/>
        <w:numPr>
          <w:ilvl w:val="0"/>
          <w:numId w:val="31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3F5D2175" w:rsidR="00766481" w:rsidRDefault="00176425" w:rsidP="00226AA0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Rozstrzygnięcie protestu doręcza się w formie pisemnej na adres wnioskodawcy wskazany w treści protestu (w przypadku niewskazania w treści </w:t>
      </w:r>
      <w:r w:rsidRPr="00D86FD0">
        <w:rPr>
          <w:rFonts w:ascii="Arial" w:hAnsi="Arial" w:cs="Arial"/>
          <w:sz w:val="24"/>
          <w:szCs w:val="24"/>
        </w:rPr>
        <w:lastRenderedPageBreak/>
        <w:t xml:space="preserve">protestu adresu wnioskodawcy, protest doręcza się na adres wskazany w treści wniosku o dofinansowanie). O każdorazowej zmianie adresu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>
        <w:rPr>
          <w:rFonts w:ascii="Arial" w:hAnsi="Arial" w:cs="Arial"/>
          <w:sz w:val="24"/>
          <w:szCs w:val="24"/>
        </w:rPr>
        <w:t xml:space="preserve">IP oraz </w:t>
      </w:r>
      <w:r w:rsidRPr="00D86FD0">
        <w:rPr>
          <w:rFonts w:ascii="Arial" w:hAnsi="Arial" w:cs="Arial"/>
          <w:sz w:val="24"/>
          <w:szCs w:val="24"/>
        </w:rPr>
        <w:t xml:space="preserve">IZ </w:t>
      </w:r>
      <w:r w:rsidR="00616DA2" w:rsidRPr="00D86FD0">
        <w:rPr>
          <w:rFonts w:ascii="Arial" w:hAnsi="Arial" w:cs="Arial"/>
          <w:sz w:val="24"/>
          <w:szCs w:val="24"/>
        </w:rPr>
        <w:t xml:space="preserve">FEŁ2027 </w:t>
      </w:r>
      <w:r w:rsidRPr="00D86FD0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72D96E1A" w:rsidR="00766481" w:rsidRDefault="00176425" w:rsidP="00226AA0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 xml:space="preserve">Wnioskodawca może wycofać protest do czasu zakończenia rozpatrywania protestu przez </w:t>
      </w:r>
      <w:r w:rsidR="00616DA2" w:rsidRPr="00766481">
        <w:rPr>
          <w:rFonts w:ascii="Arial" w:hAnsi="Arial" w:cs="Arial"/>
          <w:sz w:val="24"/>
          <w:szCs w:val="24"/>
        </w:rPr>
        <w:t>IZ FEŁ2027</w:t>
      </w:r>
      <w:r w:rsidRPr="00766481">
        <w:rPr>
          <w:rFonts w:ascii="Arial" w:hAnsi="Arial" w:cs="Arial"/>
          <w:sz w:val="24"/>
          <w:szCs w:val="24"/>
        </w:rPr>
        <w:t xml:space="preserve">. Wycofanie następuje przez złożenie pisemnego oświadczenia o wycofaniu protestu. W przypadku wycofania protestu ponowne jego wniesienie jest niedopuszczalne. W przypadku wycofania protestu </w:t>
      </w:r>
      <w:r w:rsidR="00A338FA">
        <w:rPr>
          <w:rFonts w:ascii="Arial" w:hAnsi="Arial" w:cs="Arial"/>
          <w:sz w:val="24"/>
          <w:szCs w:val="24"/>
        </w:rPr>
        <w:t>W</w:t>
      </w:r>
      <w:r w:rsidRPr="00766481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766481">
        <w:rPr>
          <w:rFonts w:ascii="Arial" w:hAnsi="Arial" w:cs="Arial"/>
          <w:sz w:val="24"/>
          <w:szCs w:val="24"/>
        </w:rPr>
        <w:t>.</w:t>
      </w:r>
      <w:r w:rsidR="00304F85" w:rsidRPr="00766481">
        <w:rPr>
          <w:color w:val="FF0000"/>
        </w:rPr>
        <w:t xml:space="preserve"> </w:t>
      </w:r>
      <w:r w:rsidR="00304F85" w:rsidRPr="00766481">
        <w:rPr>
          <w:rFonts w:ascii="Arial" w:hAnsi="Arial" w:cs="Arial"/>
          <w:sz w:val="24"/>
          <w:szCs w:val="24"/>
        </w:rPr>
        <w:t>W przypadku gdy oświadczenie o wycofaniu protestu, zostało złożone do IP, instytucja ta przekazuje oświadczenie o wycofaniu protestu do IZ FEŁ2027, jeżeli skierowała protest do tej instytucji.</w:t>
      </w:r>
      <w:r w:rsidR="00766481">
        <w:rPr>
          <w:rFonts w:ascii="Arial" w:hAnsi="Arial" w:cs="Arial"/>
          <w:sz w:val="24"/>
          <w:szCs w:val="24"/>
        </w:rPr>
        <w:t xml:space="preserve"> </w:t>
      </w:r>
    </w:p>
    <w:p w14:paraId="31A22577" w14:textId="1A61CB2B" w:rsidR="00766481" w:rsidRPr="00766481" w:rsidRDefault="00610BAC" w:rsidP="00226AA0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338FA">
        <w:rPr>
          <w:rFonts w:ascii="Arial" w:hAnsi="Arial" w:cs="Arial"/>
          <w:sz w:val="24"/>
          <w:szCs w:val="24"/>
        </w:rPr>
        <w:t>W</w:t>
      </w:r>
      <w:r w:rsidRPr="00766481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Administracyjnego w Łodzi, zgodnie z art. 3 § 3 </w:t>
      </w:r>
      <w:r w:rsidRPr="00766481">
        <w:rPr>
          <w:rFonts w:ascii="Arial" w:hAnsi="Arial" w:cs="Arial"/>
          <w:i/>
          <w:sz w:val="24"/>
          <w:szCs w:val="24"/>
        </w:rPr>
        <w:t>ustawy</w:t>
      </w:r>
      <w:r w:rsidRPr="00766481">
        <w:rPr>
          <w:rFonts w:ascii="Arial" w:hAnsi="Arial" w:cs="Arial"/>
          <w:sz w:val="24"/>
          <w:szCs w:val="24"/>
        </w:rPr>
        <w:t xml:space="preserve"> z dnia 30 sierpnia 2002 r. – </w:t>
      </w:r>
      <w:r w:rsidRPr="00766481">
        <w:rPr>
          <w:rFonts w:ascii="Arial" w:hAnsi="Arial" w:cs="Arial"/>
          <w:i/>
          <w:sz w:val="24"/>
          <w:szCs w:val="24"/>
        </w:rPr>
        <w:t>Prawo o postępowaniu przed sądami administracyjnymi.</w:t>
      </w:r>
    </w:p>
    <w:p w14:paraId="4CAE8C0E" w14:textId="00D2CA29" w:rsidR="00610BAC" w:rsidRPr="00766481" w:rsidRDefault="00610BAC" w:rsidP="00226AA0">
      <w:pPr>
        <w:pStyle w:val="Akapitzlist"/>
        <w:numPr>
          <w:ilvl w:val="0"/>
          <w:numId w:val="8"/>
        </w:numPr>
        <w:tabs>
          <w:tab w:val="left" w:pos="709"/>
        </w:tabs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766481">
        <w:rPr>
          <w:rFonts w:ascii="Arial" w:hAnsi="Arial" w:cs="Arial"/>
          <w:sz w:val="24"/>
          <w:szCs w:val="24"/>
        </w:rPr>
        <w:t>Skarga jest wnoszona przez wnioskodawcę w terminie 14 dni od dnia otrzymania informacji o nieuwzględnieniu protestu lub pozostawieniu protestu bez rozpatrzenia.</w:t>
      </w:r>
    </w:p>
    <w:p w14:paraId="2EF7C001" w14:textId="6BBB654D" w:rsidR="00610BAC" w:rsidRPr="00D86FD0" w:rsidRDefault="00610BAC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D86FD0">
        <w:rPr>
          <w:rFonts w:ascii="Arial" w:hAnsi="Arial" w:cs="Arial"/>
          <w:sz w:val="24"/>
          <w:szCs w:val="24"/>
        </w:rPr>
        <w:t>:</w:t>
      </w:r>
      <w:r w:rsidRPr="00D86FD0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D86FD0">
        <w:rPr>
          <w:rFonts w:ascii="Arial" w:hAnsi="Arial" w:cs="Arial"/>
          <w:sz w:val="24"/>
          <w:szCs w:val="24"/>
        </w:rPr>
        <w:t>y</w:t>
      </w:r>
      <w:r w:rsidRPr="00D86FD0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D86FD0">
        <w:rPr>
          <w:rFonts w:ascii="Arial" w:hAnsi="Arial" w:cs="Arial"/>
          <w:sz w:val="24"/>
          <w:szCs w:val="24"/>
        </w:rPr>
        <w:t xml:space="preserve">Dokumentacja jest </w:t>
      </w:r>
      <w:r w:rsidR="00387A58" w:rsidRPr="00D86FD0">
        <w:rPr>
          <w:rFonts w:ascii="Arial" w:hAnsi="Arial" w:cs="Arial"/>
          <w:sz w:val="24"/>
          <w:szCs w:val="24"/>
        </w:rPr>
        <w:t xml:space="preserve">wnoszona </w:t>
      </w:r>
      <w:r w:rsidR="0048521B" w:rsidRPr="00D86FD0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D86FD0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62826ACD" w:rsidR="00610BAC" w:rsidRPr="00D86FD0" w:rsidRDefault="00610BAC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wnioskodawcę do uzupełnienia dokumentacji lub uiszczenia wpisu w terminie 7 dni od dnia otrzymania wezwania, pod rygorem </w:t>
      </w:r>
      <w:r w:rsidR="0048521B" w:rsidRPr="00D86FD0">
        <w:rPr>
          <w:rFonts w:ascii="Arial" w:hAnsi="Arial" w:cs="Arial"/>
          <w:sz w:val="24"/>
          <w:szCs w:val="24"/>
        </w:rPr>
        <w:t>odrzucenia skargi</w:t>
      </w:r>
      <w:r w:rsidRPr="00D86FD0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D86FD0" w:rsidRDefault="0048521B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D86FD0" w:rsidRDefault="00610BAC" w:rsidP="00226AA0">
      <w:pPr>
        <w:numPr>
          <w:ilvl w:val="0"/>
          <w:numId w:val="32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D86FD0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D86FD0" w:rsidRDefault="00610BAC" w:rsidP="00226AA0">
      <w:pPr>
        <w:numPr>
          <w:ilvl w:val="0"/>
          <w:numId w:val="32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D86FD0" w:rsidRDefault="00610BAC" w:rsidP="00226AA0">
      <w:pPr>
        <w:numPr>
          <w:ilvl w:val="0"/>
          <w:numId w:val="32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D86FD0" w:rsidRDefault="00610BAC" w:rsidP="00226AA0">
      <w:pPr>
        <w:pStyle w:val="Akapitzlist"/>
        <w:widowControl w:val="0"/>
        <w:numPr>
          <w:ilvl w:val="0"/>
          <w:numId w:val="8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D86FD0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D86FD0">
        <w:rPr>
          <w:rFonts w:ascii="Arial" w:eastAsia="Times New Roman" w:hAnsi="Arial" w:cs="Arial"/>
          <w:bCs/>
          <w:sz w:val="24"/>
          <w:szCs w:val="24"/>
        </w:rPr>
        <w:t>w</w:t>
      </w:r>
      <w:r w:rsidRPr="00D86FD0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D86FD0">
        <w:rPr>
          <w:rFonts w:ascii="Arial" w:eastAsia="Times New Roman" w:hAnsi="Arial" w:cs="Arial"/>
          <w:bCs/>
          <w:sz w:val="24"/>
          <w:szCs w:val="24"/>
        </w:rPr>
        <w:t>m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D86FD0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D86FD0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D86FD0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D86FD0">
        <w:rPr>
          <w:rFonts w:ascii="Arial" w:eastAsia="Times New Roman" w:hAnsi="Arial" w:cs="Arial"/>
          <w:bCs/>
          <w:sz w:val="24"/>
          <w:szCs w:val="24"/>
        </w:rPr>
        <w:t>i</w:t>
      </w:r>
      <w:r w:rsidRPr="00D86FD0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D86FD0">
        <w:rPr>
          <w:rFonts w:ascii="Arial" w:eastAsia="Times New Roman" w:hAnsi="Arial" w:cs="Arial"/>
          <w:sz w:val="24"/>
          <w:szCs w:val="24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D86FD0">
        <w:rPr>
          <w:rFonts w:ascii="Arial" w:eastAsia="Times New Roman" w:hAnsi="Arial" w:cs="Arial"/>
          <w:sz w:val="24"/>
          <w:szCs w:val="24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D86FD0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D86FD0">
        <w:rPr>
          <w:rFonts w:ascii="Arial" w:eastAsia="Times New Roman" w:hAnsi="Arial" w:cs="Arial"/>
          <w:sz w:val="24"/>
          <w:szCs w:val="24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D86FD0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D86FD0" w:rsidRDefault="00610BAC" w:rsidP="00226AA0">
      <w:pPr>
        <w:pStyle w:val="Akapitzlist"/>
        <w:widowControl w:val="0"/>
        <w:numPr>
          <w:ilvl w:val="0"/>
          <w:numId w:val="8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lastRenderedPageBreak/>
        <w:t>W wyniku rozpoznania skargi sąd może:</w:t>
      </w:r>
    </w:p>
    <w:p w14:paraId="6A791303" w14:textId="77777777" w:rsidR="00610BAC" w:rsidRPr="00D86FD0" w:rsidRDefault="00610BAC" w:rsidP="00226AA0">
      <w:pPr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001DC05E" w:rsidR="00610BAC" w:rsidRPr="00D86FD0" w:rsidRDefault="00610BAC" w:rsidP="00226AA0">
      <w:pPr>
        <w:pStyle w:val="Akapitzlist"/>
        <w:widowControl w:val="0"/>
        <w:numPr>
          <w:ilvl w:val="0"/>
          <w:numId w:val="3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C33F2E" w:rsidRPr="00D86FD0">
        <w:rPr>
          <w:rFonts w:ascii="Arial" w:eastAsia="Times New Roman" w:hAnsi="Arial" w:cs="Arial"/>
          <w:sz w:val="24"/>
          <w:szCs w:val="24"/>
        </w:rPr>
        <w:t>IZ FEŁ2027</w:t>
      </w:r>
      <w:r w:rsidRPr="00D86FD0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1363C8B3" w:rsidR="00610BAC" w:rsidRPr="004906CC" w:rsidRDefault="00610BAC" w:rsidP="00226AA0">
      <w:pPr>
        <w:pStyle w:val="Akapitzlist"/>
        <w:widowControl w:val="0"/>
        <w:numPr>
          <w:ilvl w:val="0"/>
          <w:numId w:val="34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D86FD0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</w:t>
      </w:r>
      <w:r w:rsidRPr="004906CC">
        <w:rPr>
          <w:rFonts w:ascii="Arial" w:eastAsia="Times New Roman" w:hAnsi="Arial" w:cs="Arial"/>
          <w:sz w:val="24"/>
          <w:szCs w:val="24"/>
        </w:rPr>
        <w:t xml:space="preserve">przez </w:t>
      </w:r>
      <w:r w:rsidR="00304F85" w:rsidRPr="00147973">
        <w:rPr>
          <w:rFonts w:ascii="Arial" w:eastAsia="Times New Roman" w:hAnsi="Arial" w:cs="Arial"/>
          <w:sz w:val="24"/>
          <w:szCs w:val="24"/>
        </w:rPr>
        <w:t>właściwą instytucję, która pozostawiła protest bez rozpatrzenia</w:t>
      </w:r>
      <w:r w:rsidRPr="004906CC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D86FD0" w:rsidRDefault="00610BAC" w:rsidP="00226AA0">
      <w:pPr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D86FD0" w:rsidRDefault="00610BAC" w:rsidP="00226AA0">
      <w:pPr>
        <w:numPr>
          <w:ilvl w:val="0"/>
          <w:numId w:val="33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286E8650" w:rsidR="00610BAC" w:rsidRPr="00D86FD0" w:rsidRDefault="00610BAC" w:rsidP="00226AA0">
      <w:pPr>
        <w:pStyle w:val="Akapitzlist"/>
        <w:numPr>
          <w:ilvl w:val="0"/>
          <w:numId w:val="8"/>
        </w:numPr>
        <w:kinsoku w:val="0"/>
        <w:overflowPunct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IZ</w:t>
      </w:r>
      <w:r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 xml:space="preserve"> </w:t>
      </w:r>
      <w:r w:rsidR="001255C9" w:rsidRPr="00D86FD0">
        <w:rPr>
          <w:rFonts w:ascii="Arial" w:eastAsia="Times New Roman" w:hAnsi="Arial" w:cs="Arial"/>
          <w:bCs/>
          <w:spacing w:val="8"/>
          <w:sz w:val="24"/>
          <w:szCs w:val="24"/>
          <w:lang w:eastAsia="pl-PL"/>
        </w:rPr>
        <w:t>FEŁ2027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D86FD0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Pr="00D86FD0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7"/>
          <w:sz w:val="24"/>
          <w:szCs w:val="24"/>
          <w:lang w:eastAsia="pl-PL"/>
        </w:rPr>
        <w:t>wnioskodawcę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Pr="00D86FD0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Pr="00D86FD0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Pr="00D86FD0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Pr="00D86FD0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Pr="00D86FD0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Pr="00D86FD0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Pr="00D86FD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454571A2" w:rsidR="00610BAC" w:rsidRPr="00D86FD0" w:rsidRDefault="00610BAC" w:rsidP="00226AA0">
      <w:pPr>
        <w:pStyle w:val="Akapitzlist"/>
        <w:numPr>
          <w:ilvl w:val="0"/>
          <w:numId w:val="8"/>
        </w:numPr>
        <w:kinsoku w:val="0"/>
        <w:overflowPunct w:val="0"/>
        <w:spacing w:before="120" w:after="120" w:line="312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86FD0">
        <w:rPr>
          <w:rFonts w:ascii="Arial" w:hAnsi="Arial" w:cs="Arial"/>
          <w:sz w:val="24"/>
          <w:szCs w:val="24"/>
        </w:rPr>
        <w:t xml:space="preserve">Od rozstrzygnięcia Wojewódzkiego Sądu Administracyjnego w Łodzi – w terminie 14 dni od dnia jego doręczenia – </w:t>
      </w:r>
      <w:r w:rsidRPr="00D86FD0">
        <w:rPr>
          <w:rFonts w:ascii="Arial" w:hAnsi="Arial"/>
          <w:sz w:val="24"/>
          <w:szCs w:val="24"/>
        </w:rPr>
        <w:t>wnioskodawcy</w:t>
      </w:r>
      <w:r w:rsidR="00304F85">
        <w:rPr>
          <w:rFonts w:ascii="Arial" w:hAnsi="Arial"/>
          <w:sz w:val="24"/>
          <w:szCs w:val="24"/>
        </w:rPr>
        <w:t>,</w:t>
      </w:r>
      <w:r w:rsidR="00463F66">
        <w:rPr>
          <w:rFonts w:ascii="Arial" w:hAnsi="Arial"/>
          <w:sz w:val="24"/>
          <w:szCs w:val="24"/>
        </w:rPr>
        <w:t xml:space="preserve"> </w:t>
      </w:r>
      <w:r w:rsidRPr="00D86FD0">
        <w:rPr>
          <w:rFonts w:ascii="Arial" w:hAnsi="Arial"/>
          <w:sz w:val="24"/>
          <w:szCs w:val="24"/>
        </w:rPr>
        <w:t xml:space="preserve">IZ </w:t>
      </w:r>
      <w:r w:rsidR="001255C9" w:rsidRPr="00304F85">
        <w:rPr>
          <w:rFonts w:ascii="Arial" w:hAnsi="Arial"/>
          <w:sz w:val="24"/>
          <w:szCs w:val="24"/>
        </w:rPr>
        <w:t xml:space="preserve">FEŁ2027 </w:t>
      </w:r>
      <w:r w:rsidR="00304F85" w:rsidRPr="00147973">
        <w:rPr>
          <w:rFonts w:ascii="Arial" w:hAnsi="Arial" w:cs="Arial"/>
          <w:sz w:val="24"/>
          <w:szCs w:val="24"/>
        </w:rPr>
        <w:t xml:space="preserve">a także IP (w przypadku pozostawienia przez IP protestu bez rozpatrzenia lub dokonania ponownej negatywnej oceny projektu) </w:t>
      </w:r>
      <w:r w:rsidRPr="004906CC">
        <w:rPr>
          <w:rFonts w:ascii="Arial" w:hAnsi="Arial" w:cs="Arial"/>
          <w:sz w:val="24"/>
          <w:szCs w:val="24"/>
        </w:rPr>
        <w:t xml:space="preserve">przysługuje prawo do </w:t>
      </w:r>
      <w:r w:rsidRPr="00D86FD0">
        <w:rPr>
          <w:rFonts w:ascii="Arial" w:hAnsi="Arial" w:cs="Arial"/>
          <w:sz w:val="24"/>
          <w:szCs w:val="24"/>
        </w:rPr>
        <w:t>wniesienia skargi kasacyjnej, bezpośrednio do Naczelnego Sądu Administracyjnego. Skarga kasacyjna rozpatrywana jest w terminie 30 dni od jej wniesienia.</w:t>
      </w:r>
    </w:p>
    <w:p w14:paraId="5A5D9FD9" w14:textId="6B69D942" w:rsidR="00610BAC" w:rsidRPr="00D86FD0" w:rsidRDefault="00610BAC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>Prawomocne rozstrzygnięcie sądu administracyjnego polegające na oddaleniu skargi wnioskodawcy, odrzuceniu skargi albo pozostawieniu jej bez rozpatrzenia kończy procedurę odwoławczą oraz procedurę wyboru projektu.</w:t>
      </w:r>
    </w:p>
    <w:p w14:paraId="538B6002" w14:textId="34BBDD81" w:rsidR="00EA4A46" w:rsidRPr="0008532A" w:rsidRDefault="005E2D9B" w:rsidP="00226AA0">
      <w:pPr>
        <w:pStyle w:val="Akapitzlist"/>
        <w:keepNext/>
        <w:numPr>
          <w:ilvl w:val="0"/>
          <w:numId w:val="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Procedura odwoławcza nie wstrzymuje zawierania umów o dofinansowanie z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>nioskodawcami, których projekty zostały wybrane do dofinansowania w naborze.</w:t>
      </w:r>
    </w:p>
    <w:p w14:paraId="5FD1D083" w14:textId="24EF0572" w:rsidR="006D2FED" w:rsidRPr="00D86FD0" w:rsidRDefault="006D2FED" w:rsidP="00FC0B0E">
      <w:pPr>
        <w:spacing w:before="120" w:after="120" w:line="312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D86FD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D86FD0" w:rsidRDefault="0036022F" w:rsidP="00424B03">
      <w:pPr>
        <w:pStyle w:val="Nagwek1"/>
      </w:pPr>
      <w:bookmarkStart w:id="47" w:name="_Toc146275499"/>
      <w:r w:rsidRPr="00D86FD0">
        <w:t>Podpisanie umowy</w:t>
      </w:r>
      <w:r w:rsidR="006D2FED" w:rsidRPr="00D86FD0">
        <w:t xml:space="preserve"> o dofinansowanie projektu</w:t>
      </w:r>
      <w:bookmarkEnd w:id="47"/>
    </w:p>
    <w:bookmarkEnd w:id="40"/>
    <w:p w14:paraId="4ED43154" w14:textId="34CB79FB" w:rsidR="00BA5D4E" w:rsidRPr="00D86FD0" w:rsidRDefault="00BA5D4E" w:rsidP="00226AA0">
      <w:pPr>
        <w:pStyle w:val="Akapitzlist"/>
        <w:keepNext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Podstawą zobowiązania wnioskodawcy do realizacji projektu w ramach </w:t>
      </w:r>
      <w:r w:rsidR="000A0C86" w:rsidRPr="00D86FD0">
        <w:rPr>
          <w:rFonts w:ascii="Arial" w:hAnsi="Arial" w:cs="Arial"/>
          <w:sz w:val="24"/>
          <w:szCs w:val="24"/>
        </w:rPr>
        <w:t>programu regionalnego</w:t>
      </w:r>
      <w:r w:rsidRPr="00D86FD0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D86FD0">
        <w:rPr>
          <w:rFonts w:ascii="Arial" w:hAnsi="Arial" w:cs="Arial"/>
          <w:sz w:val="24"/>
          <w:szCs w:val="24"/>
        </w:rPr>
        <w:t>umowa</w:t>
      </w:r>
      <w:r w:rsidR="008A496F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o dofinansowanie projektu, której załącznikiem jest wniosek o dofinansowanie projektu.</w:t>
      </w:r>
    </w:p>
    <w:p w14:paraId="28E881C1" w14:textId="05BB6E5A" w:rsidR="00B27C1E" w:rsidRDefault="00BA5D4E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338FA">
        <w:rPr>
          <w:rFonts w:ascii="Arial" w:hAnsi="Arial" w:cs="Arial"/>
          <w:sz w:val="24"/>
          <w:szCs w:val="24"/>
        </w:rPr>
        <w:t>W</w:t>
      </w:r>
      <w:r w:rsidRPr="00D86FD0">
        <w:rPr>
          <w:rFonts w:ascii="Arial" w:hAnsi="Arial" w:cs="Arial"/>
          <w:sz w:val="24"/>
          <w:szCs w:val="24"/>
        </w:rPr>
        <w:t xml:space="preserve">nioskodawca podpisuje z </w:t>
      </w:r>
      <w:r w:rsidR="00097D0D">
        <w:rPr>
          <w:rFonts w:ascii="Arial" w:hAnsi="Arial" w:cs="Arial"/>
          <w:sz w:val="24"/>
          <w:szCs w:val="24"/>
        </w:rPr>
        <w:t>IP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="00811589" w:rsidRPr="00D86FD0">
        <w:rPr>
          <w:rFonts w:ascii="Arial" w:hAnsi="Arial" w:cs="Arial"/>
          <w:sz w:val="24"/>
          <w:szCs w:val="24"/>
        </w:rPr>
        <w:t xml:space="preserve">stanowi Załącznik </w:t>
      </w:r>
      <w:r w:rsidR="00811589" w:rsidRPr="00320AD3">
        <w:rPr>
          <w:rFonts w:ascii="Arial" w:hAnsi="Arial" w:cs="Arial"/>
          <w:sz w:val="24"/>
          <w:szCs w:val="24"/>
        </w:rPr>
        <w:t xml:space="preserve">nr </w:t>
      </w:r>
      <w:r w:rsidR="00320AD3">
        <w:rPr>
          <w:rFonts w:ascii="Arial" w:hAnsi="Arial" w:cs="Arial"/>
          <w:sz w:val="24"/>
          <w:szCs w:val="24"/>
        </w:rPr>
        <w:t>9</w:t>
      </w:r>
      <w:r w:rsidR="00320AD3" w:rsidRPr="00D86FD0">
        <w:rPr>
          <w:rFonts w:ascii="Arial" w:hAnsi="Arial" w:cs="Arial"/>
          <w:sz w:val="24"/>
          <w:szCs w:val="24"/>
        </w:rPr>
        <w:t xml:space="preserve"> </w:t>
      </w:r>
      <w:r w:rsidR="007421B5">
        <w:rPr>
          <w:rFonts w:ascii="Arial" w:hAnsi="Arial" w:cs="Arial"/>
          <w:sz w:val="24"/>
          <w:szCs w:val="24"/>
        </w:rPr>
        <w:t xml:space="preserve">oraz Załącznik 9a </w:t>
      </w:r>
      <w:r w:rsidRPr="00D86FD0">
        <w:rPr>
          <w:rFonts w:ascii="Arial" w:hAnsi="Arial" w:cs="Arial"/>
          <w:sz w:val="24"/>
          <w:szCs w:val="24"/>
        </w:rPr>
        <w:t>do Regulaminu wyboru projektów.</w:t>
      </w:r>
      <w:r w:rsidR="00EB3CF6" w:rsidRPr="00D86FD0">
        <w:rPr>
          <w:rFonts w:ascii="Arial" w:hAnsi="Arial" w:cs="Arial"/>
          <w:sz w:val="24"/>
          <w:szCs w:val="24"/>
        </w:rPr>
        <w:t xml:space="preserve"> Wzór umowy o dofinansowanie może być uzupełniany przez </w:t>
      </w:r>
      <w:r w:rsidR="00097D0D">
        <w:rPr>
          <w:rFonts w:ascii="Arial" w:hAnsi="Arial" w:cs="Arial"/>
          <w:sz w:val="24"/>
          <w:szCs w:val="24"/>
        </w:rPr>
        <w:t xml:space="preserve">IP </w:t>
      </w:r>
      <w:r w:rsidR="00EB3CF6" w:rsidRPr="00D86FD0">
        <w:rPr>
          <w:rFonts w:ascii="Arial" w:hAnsi="Arial" w:cs="Arial"/>
          <w:sz w:val="24"/>
          <w:szCs w:val="24"/>
        </w:rPr>
        <w:t xml:space="preserve">o </w:t>
      </w:r>
      <w:r w:rsidR="00EB3CF6" w:rsidRPr="00D86FD0">
        <w:rPr>
          <w:rFonts w:ascii="Arial" w:hAnsi="Arial" w:cs="Arial"/>
          <w:sz w:val="24"/>
          <w:szCs w:val="24"/>
        </w:rPr>
        <w:lastRenderedPageBreak/>
        <w:t xml:space="preserve">postanowienia niezębne do prawidłowej realizacji projektu oraz ze względu na konieczność wprowadzania zmian wynikających z realizacji programu regionalnego FEŁ2027 w trakcie trwania procedury </w:t>
      </w:r>
      <w:r w:rsidR="00FB3B8C" w:rsidRPr="00D86FD0">
        <w:rPr>
          <w:rFonts w:ascii="Arial" w:hAnsi="Arial" w:cs="Arial"/>
          <w:sz w:val="24"/>
          <w:szCs w:val="24"/>
        </w:rPr>
        <w:t>naboru projektów</w:t>
      </w:r>
      <w:r w:rsidR="00B27C1E">
        <w:rPr>
          <w:rFonts w:ascii="Arial" w:hAnsi="Arial" w:cs="Arial"/>
          <w:sz w:val="24"/>
          <w:szCs w:val="24"/>
        </w:rPr>
        <w:t xml:space="preserve"> tj.:</w:t>
      </w:r>
    </w:p>
    <w:p w14:paraId="71BB0B62" w14:textId="7D770C37" w:rsidR="002752FD" w:rsidRPr="002A4257" w:rsidRDefault="002752FD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023814">
        <w:rPr>
          <w:rFonts w:ascii="Arial" w:eastAsia="Times New Roman" w:hAnsi="Arial" w:cs="Arial"/>
          <w:sz w:val="24"/>
          <w:szCs w:val="24"/>
        </w:rPr>
        <w:t xml:space="preserve">rozwiązania umowy w sytuacji braku lub utraty pozwolenia na prowadzenie </w:t>
      </w:r>
      <w:r w:rsidR="00BC291E" w:rsidRPr="00023814">
        <w:rPr>
          <w:rFonts w:ascii="Arial" w:eastAsia="Times New Roman" w:hAnsi="Arial" w:cs="Arial"/>
          <w:sz w:val="24"/>
          <w:szCs w:val="24"/>
        </w:rPr>
        <w:t xml:space="preserve">określonego ośrodka wsparcia, którego prowadzenie </w:t>
      </w:r>
      <w:r w:rsidR="00BC291E" w:rsidRPr="002A4257">
        <w:rPr>
          <w:rFonts w:ascii="Arial" w:eastAsia="Times New Roman" w:hAnsi="Arial" w:cs="Arial"/>
          <w:sz w:val="24"/>
          <w:szCs w:val="24"/>
        </w:rPr>
        <w:t>wymaga takiego pozwolenia</w:t>
      </w:r>
      <w:r w:rsidRPr="002A4257">
        <w:rPr>
          <w:rFonts w:ascii="Arial" w:eastAsia="Times New Roman" w:hAnsi="Arial" w:cs="Arial"/>
          <w:sz w:val="24"/>
          <w:szCs w:val="24"/>
        </w:rPr>
        <w:t xml:space="preserve"> w okresie realizacji projektu – </w:t>
      </w:r>
      <w:r w:rsidRPr="002A4257">
        <w:rPr>
          <w:rFonts w:ascii="Arial" w:eastAsia="Times New Roman" w:hAnsi="Arial" w:cs="Arial"/>
          <w:b/>
          <w:sz w:val="24"/>
          <w:szCs w:val="24"/>
        </w:rPr>
        <w:t>jeśli dotyczy</w:t>
      </w:r>
    </w:p>
    <w:p w14:paraId="6EE0F4F4" w14:textId="2E5BB18F" w:rsidR="00435576" w:rsidRPr="002A4257" w:rsidRDefault="002A4257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2A4257">
        <w:rPr>
          <w:rFonts w:ascii="Arial" w:eastAsia="Times New Roman" w:hAnsi="Arial" w:cs="Arial"/>
          <w:sz w:val="24"/>
          <w:szCs w:val="24"/>
        </w:rPr>
        <w:t>zobowiązania beneficjenta do współpracy i wymiany informacji w zakresie wsparcia udzielanego uczestnikom lub potencjalnym uczestnikom z podmiotami realizującymi projekty w obszarze włączenia społecznego, rynku pracy oraz z podmiotami realizującymi projekty skierowane do osób w deprawacji materialnej</w:t>
      </w:r>
      <w:r w:rsidR="00E02495" w:rsidRPr="002A4257">
        <w:rPr>
          <w:rFonts w:ascii="Arial" w:eastAsia="Times New Roman" w:hAnsi="Arial" w:cs="Arial"/>
          <w:sz w:val="24"/>
          <w:szCs w:val="24"/>
        </w:rPr>
        <w:t>;</w:t>
      </w:r>
      <w:r w:rsidR="00E02495" w:rsidRPr="002A4257" w:rsidDel="00E0249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1B4E893" w14:textId="31F91B0E" w:rsidR="00023814" w:rsidRPr="00023814" w:rsidRDefault="00435576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762F79">
        <w:rPr>
          <w:rFonts w:ascii="Arial" w:hAnsi="Arial" w:cs="Arial"/>
          <w:sz w:val="24"/>
          <w:szCs w:val="24"/>
        </w:rPr>
        <w:t xml:space="preserve">zobowiązania </w:t>
      </w:r>
      <w:r w:rsidR="00A338FA">
        <w:rPr>
          <w:rFonts w:ascii="Arial" w:hAnsi="Arial" w:cs="Arial"/>
          <w:sz w:val="24"/>
          <w:szCs w:val="24"/>
        </w:rPr>
        <w:t>B</w:t>
      </w:r>
      <w:r w:rsidRPr="00762F79">
        <w:rPr>
          <w:rFonts w:ascii="Arial" w:hAnsi="Arial" w:cs="Arial"/>
          <w:sz w:val="24"/>
          <w:szCs w:val="24"/>
        </w:rPr>
        <w:t>eneficjenta do</w:t>
      </w:r>
      <w:r w:rsidR="00023814">
        <w:rPr>
          <w:rFonts w:ascii="Arial" w:hAnsi="Arial" w:cs="Arial"/>
          <w:sz w:val="24"/>
          <w:szCs w:val="24"/>
        </w:rPr>
        <w:t>:</w:t>
      </w:r>
    </w:p>
    <w:p w14:paraId="5820D4AF" w14:textId="3C8FAC59" w:rsidR="00100C7E" w:rsidRPr="00023814" w:rsidRDefault="00435576" w:rsidP="00226AA0">
      <w:pPr>
        <w:pStyle w:val="Akapitzlist"/>
        <w:numPr>
          <w:ilvl w:val="0"/>
          <w:numId w:val="71"/>
        </w:numPr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bookmarkStart w:id="48" w:name="_Hlk140148691"/>
      <w:r w:rsidRPr="00023814">
        <w:rPr>
          <w:rFonts w:ascii="ArialMT" w:hAnsi="ArialMT" w:cs="ArialMT"/>
          <w:sz w:val="24"/>
          <w:szCs w:val="24"/>
        </w:rPr>
        <w:t>zlecania zadań na zasadach określonych w ustawie z dnia 24 kwietnia 2003 r. o działalności pożytku publicznego i o wolontariacie lub stosowania innych przewidzianych prawem trybów, w tym art. 26 ustawy z dnia 5 sierpnia 2022 r. o ekonomii społecznej i art. 15a ustawy z dnia 27 kwietnia 2006 r. o spółdzielniach socjalnych</w:t>
      </w:r>
      <w:r w:rsidRPr="00023814">
        <w:rPr>
          <w:rFonts w:ascii="Arial" w:eastAsia="Times New Roman" w:hAnsi="Arial" w:cs="Arial"/>
          <w:sz w:val="24"/>
          <w:szCs w:val="24"/>
        </w:rPr>
        <w:t>;</w:t>
      </w:r>
      <w:r w:rsidR="00023814" w:rsidRPr="00023814">
        <w:rPr>
          <w:rFonts w:ascii="Arial" w:eastAsia="Times New Roman" w:hAnsi="Arial" w:cs="Arial"/>
          <w:sz w:val="24"/>
          <w:szCs w:val="24"/>
        </w:rPr>
        <w:t xml:space="preserve"> albo</w:t>
      </w:r>
    </w:p>
    <w:p w14:paraId="040A0E6A" w14:textId="6ED39803" w:rsidR="00100C7E" w:rsidRPr="00023814" w:rsidRDefault="00435576" w:rsidP="00226AA0">
      <w:pPr>
        <w:pStyle w:val="Akapitzlist"/>
        <w:numPr>
          <w:ilvl w:val="0"/>
          <w:numId w:val="71"/>
        </w:numPr>
        <w:spacing w:before="120" w:after="120" w:line="312" w:lineRule="auto"/>
        <w:ind w:left="1701" w:hanging="567"/>
        <w:rPr>
          <w:rFonts w:ascii="Arial" w:eastAsia="Times New Roman" w:hAnsi="Arial" w:cs="Arial"/>
          <w:sz w:val="24"/>
          <w:szCs w:val="24"/>
        </w:rPr>
      </w:pPr>
      <w:r w:rsidRPr="00023814">
        <w:rPr>
          <w:rFonts w:ascii="ArialMT" w:hAnsi="ArialMT" w:cs="ArialMT"/>
          <w:sz w:val="24"/>
          <w:szCs w:val="24"/>
        </w:rPr>
        <w:t>zlecania zadań na podstawie ustawy z dnia 11 września 2019 r. – Prawo zamówień publicznych (jeśli beneficjent jest zobowiązany do stosowania tej ustawy) z wykorzystaniem klauzul społecznych, w szczególności klauzuli z art. 94 ust. 1 i 2 oraz z art. 361;</w:t>
      </w:r>
    </w:p>
    <w:p w14:paraId="2BAC0A7B" w14:textId="467BA872" w:rsidR="00100C7E" w:rsidRDefault="00100C7E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100C7E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A338FA">
        <w:rPr>
          <w:rFonts w:ascii="Arial" w:eastAsia="Times New Roman" w:hAnsi="Arial" w:cs="Arial"/>
          <w:sz w:val="24"/>
          <w:szCs w:val="24"/>
        </w:rPr>
        <w:t>B</w:t>
      </w:r>
      <w:r w:rsidRPr="00100C7E">
        <w:rPr>
          <w:rFonts w:ascii="Arial" w:eastAsia="Times New Roman" w:hAnsi="Arial" w:cs="Arial"/>
          <w:sz w:val="24"/>
          <w:szCs w:val="24"/>
        </w:rPr>
        <w:t>eneficjenta do uwzględnienia preferencji dla PES przy udzielaniu zamówień;</w:t>
      </w:r>
    </w:p>
    <w:bookmarkEnd w:id="48"/>
    <w:p w14:paraId="2E91B739" w14:textId="1E4F642E" w:rsidR="006905A1" w:rsidRPr="00100C7E" w:rsidRDefault="006905A1" w:rsidP="00226AA0">
      <w:pPr>
        <w:numPr>
          <w:ilvl w:val="0"/>
          <w:numId w:val="46"/>
        </w:numPr>
        <w:spacing w:before="120" w:after="120" w:line="312" w:lineRule="auto"/>
        <w:ind w:left="1134" w:hanging="567"/>
        <w:rPr>
          <w:rFonts w:ascii="Arial" w:eastAsia="Times New Roman" w:hAnsi="Arial" w:cs="Arial"/>
          <w:sz w:val="24"/>
          <w:szCs w:val="24"/>
        </w:rPr>
      </w:pPr>
      <w:r w:rsidRPr="00100C7E">
        <w:rPr>
          <w:rFonts w:ascii="Arial" w:eastAsia="Times New Roman" w:hAnsi="Arial" w:cs="Arial"/>
          <w:sz w:val="24"/>
          <w:szCs w:val="24"/>
        </w:rPr>
        <w:t xml:space="preserve">zobowiązania </w:t>
      </w:r>
      <w:r w:rsidR="00A338FA">
        <w:rPr>
          <w:rFonts w:ascii="Arial" w:eastAsia="Times New Roman" w:hAnsi="Arial" w:cs="Arial"/>
          <w:sz w:val="24"/>
          <w:szCs w:val="24"/>
        </w:rPr>
        <w:t>B</w:t>
      </w:r>
      <w:r w:rsidRPr="00100C7E">
        <w:rPr>
          <w:rFonts w:ascii="Arial" w:eastAsia="Times New Roman" w:hAnsi="Arial" w:cs="Arial"/>
          <w:sz w:val="24"/>
          <w:szCs w:val="24"/>
        </w:rPr>
        <w:t xml:space="preserve">eneficjenta do stosowania na etapie realizacji projektu zapisów </w:t>
      </w:r>
      <w:r w:rsidRPr="00E22A6A">
        <w:rPr>
          <w:rFonts w:ascii="Arial" w:eastAsia="Times New Roman" w:hAnsi="Arial" w:cs="Arial"/>
          <w:sz w:val="24"/>
          <w:szCs w:val="24"/>
        </w:rPr>
        <w:t>Załącznik nr 4</w:t>
      </w:r>
      <w:r w:rsidRPr="00100C7E">
        <w:rPr>
          <w:rFonts w:ascii="Arial" w:eastAsia="Times New Roman" w:hAnsi="Arial" w:cs="Arial"/>
          <w:sz w:val="24"/>
          <w:szCs w:val="24"/>
        </w:rPr>
        <w:t xml:space="preserve"> do Regulaminu.</w:t>
      </w:r>
    </w:p>
    <w:p w14:paraId="0081066B" w14:textId="1C1A8A67" w:rsidR="00BA5D4E" w:rsidRPr="00D86FD0" w:rsidRDefault="00BA5D4E" w:rsidP="00226AA0">
      <w:pPr>
        <w:pStyle w:val="Akapitzlist"/>
        <w:keepNext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D86FD0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D86FD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D86FD0">
        <w:rPr>
          <w:rFonts w:ascii="Arial" w:hAnsi="Arial" w:cs="Arial"/>
          <w:sz w:val="24"/>
          <w:szCs w:val="24"/>
        </w:rPr>
        <w:t xml:space="preserve"> </w:t>
      </w:r>
      <w:r w:rsidRPr="00D86FD0">
        <w:rPr>
          <w:rFonts w:ascii="Arial" w:hAnsi="Arial" w:cs="Arial"/>
          <w:sz w:val="24"/>
          <w:szCs w:val="24"/>
        </w:rPr>
        <w:t>będzi</w:t>
      </w:r>
      <w:r w:rsidR="008A496F" w:rsidRPr="00D86FD0">
        <w:rPr>
          <w:rFonts w:ascii="Arial" w:hAnsi="Arial" w:cs="Arial"/>
          <w:sz w:val="24"/>
          <w:szCs w:val="24"/>
        </w:rPr>
        <w:t xml:space="preserve">e wymagać od ubiegającego się o </w:t>
      </w:r>
      <w:r w:rsidRPr="00D86FD0">
        <w:rPr>
          <w:rFonts w:ascii="Arial" w:hAnsi="Arial" w:cs="Arial"/>
          <w:sz w:val="24"/>
          <w:szCs w:val="24"/>
        </w:rPr>
        <w:t>dofinansowanie złożenia następujących dokumentów</w:t>
      </w:r>
      <w:r w:rsidRPr="00DF7BF6">
        <w:rPr>
          <w:rFonts w:ascii="Arial" w:hAnsi="Arial" w:cs="Arial"/>
          <w:sz w:val="24"/>
          <w:szCs w:val="24"/>
        </w:rPr>
        <w:t>:</w:t>
      </w:r>
    </w:p>
    <w:p w14:paraId="637EF1E2" w14:textId="66C2FD7E" w:rsidR="00142D10" w:rsidRPr="00F57CBC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Zatwierdzon</w:t>
      </w:r>
      <w:r>
        <w:rPr>
          <w:rFonts w:ascii="Arial" w:hAnsi="Arial" w:cs="Arial"/>
          <w:b/>
          <w:sz w:val="24"/>
          <w:szCs w:val="24"/>
        </w:rPr>
        <w:t>ego</w:t>
      </w:r>
      <w:r w:rsidRPr="00395388">
        <w:rPr>
          <w:rFonts w:ascii="Arial" w:hAnsi="Arial" w:cs="Arial"/>
          <w:b/>
          <w:sz w:val="24"/>
          <w:szCs w:val="24"/>
        </w:rPr>
        <w:t xml:space="preserve"> 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dofinansowanie w wersji papierowej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C878D9">
        <w:rPr>
          <w:rFonts w:ascii="Arial" w:hAnsi="Arial" w:cs="Arial"/>
          <w:sz w:val="24"/>
          <w:szCs w:val="24"/>
        </w:rPr>
        <w:t>2</w:t>
      </w:r>
      <w:r w:rsidR="00142D10" w:rsidRPr="00395388">
        <w:rPr>
          <w:rFonts w:ascii="Arial" w:hAnsi="Arial" w:cs="Arial"/>
          <w:sz w:val="24"/>
          <w:szCs w:val="24"/>
        </w:rPr>
        <w:t xml:space="preserve"> egzemplarzach (o sumie kontrolnej zatwierdzonej przez </w:t>
      </w:r>
      <w:r w:rsidR="00023814">
        <w:rPr>
          <w:rFonts w:ascii="Arial" w:hAnsi="Arial" w:cs="Arial"/>
          <w:sz w:val="24"/>
          <w:szCs w:val="24"/>
        </w:rPr>
        <w:t>KOP</w:t>
      </w:r>
      <w:r w:rsidR="00142D10" w:rsidRPr="00395388">
        <w:rPr>
          <w:rFonts w:ascii="Arial" w:hAnsi="Arial" w:cs="Arial"/>
          <w:sz w:val="24"/>
          <w:szCs w:val="24"/>
        </w:rPr>
        <w:t>).</w:t>
      </w:r>
    </w:p>
    <w:p w14:paraId="18126696" w14:textId="0E3E520C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wnioskodawcy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E228C">
        <w:rPr>
          <w:rFonts w:ascii="Arial" w:hAnsi="Arial" w:cs="Arial"/>
          <w:sz w:val="24"/>
          <w:szCs w:val="24"/>
        </w:rPr>
        <w:t>egzemplarzach</w:t>
      </w:r>
      <w:r w:rsidR="00393845" w:rsidRPr="003D6BCF">
        <w:rPr>
          <w:rFonts w:ascii="Arial" w:hAnsi="Arial" w:cs="Arial"/>
          <w:sz w:val="24"/>
          <w:szCs w:val="24"/>
        </w:rPr>
        <w:t xml:space="preserve"> (jeśli dotyczy).</w:t>
      </w:r>
      <w:r w:rsidR="00142D10" w:rsidRPr="00395388">
        <w:rPr>
          <w:rFonts w:ascii="Arial" w:hAnsi="Arial" w:cs="Arial"/>
          <w:sz w:val="24"/>
          <w:szCs w:val="24"/>
        </w:rPr>
        <w:t xml:space="preserve"> </w:t>
      </w:r>
    </w:p>
    <w:p w14:paraId="14F64929" w14:textId="07DE53CE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partnera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0D6DB0" w:rsidRPr="00395388">
        <w:rPr>
          <w:rFonts w:ascii="Arial" w:hAnsi="Arial" w:cs="Arial"/>
          <w:bCs/>
          <w:sz w:val="24"/>
          <w:szCs w:val="24"/>
        </w:rPr>
        <w:t xml:space="preserve"> (jeśli dotyczy)</w:t>
      </w:r>
      <w:r w:rsidR="00C878D9">
        <w:rPr>
          <w:rFonts w:ascii="Arial" w:hAnsi="Arial" w:cs="Arial"/>
          <w:bCs/>
          <w:sz w:val="24"/>
          <w:szCs w:val="24"/>
        </w:rPr>
        <w:t>.</w:t>
      </w:r>
    </w:p>
    <w:p w14:paraId="47615401" w14:textId="7741B736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realizatora o kwalifikowalności podatku od towarów i usług, </w:t>
      </w:r>
      <w:r w:rsidR="00142D10" w:rsidRPr="00395388">
        <w:rPr>
          <w:rFonts w:ascii="Arial" w:hAnsi="Arial" w:cs="Arial"/>
          <w:sz w:val="24"/>
          <w:szCs w:val="24"/>
        </w:rPr>
        <w:t xml:space="preserve">w </w:t>
      </w:r>
      <w:r w:rsidR="00B27C1E">
        <w:rPr>
          <w:rFonts w:ascii="Arial" w:hAnsi="Arial" w:cs="Arial"/>
          <w:sz w:val="24"/>
          <w:szCs w:val="24"/>
        </w:rPr>
        <w:t>2</w:t>
      </w:r>
      <w:r w:rsidR="00B27C1E" w:rsidRPr="00395388">
        <w:rPr>
          <w:rFonts w:ascii="Arial" w:hAnsi="Arial" w:cs="Arial"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sz w:val="24"/>
          <w:szCs w:val="24"/>
        </w:rPr>
        <w:t>egzemplarzach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7BE08759" w14:textId="1698FB4F" w:rsidR="00142D10" w:rsidRPr="00395388" w:rsidRDefault="00B27C1E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Informacji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realizatora projektu</w:t>
      </w:r>
      <w:r w:rsidR="00142D10" w:rsidRPr="00395388">
        <w:rPr>
          <w:rFonts w:ascii="Arial" w:hAnsi="Arial" w:cs="Arial"/>
          <w:sz w:val="24"/>
          <w:szCs w:val="24"/>
        </w:rPr>
        <w:t xml:space="preserve"> zawierające</w:t>
      </w:r>
      <w:r w:rsidR="007E6285">
        <w:rPr>
          <w:rFonts w:ascii="Arial" w:hAnsi="Arial" w:cs="Arial"/>
          <w:sz w:val="24"/>
          <w:szCs w:val="24"/>
        </w:rPr>
        <w:t>j</w:t>
      </w:r>
      <w:r w:rsidR="00142D10" w:rsidRPr="00395388">
        <w:rPr>
          <w:rFonts w:ascii="Arial" w:hAnsi="Arial" w:cs="Arial"/>
          <w:sz w:val="24"/>
          <w:szCs w:val="24"/>
        </w:rPr>
        <w:t xml:space="preserve"> NIP, REGON oraz adres realizatora </w:t>
      </w:r>
      <w:r w:rsidR="007E6285" w:rsidRPr="007E6285">
        <w:rPr>
          <w:rFonts w:ascii="Arial" w:hAnsi="Arial" w:cs="Arial"/>
          <w:color w:val="000000" w:themeColor="text1"/>
          <w:sz w:val="24"/>
          <w:szCs w:val="24"/>
        </w:rPr>
        <w:t>(</w:t>
      </w:r>
      <w:r w:rsidR="007E6285" w:rsidRPr="00424B03">
        <w:rPr>
          <w:rFonts w:ascii="Arial" w:hAnsi="Arial" w:cs="Arial"/>
          <w:color w:val="000000" w:themeColor="text1"/>
          <w:sz w:val="24"/>
          <w:szCs w:val="24"/>
        </w:rPr>
        <w:t xml:space="preserve">jeśli projekt realizowany jest przez inny podmiot niż </w:t>
      </w:r>
      <w:r w:rsidR="00DA0D20">
        <w:rPr>
          <w:rFonts w:ascii="Arial" w:hAnsi="Arial" w:cs="Arial"/>
          <w:color w:val="000000" w:themeColor="text1"/>
          <w:sz w:val="24"/>
          <w:szCs w:val="24"/>
        </w:rPr>
        <w:t>Beneficjent</w:t>
      </w:r>
      <w:r w:rsidR="000D6DB0" w:rsidRPr="007E6285">
        <w:rPr>
          <w:rFonts w:ascii="Arial" w:hAnsi="Arial" w:cs="Arial"/>
          <w:bCs/>
          <w:sz w:val="24"/>
          <w:szCs w:val="24"/>
        </w:rPr>
        <w:t>)</w:t>
      </w:r>
      <w:r w:rsidR="00C878D9" w:rsidRPr="007E6285">
        <w:rPr>
          <w:rFonts w:ascii="Arial" w:hAnsi="Arial" w:cs="Arial"/>
          <w:bCs/>
          <w:sz w:val="24"/>
          <w:szCs w:val="24"/>
        </w:rPr>
        <w:t>.</w:t>
      </w:r>
    </w:p>
    <w:p w14:paraId="6FB54B21" w14:textId="67FD141D" w:rsidR="00142D10" w:rsidRPr="00395388" w:rsidRDefault="00142D1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i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Harmonogram</w:t>
      </w:r>
      <w:r w:rsidR="00DB0C30">
        <w:rPr>
          <w:rFonts w:ascii="Arial" w:hAnsi="Arial" w:cs="Arial"/>
          <w:b/>
          <w:sz w:val="24"/>
          <w:szCs w:val="24"/>
        </w:rPr>
        <w:t>u</w:t>
      </w:r>
      <w:r w:rsidRPr="00395388">
        <w:rPr>
          <w:rFonts w:ascii="Arial" w:hAnsi="Arial" w:cs="Arial"/>
          <w:b/>
          <w:sz w:val="24"/>
          <w:szCs w:val="24"/>
        </w:rPr>
        <w:t xml:space="preserve"> płatności do umowy o dofinansowanie</w:t>
      </w:r>
      <w:r w:rsidR="00A27620">
        <w:rPr>
          <w:rFonts w:ascii="Arial" w:hAnsi="Arial" w:cs="Arial"/>
          <w:sz w:val="24"/>
          <w:szCs w:val="24"/>
        </w:rPr>
        <w:t>.</w:t>
      </w:r>
    </w:p>
    <w:p w14:paraId="19101D1D" w14:textId="2F1E875B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rachunku płatniczym transferowym</w:t>
      </w:r>
      <w:r w:rsidR="00142D10" w:rsidRPr="00395388">
        <w:rPr>
          <w:rFonts w:ascii="Arial" w:hAnsi="Arial" w:cs="Arial"/>
          <w:sz w:val="24"/>
          <w:szCs w:val="24"/>
        </w:rPr>
        <w:t xml:space="preserve"> - jeśli płatności w projekcie będą dokonywane z innego rachunku płatniczego niż rachunek, na który zostaną przekazane transze dofinansowania. </w:t>
      </w:r>
    </w:p>
    <w:p w14:paraId="1A399936" w14:textId="413B87E6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Wnioskodawcy o otwarciu nowego rachunku płatniczego</w:t>
      </w:r>
      <w:r w:rsidR="00142D10" w:rsidRPr="00395388">
        <w:rPr>
          <w:rFonts w:ascii="Arial" w:hAnsi="Arial" w:cs="Arial"/>
          <w:sz w:val="24"/>
          <w:szCs w:val="24"/>
        </w:rPr>
        <w:t xml:space="preserve">, z którego będą dokonywane płatności wyłącznie związane z realizacją projektu. </w:t>
      </w:r>
    </w:p>
    <w:p w14:paraId="4BB1ED1B" w14:textId="23D9543B" w:rsidR="00142D10" w:rsidRPr="00DF7BF6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DF7BF6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F7BF6">
        <w:rPr>
          <w:rFonts w:ascii="Arial" w:hAnsi="Arial" w:cs="Arial"/>
          <w:b/>
          <w:sz w:val="24"/>
          <w:szCs w:val="24"/>
        </w:rPr>
        <w:t xml:space="preserve"> </w:t>
      </w:r>
      <w:r w:rsidR="00142D10" w:rsidRPr="00DF7BF6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DF7BF6">
        <w:rPr>
          <w:rFonts w:ascii="Arial" w:hAnsi="Arial" w:cs="Arial"/>
          <w:b/>
          <w:sz w:val="24"/>
          <w:szCs w:val="24"/>
        </w:rPr>
        <w:t xml:space="preserve"> klasyfikacji budżetowej</w:t>
      </w:r>
      <w:r w:rsidR="00142D10" w:rsidRPr="00DF7BF6">
        <w:rPr>
          <w:rFonts w:ascii="Arial" w:hAnsi="Arial" w:cs="Arial"/>
          <w:sz w:val="24"/>
          <w:szCs w:val="24"/>
        </w:rPr>
        <w:t xml:space="preserve"> przekazywanej transzy dofinansowania</w:t>
      </w:r>
      <w:r w:rsidR="00B27C1E">
        <w:rPr>
          <w:rFonts w:ascii="Arial" w:hAnsi="Arial" w:cs="Arial"/>
          <w:sz w:val="24"/>
          <w:szCs w:val="24"/>
        </w:rPr>
        <w:t xml:space="preserve"> (jeśli dotyczy)</w:t>
      </w:r>
      <w:r w:rsidR="00C878D9">
        <w:rPr>
          <w:rFonts w:ascii="Arial" w:hAnsi="Arial" w:cs="Arial"/>
          <w:sz w:val="24"/>
          <w:szCs w:val="24"/>
        </w:rPr>
        <w:t>.</w:t>
      </w:r>
    </w:p>
    <w:p w14:paraId="03E20805" w14:textId="63810E75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Wnios</w:t>
      </w:r>
      <w:r>
        <w:rPr>
          <w:rFonts w:ascii="Arial" w:hAnsi="Arial" w:cs="Arial"/>
          <w:b/>
          <w:sz w:val="24"/>
          <w:szCs w:val="24"/>
        </w:rPr>
        <w:t>ku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dodanie osoby zarządzającej projektem w systemie SL2021 Projekty </w:t>
      </w:r>
      <w:r w:rsidR="00142D10" w:rsidRPr="00395388">
        <w:rPr>
          <w:rFonts w:ascii="Arial" w:hAnsi="Arial" w:cs="Arial"/>
          <w:sz w:val="24"/>
          <w:szCs w:val="24"/>
        </w:rPr>
        <w:t>po stronie Beneficjenta i Realizatora (jeżeli projekt ma być rozliczany częściowymi wnioskami o płatność).</w:t>
      </w:r>
    </w:p>
    <w:p w14:paraId="3F9E0E30" w14:textId="726E8008" w:rsidR="00142D10" w:rsidRPr="00395388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Kopi</w:t>
      </w:r>
      <w:r>
        <w:rPr>
          <w:rFonts w:ascii="Arial" w:hAnsi="Arial" w:cs="Arial"/>
          <w:b/>
          <w:sz w:val="24"/>
          <w:szCs w:val="24"/>
        </w:rPr>
        <w:t>i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umowy o partnerstwie na rzecz realizacji Projektu</w:t>
      </w:r>
      <w:r w:rsidR="00142D10" w:rsidRPr="00395388">
        <w:rPr>
          <w:rFonts w:ascii="Arial" w:hAnsi="Arial" w:cs="Arial"/>
          <w:sz w:val="24"/>
          <w:szCs w:val="24"/>
        </w:rPr>
        <w:t>.</w:t>
      </w:r>
      <w:r w:rsidR="00AF5318">
        <w:rPr>
          <w:rFonts w:ascii="Arial" w:hAnsi="Arial" w:cs="Arial"/>
          <w:sz w:val="24"/>
          <w:szCs w:val="24"/>
        </w:rPr>
        <w:t xml:space="preserve"> (jeśli dotyczy)</w:t>
      </w:r>
    </w:p>
    <w:p w14:paraId="74D8D3CC" w14:textId="555BCB78" w:rsidR="001F75D9" w:rsidRPr="00D66515" w:rsidRDefault="00DB0C30" w:rsidP="00226AA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D66515">
        <w:rPr>
          <w:rFonts w:ascii="Arial" w:hAnsi="Arial" w:cs="Arial"/>
          <w:b/>
          <w:sz w:val="24"/>
          <w:szCs w:val="24"/>
        </w:rPr>
        <w:t>Oświadczeni</w:t>
      </w:r>
      <w:r>
        <w:rPr>
          <w:rFonts w:ascii="Arial" w:hAnsi="Arial" w:cs="Arial"/>
          <w:b/>
          <w:sz w:val="24"/>
          <w:szCs w:val="24"/>
        </w:rPr>
        <w:t>a</w:t>
      </w:r>
      <w:r w:rsidRPr="00D66515">
        <w:rPr>
          <w:rFonts w:ascii="Arial" w:hAnsi="Arial" w:cs="Arial"/>
          <w:b/>
          <w:sz w:val="24"/>
          <w:szCs w:val="24"/>
        </w:rPr>
        <w:t xml:space="preserve"> </w:t>
      </w:r>
      <w:r w:rsidR="001F75D9" w:rsidRPr="00D66515">
        <w:rPr>
          <w:rFonts w:ascii="Arial" w:hAnsi="Arial" w:cs="Arial"/>
          <w:b/>
          <w:sz w:val="24"/>
          <w:szCs w:val="24"/>
        </w:rPr>
        <w:t>dotyczące</w:t>
      </w:r>
      <w:r>
        <w:rPr>
          <w:rFonts w:ascii="Arial" w:hAnsi="Arial" w:cs="Arial"/>
          <w:b/>
          <w:sz w:val="24"/>
          <w:szCs w:val="24"/>
        </w:rPr>
        <w:t>go</w:t>
      </w:r>
      <w:r w:rsidR="001F75D9" w:rsidRPr="00D66515">
        <w:rPr>
          <w:rFonts w:ascii="Arial" w:hAnsi="Arial" w:cs="Arial"/>
          <w:b/>
          <w:sz w:val="24"/>
          <w:szCs w:val="24"/>
        </w:rPr>
        <w:t xml:space="preserve"> warunków niezbędnych do podpisania umowy o dofinansowanie i realizacji projektu, w szczególności dotyczące:</w:t>
      </w:r>
    </w:p>
    <w:p w14:paraId="3D423B43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niezalegania z uiszczaniem podatków i opłacaniem składek</w:t>
      </w:r>
      <w:r>
        <w:rPr>
          <w:rFonts w:ascii="Arial" w:hAnsi="Arial" w:cs="Arial"/>
          <w:sz w:val="24"/>
          <w:szCs w:val="24"/>
        </w:rPr>
        <w:t>,</w:t>
      </w:r>
    </w:p>
    <w:p w14:paraId="30E84073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spełnienia kryteriów</w:t>
      </w:r>
      <w:r>
        <w:rPr>
          <w:rFonts w:ascii="Arial" w:hAnsi="Arial" w:cs="Arial"/>
          <w:sz w:val="24"/>
          <w:szCs w:val="24"/>
        </w:rPr>
        <w:t>,</w:t>
      </w:r>
    </w:p>
    <w:p w14:paraId="58FD3DB7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braku podwójnego finansowania</w:t>
      </w:r>
      <w:r>
        <w:rPr>
          <w:rFonts w:ascii="Arial" w:hAnsi="Arial" w:cs="Arial"/>
          <w:sz w:val="24"/>
          <w:szCs w:val="24"/>
        </w:rPr>
        <w:t>,</w:t>
      </w:r>
    </w:p>
    <w:p w14:paraId="06356954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zgodności z przepisami prawa</w:t>
      </w:r>
      <w:r>
        <w:rPr>
          <w:rFonts w:ascii="Arial" w:hAnsi="Arial" w:cs="Arial"/>
          <w:sz w:val="24"/>
          <w:szCs w:val="24"/>
        </w:rPr>
        <w:t>,</w:t>
      </w:r>
    </w:p>
    <w:p w14:paraId="4A1678CF" w14:textId="77777777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kwalifikowalności projektu</w:t>
      </w:r>
      <w:r>
        <w:rPr>
          <w:rFonts w:ascii="Arial" w:hAnsi="Arial" w:cs="Arial"/>
          <w:sz w:val="24"/>
          <w:szCs w:val="24"/>
        </w:rPr>
        <w:t>,</w:t>
      </w:r>
    </w:p>
    <w:p w14:paraId="5B256701" w14:textId="196C7C9E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spełnienia</w:t>
      </w:r>
      <w:r w:rsidRPr="0073317A">
        <w:rPr>
          <w:rFonts w:ascii="Arial" w:hAnsi="Arial" w:cs="Arial"/>
          <w:sz w:val="24"/>
          <w:szCs w:val="24"/>
        </w:rPr>
        <w:t xml:space="preserve"> wymogów dotyczących partnerstwa</w:t>
      </w:r>
      <w:r>
        <w:rPr>
          <w:rFonts w:ascii="Arial" w:hAnsi="Arial" w:cs="Arial"/>
          <w:sz w:val="24"/>
          <w:szCs w:val="24"/>
        </w:rPr>
        <w:t>,</w:t>
      </w:r>
    </w:p>
    <w:p w14:paraId="44ED67FB" w14:textId="12AFA721" w:rsidR="001F75D9" w:rsidRPr="0073317A" w:rsidRDefault="001F75D9" w:rsidP="00226AA0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before="120" w:after="120" w:line="312" w:lineRule="auto"/>
        <w:ind w:left="1560" w:hanging="426"/>
        <w:contextualSpacing w:val="0"/>
        <w:rPr>
          <w:rFonts w:ascii="Arial" w:hAnsi="Arial" w:cs="Arial"/>
          <w:sz w:val="24"/>
          <w:szCs w:val="24"/>
        </w:rPr>
      </w:pPr>
      <w:r w:rsidRPr="0073317A">
        <w:rPr>
          <w:rFonts w:ascii="Arial" w:hAnsi="Arial" w:cs="Arial"/>
          <w:sz w:val="24"/>
          <w:szCs w:val="24"/>
        </w:rPr>
        <w:t>po</w:t>
      </w:r>
      <w:r w:rsidR="004F101D">
        <w:rPr>
          <w:rFonts w:ascii="Arial" w:hAnsi="Arial" w:cs="Arial"/>
          <w:sz w:val="24"/>
          <w:szCs w:val="24"/>
        </w:rPr>
        <w:t>mocy publicznej (jeśli dotyczy).</w:t>
      </w:r>
    </w:p>
    <w:p w14:paraId="015947FE" w14:textId="74A2CAC2" w:rsidR="00142D10" w:rsidRPr="00395388" w:rsidRDefault="00DB0C30" w:rsidP="00226AA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r w:rsidRPr="00395388">
        <w:rPr>
          <w:rFonts w:ascii="Arial" w:hAnsi="Arial" w:cs="Arial"/>
          <w:b/>
          <w:iCs/>
          <w:sz w:val="24"/>
          <w:szCs w:val="24"/>
        </w:rPr>
        <w:t>Oświadczeni</w:t>
      </w:r>
      <w:r>
        <w:rPr>
          <w:rFonts w:ascii="Arial" w:hAnsi="Arial" w:cs="Arial"/>
          <w:b/>
          <w:iCs/>
          <w:sz w:val="24"/>
          <w:szCs w:val="24"/>
        </w:rPr>
        <w:t>a</w:t>
      </w:r>
      <w:r w:rsidRPr="00395388">
        <w:rPr>
          <w:rFonts w:ascii="Arial" w:hAnsi="Arial" w:cs="Arial"/>
          <w:b/>
          <w:iCs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o niepodejmowaniu działań dyskryminujących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</w:t>
      </w:r>
      <w:r w:rsidR="007E6285">
        <w:rPr>
          <w:rFonts w:ascii="Arial" w:hAnsi="Arial" w:cs="Arial"/>
          <w:bCs/>
          <w:iCs/>
          <w:sz w:val="24"/>
          <w:szCs w:val="24"/>
        </w:rPr>
        <w:t>albo</w:t>
      </w:r>
      <w:r w:rsidR="007E6285" w:rsidRPr="00B24549">
        <w:rPr>
          <w:rFonts w:ascii="Arial" w:hAnsi="Arial" w:cs="Arial"/>
          <w:b/>
          <w:iCs/>
          <w:sz w:val="24"/>
          <w:szCs w:val="24"/>
        </w:rPr>
        <w:t xml:space="preserve"> </w:t>
      </w:r>
      <w:r w:rsidR="007E6285">
        <w:rPr>
          <w:rFonts w:ascii="Arial" w:hAnsi="Arial" w:cs="Arial"/>
          <w:b/>
          <w:iCs/>
          <w:sz w:val="24"/>
          <w:szCs w:val="24"/>
        </w:rPr>
        <w:t xml:space="preserve">Oświadczenia, że dany podmiot nie jest podmiotem kontrolowanym lub zależnym od JST </w:t>
      </w:r>
      <w:r w:rsidR="00B27C1E">
        <w:rPr>
          <w:rFonts w:ascii="Arial" w:hAnsi="Arial" w:cs="Arial"/>
          <w:b/>
          <w:iCs/>
          <w:sz w:val="24"/>
          <w:szCs w:val="24"/>
        </w:rPr>
        <w:t>-</w:t>
      </w:r>
      <w:r w:rsidR="00142D10" w:rsidRPr="00395388">
        <w:rPr>
          <w:rFonts w:ascii="Arial" w:hAnsi="Arial" w:cs="Arial"/>
          <w:sz w:val="24"/>
          <w:szCs w:val="24"/>
        </w:rPr>
        <w:t xml:space="preserve"> odrębne oświadczenie składa każdy z partnerów</w:t>
      </w:r>
      <w:r w:rsidR="00142D10" w:rsidRPr="00395388">
        <w:rPr>
          <w:rFonts w:ascii="Arial" w:hAnsi="Arial" w:cs="Arial"/>
          <w:b/>
          <w:iCs/>
          <w:sz w:val="24"/>
          <w:szCs w:val="24"/>
        </w:rPr>
        <w:t>.</w:t>
      </w:r>
      <w:r w:rsidR="00B27C1E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78B6BA69" w14:textId="5BC24D46" w:rsidR="00142D10" w:rsidRPr="0089579C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89579C">
        <w:rPr>
          <w:rFonts w:ascii="Arial" w:hAnsi="Arial" w:cs="Arial"/>
          <w:b/>
          <w:sz w:val="24"/>
          <w:szCs w:val="24"/>
        </w:rPr>
        <w:t xml:space="preserve">Oświadczenia </w:t>
      </w:r>
      <w:r w:rsidR="00142D10" w:rsidRPr="0089579C">
        <w:rPr>
          <w:rFonts w:ascii="Arial" w:hAnsi="Arial" w:cs="Arial"/>
          <w:b/>
          <w:sz w:val="24"/>
          <w:szCs w:val="24"/>
        </w:rPr>
        <w:t>o braku postępowania/postępowaniu w przedmiocie zmian w dokumencie rejestrowym</w:t>
      </w:r>
      <w:r w:rsidR="00142D10" w:rsidRPr="0089579C">
        <w:rPr>
          <w:rFonts w:ascii="Arial" w:hAnsi="Arial" w:cs="Arial"/>
          <w:sz w:val="24"/>
          <w:szCs w:val="24"/>
        </w:rPr>
        <w:t xml:space="preserve"> (jeżeli toczy się postępowanie w przedmiocie zmian w sądzie rejestrowym należy złożyć wraz z oświadczeniem również kopię potwierdzoną za zgodność z oryginałem </w:t>
      </w:r>
      <w:r w:rsidR="00142D10" w:rsidRPr="0089579C">
        <w:rPr>
          <w:rFonts w:ascii="Arial" w:hAnsi="Arial" w:cs="Arial"/>
          <w:sz w:val="24"/>
          <w:szCs w:val="24"/>
        </w:rPr>
        <w:lastRenderedPageBreak/>
        <w:t>dokumentów przedłożonych do Sądu)</w:t>
      </w:r>
      <w:r w:rsidR="001C2AA6" w:rsidRPr="0089579C">
        <w:rPr>
          <w:rFonts w:ascii="Arial" w:hAnsi="Arial" w:cs="Arial"/>
          <w:sz w:val="24"/>
          <w:szCs w:val="24"/>
        </w:rPr>
        <w:t xml:space="preserve"> – </w:t>
      </w:r>
      <w:r w:rsidR="001C2AA6" w:rsidRPr="0089579C">
        <w:rPr>
          <w:rFonts w:ascii="Arial" w:hAnsi="Arial" w:cs="Arial"/>
          <w:iCs/>
          <w:sz w:val="24"/>
          <w:szCs w:val="24"/>
        </w:rPr>
        <w:t>d</w:t>
      </w:r>
      <w:r w:rsidR="00142D10" w:rsidRPr="0089579C">
        <w:rPr>
          <w:rFonts w:ascii="Arial" w:hAnsi="Arial" w:cs="Arial"/>
          <w:iCs/>
          <w:sz w:val="24"/>
          <w:szCs w:val="24"/>
        </w:rPr>
        <w:t>otyczy podmiotów wpisanych do KRS.</w:t>
      </w:r>
    </w:p>
    <w:p w14:paraId="151A3B05" w14:textId="27869584" w:rsidR="00142D10" w:rsidRPr="0089579C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Pełnomocnictw</w:t>
      </w:r>
      <w:r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>szczegółowe</w:t>
      </w:r>
      <w:r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umowa, </w:t>
      </w:r>
      <w:r w:rsidR="00142D10" w:rsidRPr="0089579C">
        <w:rPr>
          <w:rFonts w:ascii="Arial" w:hAnsi="Arial" w:cs="Arial"/>
          <w:sz w:val="24"/>
          <w:szCs w:val="24"/>
        </w:rPr>
        <w:t>weksel in blanco i pozostałe załączniki do umowy będą podpisywane przez osobę/y nie posiadającą/ce statutowych uprawnień do reprezentowania Wnioskodawcy lub gdy z innych dokumentów nie wynika prawo dla danej/-</w:t>
      </w:r>
      <w:proofErr w:type="spellStart"/>
      <w:r w:rsidR="00142D10" w:rsidRPr="0089579C">
        <w:rPr>
          <w:rFonts w:ascii="Arial" w:hAnsi="Arial" w:cs="Arial"/>
          <w:sz w:val="24"/>
          <w:szCs w:val="24"/>
        </w:rPr>
        <w:t>ych</w:t>
      </w:r>
      <w:proofErr w:type="spellEnd"/>
      <w:r w:rsidR="00142D10" w:rsidRPr="0089579C">
        <w:rPr>
          <w:rFonts w:ascii="Arial" w:hAnsi="Arial" w:cs="Arial"/>
          <w:sz w:val="24"/>
          <w:szCs w:val="24"/>
        </w:rPr>
        <w:t xml:space="preserve"> osoby/</w:t>
      </w:r>
      <w:proofErr w:type="spellStart"/>
      <w:r w:rsidR="00142D10" w:rsidRPr="0089579C">
        <w:rPr>
          <w:rFonts w:ascii="Arial" w:hAnsi="Arial" w:cs="Arial"/>
          <w:sz w:val="24"/>
          <w:szCs w:val="24"/>
        </w:rPr>
        <w:t>ób</w:t>
      </w:r>
      <w:proofErr w:type="spellEnd"/>
      <w:r w:rsidR="00142D10" w:rsidRPr="0089579C">
        <w:rPr>
          <w:rFonts w:ascii="Arial" w:hAnsi="Arial" w:cs="Arial"/>
          <w:sz w:val="24"/>
          <w:szCs w:val="24"/>
        </w:rPr>
        <w:t xml:space="preserve"> do działania w imieniu i na rzecz Wnioskodawcy). Pełnomocnictwo powinno w szczególności umocowywać do podpisania umowy o dofinansowanie projektu (tytuł projektu) w ramach programu regionalnego Fundusze Europejskie dla Łódzkiego 2021 – 2027 z </w:t>
      </w:r>
      <w:r w:rsidR="007E6285" w:rsidRPr="0089579C">
        <w:rPr>
          <w:rFonts w:ascii="Arial" w:hAnsi="Arial" w:cs="Arial"/>
          <w:sz w:val="24"/>
          <w:szCs w:val="24"/>
        </w:rPr>
        <w:t>WUP w Łodzi</w:t>
      </w:r>
      <w:r w:rsidR="00142D10" w:rsidRPr="0089579C">
        <w:rPr>
          <w:rFonts w:ascii="Arial" w:hAnsi="Arial" w:cs="Arial"/>
          <w:sz w:val="24"/>
          <w:szCs w:val="24"/>
        </w:rPr>
        <w:t xml:space="preserve"> oraz złożenia podpisu pod wekslem in blanco oraz deklaracją wystawcy weksla in blanco, czyli dokumentami stanowiącymi zabezpieczenie prawidłowej realizacji umowy oraz do podpisywania niezbędnych załączników/umów do realizacji wskazanego projektu. Jeżeli postanowienia statutów, umów i innych aktów będących podstawą prawną działania osób prawnych lub jednostek organizacyjnych nieposiadających osobowości </w:t>
      </w:r>
      <w:r w:rsidR="007E6285" w:rsidRPr="0089579C">
        <w:rPr>
          <w:rFonts w:ascii="Arial" w:hAnsi="Arial" w:cs="Arial"/>
          <w:sz w:val="24"/>
          <w:szCs w:val="24"/>
        </w:rPr>
        <w:t xml:space="preserve">prawnej </w:t>
      </w:r>
      <w:r w:rsidR="00142D10" w:rsidRPr="0089579C">
        <w:rPr>
          <w:rFonts w:ascii="Arial" w:hAnsi="Arial" w:cs="Arial"/>
          <w:sz w:val="24"/>
          <w:szCs w:val="24"/>
        </w:rPr>
        <w:t xml:space="preserve">wymagają dodatkowej czynności (np. podjęcia uchwały) do wyrażenia zgody do złożenia oświadczenia woli w sprawie przekraczającej zwykły zarząd (tu podpisanie z </w:t>
      </w:r>
      <w:r w:rsidR="007E6285" w:rsidRPr="0089579C">
        <w:rPr>
          <w:rFonts w:ascii="Arial" w:hAnsi="Arial" w:cs="Arial"/>
          <w:sz w:val="24"/>
          <w:szCs w:val="24"/>
        </w:rPr>
        <w:t>WUP w Łodzi</w:t>
      </w:r>
      <w:r w:rsidR="00142D10" w:rsidRPr="0089579C">
        <w:rPr>
          <w:rFonts w:ascii="Arial" w:hAnsi="Arial" w:cs="Arial"/>
          <w:sz w:val="24"/>
          <w:szCs w:val="24"/>
        </w:rPr>
        <w:t xml:space="preserve"> umowy o dofinansowanie) </w:t>
      </w:r>
      <w:r w:rsidR="00A338FA" w:rsidRPr="0089579C">
        <w:rPr>
          <w:rFonts w:ascii="Arial" w:hAnsi="Arial" w:cs="Arial"/>
          <w:sz w:val="24"/>
          <w:szCs w:val="24"/>
        </w:rPr>
        <w:t>W</w:t>
      </w:r>
      <w:r w:rsidR="00142D10" w:rsidRPr="0089579C">
        <w:rPr>
          <w:rFonts w:ascii="Arial" w:hAnsi="Arial" w:cs="Arial"/>
          <w:sz w:val="24"/>
          <w:szCs w:val="24"/>
        </w:rPr>
        <w:t>nioskodawca winien złożyć taki dokument jako załącznik do po</w:t>
      </w:r>
      <w:r w:rsidR="00186F7B" w:rsidRPr="0089579C">
        <w:rPr>
          <w:rFonts w:ascii="Arial" w:hAnsi="Arial" w:cs="Arial"/>
          <w:sz w:val="24"/>
          <w:szCs w:val="24"/>
        </w:rPr>
        <w:t>dpisania umowy o dofinansowanie.</w:t>
      </w:r>
    </w:p>
    <w:p w14:paraId="2A56DF72" w14:textId="7122C111" w:rsidR="00142D10" w:rsidRPr="00395388" w:rsidRDefault="00142D1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Formularz</w:t>
      </w:r>
      <w:r w:rsidR="00DB0C30">
        <w:rPr>
          <w:rFonts w:ascii="Arial" w:hAnsi="Arial" w:cs="Arial"/>
          <w:b/>
          <w:sz w:val="24"/>
          <w:szCs w:val="24"/>
        </w:rPr>
        <w:t>a</w:t>
      </w:r>
      <w:r w:rsidRPr="00395388">
        <w:rPr>
          <w:rFonts w:ascii="Arial" w:hAnsi="Arial" w:cs="Arial"/>
          <w:b/>
          <w:sz w:val="24"/>
          <w:szCs w:val="24"/>
        </w:rPr>
        <w:t xml:space="preserve"> informacji przedstawianych przy ubieganiu się o pomoc de </w:t>
      </w:r>
      <w:proofErr w:type="spellStart"/>
      <w:r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, </w:t>
      </w:r>
      <w:r w:rsidR="007E6285" w:rsidRPr="00395388">
        <w:rPr>
          <w:rFonts w:ascii="Arial" w:hAnsi="Arial" w:cs="Arial"/>
          <w:sz w:val="24"/>
          <w:szCs w:val="24"/>
        </w:rPr>
        <w:t>będąc</w:t>
      </w:r>
      <w:r w:rsidR="007E6285">
        <w:rPr>
          <w:rFonts w:ascii="Arial" w:hAnsi="Arial" w:cs="Arial"/>
          <w:sz w:val="24"/>
          <w:szCs w:val="24"/>
        </w:rPr>
        <w:t>ego</w:t>
      </w:r>
      <w:r w:rsidR="007E6285" w:rsidRPr="00395388">
        <w:rPr>
          <w:rFonts w:ascii="Arial" w:hAnsi="Arial" w:cs="Arial"/>
          <w:sz w:val="24"/>
          <w:szCs w:val="24"/>
        </w:rPr>
        <w:t xml:space="preserve"> </w:t>
      </w:r>
      <w:r w:rsidRPr="00395388">
        <w:rPr>
          <w:rFonts w:ascii="Arial" w:hAnsi="Arial" w:cs="Arial"/>
          <w:sz w:val="24"/>
          <w:szCs w:val="24"/>
        </w:rPr>
        <w:t xml:space="preserve">załącznikiem do Rozporządzenie Rady Ministrów z dnia 29 marca 2010 r.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395388">
        <w:rPr>
          <w:rFonts w:ascii="Arial" w:hAnsi="Arial" w:cs="Arial"/>
          <w:sz w:val="24"/>
          <w:szCs w:val="24"/>
        </w:rPr>
        <w:t>minimis</w:t>
      </w:r>
      <w:proofErr w:type="spellEnd"/>
      <w:r w:rsidRPr="00395388">
        <w:rPr>
          <w:rFonts w:ascii="Arial" w:hAnsi="Arial" w:cs="Arial"/>
          <w:sz w:val="24"/>
          <w:szCs w:val="24"/>
        </w:rPr>
        <w:t xml:space="preserve"> </w:t>
      </w:r>
      <w:r w:rsidRPr="00424B03">
        <w:rPr>
          <w:rFonts w:ascii="Arial" w:hAnsi="Arial" w:cs="Arial"/>
          <w:iCs/>
          <w:sz w:val="24"/>
          <w:szCs w:val="24"/>
        </w:rPr>
        <w:t xml:space="preserve">(dotyczy projektów w których występuje pomoc de </w:t>
      </w:r>
      <w:proofErr w:type="spellStart"/>
      <w:r w:rsidRPr="00424B0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424B03">
        <w:rPr>
          <w:rFonts w:ascii="Arial" w:hAnsi="Arial" w:cs="Arial"/>
          <w:iCs/>
          <w:sz w:val="24"/>
          <w:szCs w:val="24"/>
        </w:rPr>
        <w:t xml:space="preserve"> i Wnioskodawca jest beneficjentem pomocy de </w:t>
      </w:r>
      <w:proofErr w:type="spellStart"/>
      <w:r w:rsidRPr="00424B03">
        <w:rPr>
          <w:rFonts w:ascii="Arial" w:hAnsi="Arial" w:cs="Arial"/>
          <w:iCs/>
          <w:sz w:val="24"/>
          <w:szCs w:val="24"/>
        </w:rPr>
        <w:t>minimis</w:t>
      </w:r>
      <w:proofErr w:type="spellEnd"/>
      <w:r w:rsidRPr="00424B03">
        <w:rPr>
          <w:rFonts w:ascii="Arial" w:hAnsi="Arial" w:cs="Arial"/>
          <w:iCs/>
          <w:sz w:val="24"/>
          <w:szCs w:val="24"/>
        </w:rPr>
        <w:t>)</w:t>
      </w:r>
      <w:r w:rsidRPr="007E6285">
        <w:rPr>
          <w:rFonts w:ascii="Arial" w:hAnsi="Arial" w:cs="Arial"/>
          <w:iCs/>
          <w:sz w:val="24"/>
          <w:szCs w:val="24"/>
        </w:rPr>
        <w:t>.</w:t>
      </w:r>
    </w:p>
    <w:p w14:paraId="61C6EDD5" w14:textId="16C813D6" w:rsidR="00142D10" w:rsidRDefault="00DB0C30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Zaświadczeni</w:t>
      </w:r>
      <w:r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>ń</w:t>
      </w:r>
      <w:r w:rsidRPr="00395388">
        <w:rPr>
          <w:rFonts w:ascii="Arial" w:hAnsi="Arial" w:cs="Arial"/>
          <w:b/>
          <w:sz w:val="24"/>
          <w:szCs w:val="24"/>
        </w:rPr>
        <w:t xml:space="preserve"> 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o udzielonej 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b/>
          <w:sz w:val="24"/>
          <w:szCs w:val="24"/>
        </w:rPr>
        <w:t xml:space="preserve"> albo oświadczeni</w:t>
      </w:r>
      <w:r w:rsidR="0075041D">
        <w:rPr>
          <w:rFonts w:ascii="Arial" w:hAnsi="Arial" w:cs="Arial"/>
          <w:b/>
          <w:sz w:val="24"/>
          <w:szCs w:val="24"/>
        </w:rPr>
        <w:t>a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(w formie listy) wyszczególniające</w:t>
      </w:r>
      <w:r w:rsidR="0075041D">
        <w:rPr>
          <w:rFonts w:ascii="Arial" w:hAnsi="Arial" w:cs="Arial"/>
          <w:b/>
          <w:sz w:val="24"/>
          <w:szCs w:val="24"/>
        </w:rPr>
        <w:t>go</w:t>
      </w:r>
      <w:r w:rsidR="00142D10" w:rsidRPr="00395388">
        <w:rPr>
          <w:rFonts w:ascii="Arial" w:hAnsi="Arial" w:cs="Arial"/>
          <w:b/>
          <w:sz w:val="24"/>
          <w:szCs w:val="24"/>
        </w:rPr>
        <w:t xml:space="preserve"> liczbę przypadków otrzymanej pomocy de </w:t>
      </w:r>
      <w:proofErr w:type="spellStart"/>
      <w:r w:rsidR="00142D10" w:rsidRPr="00395388">
        <w:rPr>
          <w:rFonts w:ascii="Arial" w:hAnsi="Arial" w:cs="Arial"/>
          <w:b/>
          <w:sz w:val="24"/>
          <w:szCs w:val="24"/>
        </w:rPr>
        <w:t>minimis</w:t>
      </w:r>
      <w:proofErr w:type="spellEnd"/>
      <w:r w:rsidR="00142D10" w:rsidRPr="00395388">
        <w:rPr>
          <w:rFonts w:ascii="Arial" w:hAnsi="Arial" w:cs="Arial"/>
          <w:sz w:val="24"/>
          <w:szCs w:val="24"/>
        </w:rPr>
        <w:t xml:space="preserve"> </w:t>
      </w:r>
      <w:r w:rsidR="007E6285" w:rsidRPr="00A456F2">
        <w:rPr>
          <w:rFonts w:ascii="Arial" w:hAnsi="Arial" w:cs="Arial"/>
          <w:sz w:val="24"/>
          <w:szCs w:val="24"/>
        </w:rPr>
        <w:t xml:space="preserve">z podaniem: daty udzielonej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</w:t>
      </w:r>
      <w:r w:rsidR="007E6285" w:rsidRPr="00A456F2">
        <w:rPr>
          <w:rFonts w:ascii="Arial" w:hAnsi="Arial" w:cs="Arial"/>
          <w:sz w:val="24"/>
          <w:szCs w:val="24"/>
        </w:rPr>
        <w:lastRenderedPageBreak/>
        <w:t>otrzymania pomocy de 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w bieżącym roku kalendarzowym oraz dwóch poprzedzających go latach kalendarzowych (dotyczy projektów w których występuje pomoc de 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 xml:space="preserve"> i Wnioskodawca jest beneficjentem pomocy de </w:t>
      </w:r>
      <w:proofErr w:type="spellStart"/>
      <w:r w:rsidR="007E6285" w:rsidRPr="00A456F2">
        <w:rPr>
          <w:rFonts w:ascii="Arial" w:hAnsi="Arial" w:cs="Arial"/>
          <w:sz w:val="24"/>
          <w:szCs w:val="24"/>
        </w:rPr>
        <w:t>minimis</w:t>
      </w:r>
      <w:proofErr w:type="spellEnd"/>
      <w:r w:rsidR="007E6285" w:rsidRPr="00A456F2">
        <w:rPr>
          <w:rFonts w:ascii="Arial" w:hAnsi="Arial" w:cs="Arial"/>
          <w:sz w:val="24"/>
          <w:szCs w:val="24"/>
        </w:rPr>
        <w:t>)</w:t>
      </w:r>
      <w:r w:rsidR="00142D10" w:rsidRPr="00395388">
        <w:rPr>
          <w:rFonts w:ascii="Arial" w:hAnsi="Arial" w:cs="Arial"/>
          <w:sz w:val="24"/>
          <w:szCs w:val="24"/>
        </w:rPr>
        <w:t>.</w:t>
      </w:r>
    </w:p>
    <w:p w14:paraId="4A546728" w14:textId="3D20EC64" w:rsidR="00D35C41" w:rsidRPr="00023814" w:rsidRDefault="002752FD" w:rsidP="00226AA0">
      <w:pPr>
        <w:pStyle w:val="Akapitzlist"/>
        <w:numPr>
          <w:ilvl w:val="0"/>
          <w:numId w:val="35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023814">
        <w:rPr>
          <w:rFonts w:ascii="Arial" w:eastAsia="Calibri" w:hAnsi="Arial" w:cs="Arial"/>
          <w:sz w:val="24"/>
          <w:szCs w:val="24"/>
        </w:rPr>
        <w:t xml:space="preserve">Kopii zezwolenia wojewody </w:t>
      </w:r>
      <w:r w:rsidR="0081704F">
        <w:rPr>
          <w:rFonts w:ascii="Arial" w:eastAsia="Calibri" w:hAnsi="Arial" w:cs="Arial"/>
          <w:sz w:val="24"/>
          <w:szCs w:val="24"/>
        </w:rPr>
        <w:t xml:space="preserve">/ </w:t>
      </w:r>
      <w:r w:rsidR="000C1741">
        <w:rPr>
          <w:rFonts w:ascii="Arial" w:eastAsia="Calibri" w:hAnsi="Arial" w:cs="Arial"/>
          <w:sz w:val="24"/>
          <w:szCs w:val="24"/>
        </w:rPr>
        <w:t xml:space="preserve">prezydenta/ </w:t>
      </w:r>
      <w:r w:rsidR="0081704F">
        <w:rPr>
          <w:rFonts w:ascii="Arial" w:eastAsia="Calibri" w:hAnsi="Arial" w:cs="Arial"/>
          <w:sz w:val="24"/>
          <w:szCs w:val="24"/>
        </w:rPr>
        <w:t xml:space="preserve">burmistrza/ wójta </w:t>
      </w:r>
      <w:r w:rsidRPr="00023814">
        <w:rPr>
          <w:rFonts w:ascii="Arial" w:eastAsia="Calibri" w:hAnsi="Arial" w:cs="Arial"/>
          <w:sz w:val="24"/>
          <w:szCs w:val="24"/>
        </w:rPr>
        <w:t>na</w:t>
      </w:r>
      <w:r w:rsidR="00BC291E" w:rsidRPr="00023814">
        <w:rPr>
          <w:rFonts w:ascii="Arial" w:eastAsia="Calibri" w:hAnsi="Arial" w:cs="Arial"/>
          <w:sz w:val="24"/>
          <w:szCs w:val="24"/>
        </w:rPr>
        <w:t xml:space="preserve"> prowadzenie określonego ośrodka wsparcia, jeżeli takie pozwolenie jest wymagane przepisami prawa</w:t>
      </w:r>
      <w:r w:rsidRPr="00023814">
        <w:rPr>
          <w:rFonts w:ascii="Arial" w:eastAsia="Calibri" w:hAnsi="Arial" w:cs="Arial"/>
          <w:sz w:val="24"/>
          <w:szCs w:val="24"/>
        </w:rPr>
        <w:t>.</w:t>
      </w:r>
    </w:p>
    <w:p w14:paraId="289CD8E7" w14:textId="1ACFEB6A" w:rsidR="00E772D3" w:rsidRPr="006E59FF" w:rsidRDefault="00097D0D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Pr="006E59FF">
        <w:rPr>
          <w:rFonts w:ascii="Arial" w:hAnsi="Arial" w:cs="Arial"/>
          <w:sz w:val="24"/>
          <w:szCs w:val="24"/>
        </w:rPr>
        <w:t xml:space="preserve"> </w:t>
      </w:r>
      <w:r w:rsidR="00E772D3" w:rsidRPr="006E59FF">
        <w:rPr>
          <w:rFonts w:ascii="Arial" w:hAnsi="Arial" w:cs="Arial"/>
          <w:sz w:val="24"/>
          <w:szCs w:val="24"/>
        </w:rPr>
        <w:t xml:space="preserve">może wezwać pisemnie wnioskodawcę do złożenia innych, niż wymienione w niniejszym ustępie dokumentów, jeśli ze względu na specyfikę projektu i/lub wnioskodawcy okażą się one niezbędne do przygotowania lub podpisania umowy o dofinansowanie projektu. </w:t>
      </w:r>
    </w:p>
    <w:p w14:paraId="70DFEF4A" w14:textId="14ADAC5F" w:rsidR="00BA5D4E" w:rsidRPr="00142D10" w:rsidRDefault="00BA5D4E" w:rsidP="00226AA0">
      <w:pPr>
        <w:pStyle w:val="Akapitzlist"/>
        <w:keepNext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811589" w:rsidRPr="006E59FF">
        <w:rPr>
          <w:rFonts w:ascii="Arial" w:hAnsi="Arial" w:cs="Arial"/>
          <w:sz w:val="24"/>
          <w:szCs w:val="24"/>
        </w:rPr>
        <w:t xml:space="preserve">terminie </w:t>
      </w:r>
      <w:r w:rsidR="00F1673F">
        <w:rPr>
          <w:rFonts w:ascii="Arial" w:hAnsi="Arial" w:cs="Arial"/>
          <w:sz w:val="24"/>
          <w:szCs w:val="24"/>
        </w:rPr>
        <w:t xml:space="preserve">14 </w:t>
      </w:r>
      <w:r w:rsidRPr="00142D10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142D10">
        <w:rPr>
          <w:rFonts w:ascii="Arial" w:hAnsi="Arial" w:cs="Arial"/>
          <w:sz w:val="24"/>
          <w:szCs w:val="24"/>
        </w:rPr>
        <w:t xml:space="preserve">pisemnej </w:t>
      </w:r>
      <w:r w:rsidRPr="00142D10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 xml:space="preserve">odstąpienie od </w:t>
      </w:r>
      <w:r w:rsidR="00847410" w:rsidRPr="00142D10">
        <w:rPr>
          <w:rFonts w:ascii="Arial" w:hAnsi="Arial" w:cs="Arial"/>
          <w:sz w:val="24"/>
          <w:szCs w:val="24"/>
        </w:rPr>
        <w:t xml:space="preserve">podpisania </w:t>
      </w:r>
      <w:r w:rsidRPr="00142D10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142D10">
        <w:rPr>
          <w:rFonts w:ascii="Arial" w:hAnsi="Arial" w:cs="Arial"/>
          <w:sz w:val="24"/>
          <w:szCs w:val="24"/>
        </w:rPr>
        <w:t>w postę</w:t>
      </w:r>
      <w:r w:rsidRPr="00142D10">
        <w:rPr>
          <w:rFonts w:ascii="Arial" w:hAnsi="Arial" w:cs="Arial"/>
          <w:sz w:val="24"/>
          <w:szCs w:val="24"/>
        </w:rPr>
        <w:t xml:space="preserve">powaniu konkurencyjnym. W przypadku braku możliwości dostarczenia dokumentów w wyznaczonym terminie </w:t>
      </w:r>
      <w:r w:rsidR="00A338FA">
        <w:rPr>
          <w:rFonts w:ascii="Arial" w:hAnsi="Arial" w:cs="Arial"/>
          <w:sz w:val="24"/>
          <w:szCs w:val="24"/>
        </w:rPr>
        <w:t>W</w:t>
      </w:r>
      <w:r w:rsidRPr="00142D10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Pr="00142D10">
        <w:rPr>
          <w:rFonts w:ascii="Arial" w:hAnsi="Arial" w:cs="Arial"/>
          <w:sz w:val="24"/>
          <w:szCs w:val="24"/>
        </w:rPr>
        <w:t>.</w:t>
      </w:r>
    </w:p>
    <w:p w14:paraId="6F4B078A" w14:textId="186472B1" w:rsidR="00A26EEF" w:rsidRPr="00142D10" w:rsidRDefault="00A26EEF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Jeżeli </w:t>
      </w:r>
      <w:r w:rsidR="00097D0D" w:rsidRPr="00142D10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142D10">
        <w:rPr>
          <w:rFonts w:ascii="Arial" w:hAnsi="Arial" w:cs="Arial"/>
          <w:sz w:val="24"/>
          <w:szCs w:val="24"/>
        </w:rPr>
        <w:t xml:space="preserve"> </w:t>
      </w:r>
      <w:r w:rsidRPr="00142D10">
        <w:rPr>
          <w:rFonts w:ascii="Arial" w:hAnsi="Arial" w:cs="Arial"/>
          <w:sz w:val="24"/>
          <w:szCs w:val="24"/>
        </w:rPr>
        <w:t>po wybraniu projektu do dofinansowania, a przed zawarciem umowy o dofinansowanie projektu albo podjęciem decyzji o dofinansowaniu projektu poweźmie wiedzę o okolicznościach mogących mieć negatywny wpływ na wynik oceny projektu, ponownie kieruje projekt do oceny w stosownym zakresie, o czym informuje wnioskodawcę.</w:t>
      </w:r>
    </w:p>
    <w:p w14:paraId="1F054D39" w14:textId="3C95F0B9" w:rsidR="007015FD" w:rsidRPr="00142D10" w:rsidRDefault="007015FD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W przypadkach określonych w Ustawie z dnia 27 sierpnia 2009 r. o finansach publicznych warunkiem przekazania dofinansowania jest złożenie przez Beneficjenta zabezpieczenia prawidłowej realizacji umowy/decyzji o dofinansowanie projektu. </w:t>
      </w:r>
    </w:p>
    <w:p w14:paraId="6F1AA03C" w14:textId="58061C85" w:rsidR="007121B6" w:rsidRPr="00097D0D" w:rsidRDefault="007121B6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 xml:space="preserve">Ustanowienie i wniesienie zabezpieczenia dokonywane jest zgodnie z </w:t>
      </w:r>
      <w:r w:rsidRPr="002E77E9">
        <w:rPr>
          <w:rFonts w:ascii="Arial" w:hAnsi="Arial" w:cs="Arial"/>
          <w:sz w:val="24"/>
          <w:szCs w:val="24"/>
        </w:rPr>
        <w:t xml:space="preserve">§5 Rozporządzenia Ministra Funduszy i Polityki Regionalnej z dnia 21 września 2022 </w:t>
      </w:r>
      <w:r w:rsidRPr="00F1673F">
        <w:rPr>
          <w:rFonts w:ascii="Arial" w:hAnsi="Arial" w:cs="Arial"/>
          <w:sz w:val="24"/>
          <w:szCs w:val="24"/>
        </w:rPr>
        <w:t>r</w:t>
      </w:r>
      <w:r w:rsidRPr="00097D0D">
        <w:rPr>
          <w:rFonts w:ascii="Arial" w:hAnsi="Arial" w:cs="Arial"/>
          <w:sz w:val="24"/>
          <w:szCs w:val="24"/>
        </w:rPr>
        <w:t xml:space="preserve">. w sprawie zaliczek w ramach programów finansowanych z udziałem środków europejskich. </w:t>
      </w:r>
    </w:p>
    <w:p w14:paraId="0ABABF44" w14:textId="65BA71C1" w:rsidR="007121B6" w:rsidRPr="00100748" w:rsidRDefault="007121B6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00748">
        <w:rPr>
          <w:rFonts w:ascii="Arial" w:hAnsi="Arial" w:cs="Arial"/>
          <w:sz w:val="24"/>
          <w:szCs w:val="24"/>
        </w:rPr>
        <w:t xml:space="preserve">W przypadku, gdy wartość zaliczki nie przekracza 10 mln </w:t>
      </w:r>
      <w:r w:rsidR="001019FB" w:rsidRPr="00100748">
        <w:rPr>
          <w:rFonts w:ascii="Arial" w:hAnsi="Arial" w:cs="Arial"/>
          <w:sz w:val="24"/>
          <w:szCs w:val="24"/>
        </w:rPr>
        <w:t>zł</w:t>
      </w:r>
      <w:r w:rsidRPr="00100748">
        <w:rPr>
          <w:rFonts w:ascii="Arial" w:hAnsi="Arial" w:cs="Arial"/>
          <w:sz w:val="24"/>
          <w:szCs w:val="24"/>
        </w:rPr>
        <w:t xml:space="preserve"> lub </w:t>
      </w:r>
      <w:r w:rsidR="00DA0D20">
        <w:rPr>
          <w:rFonts w:ascii="Arial" w:hAnsi="Arial" w:cs="Arial"/>
          <w:sz w:val="24"/>
          <w:szCs w:val="24"/>
        </w:rPr>
        <w:t>B</w:t>
      </w:r>
      <w:r w:rsidRPr="00100748">
        <w:rPr>
          <w:rFonts w:ascii="Arial" w:hAnsi="Arial" w:cs="Arial"/>
          <w:sz w:val="24"/>
          <w:szCs w:val="24"/>
        </w:rPr>
        <w:t xml:space="preserve">eneficjent jest podmiotem świadczącym usługi publiczne lub usługi w ogólnym interesie gospodarczym, o których mowa w art. 93 i art. 106 ust. 2 Traktatu o funkcjonowaniu Unii Europejskiej, lub jest instytutem badawczym w rozumieniu ustawy z dnia 30 kwietnia 2010 r. o instytutach badawczych, zabezpieczenie ustanawiane jest </w:t>
      </w:r>
      <w:r w:rsidR="001019FB" w:rsidRPr="00100748">
        <w:rPr>
          <w:rFonts w:ascii="Arial" w:hAnsi="Arial" w:cs="Arial"/>
          <w:sz w:val="24"/>
          <w:szCs w:val="24"/>
        </w:rPr>
        <w:t xml:space="preserve">w formie weksla in blanco wraz z deklaracją wekslową. </w:t>
      </w:r>
    </w:p>
    <w:p w14:paraId="4C4CD079" w14:textId="50C46AF1" w:rsidR="002E77E9" w:rsidRPr="003D6BCF" w:rsidRDefault="00383B38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W przypadku gdy wartość dofinansowani</w:t>
      </w:r>
      <w:r w:rsidRPr="00213B8A">
        <w:rPr>
          <w:rFonts w:ascii="Arial" w:hAnsi="Arial" w:cs="Arial"/>
          <w:sz w:val="24"/>
          <w:szCs w:val="24"/>
        </w:rPr>
        <w:t xml:space="preserve">a Projektu udzielonego w formie zaliczki lub wartość dofinansowania Projektu po zsumowaniu z innymi </w:t>
      </w:r>
      <w:r w:rsidRPr="00213B8A">
        <w:rPr>
          <w:rFonts w:ascii="Arial" w:hAnsi="Arial" w:cs="Arial"/>
          <w:sz w:val="24"/>
          <w:szCs w:val="24"/>
        </w:rPr>
        <w:lastRenderedPageBreak/>
        <w:t>wartościami dofinansowania projektów, które są realizowane równolegle w czasie przez Beneficjenta na podstawie umów</w:t>
      </w:r>
      <w:r w:rsidR="00FB5899" w:rsidRPr="00FB5899">
        <w:rPr>
          <w:rFonts w:ascii="Arial" w:hAnsi="Arial" w:cs="Arial"/>
          <w:sz w:val="24"/>
          <w:szCs w:val="24"/>
        </w:rPr>
        <w:t xml:space="preserve"> </w:t>
      </w:r>
      <w:r w:rsidRPr="00FB5899">
        <w:rPr>
          <w:rFonts w:ascii="Arial" w:hAnsi="Arial" w:cs="Arial"/>
          <w:sz w:val="24"/>
          <w:szCs w:val="24"/>
        </w:rPr>
        <w:t xml:space="preserve">zawartych z </w:t>
      </w:r>
      <w:r w:rsidR="002E77E9" w:rsidRPr="003E228C">
        <w:rPr>
          <w:rFonts w:ascii="Arial" w:hAnsi="Arial" w:cs="Arial"/>
          <w:sz w:val="24"/>
          <w:szCs w:val="24"/>
        </w:rPr>
        <w:t>IP</w:t>
      </w:r>
      <w:r w:rsidR="00AA0627">
        <w:rPr>
          <w:rFonts w:ascii="Arial" w:hAnsi="Arial" w:cs="Arial"/>
          <w:sz w:val="24"/>
          <w:szCs w:val="24"/>
        </w:rPr>
        <w:t xml:space="preserve"> w ramach </w:t>
      </w:r>
      <w:r w:rsidR="00AA0627" w:rsidRPr="00AA0627">
        <w:rPr>
          <w:rFonts w:ascii="Arial" w:hAnsi="Arial" w:cs="Arial"/>
          <w:sz w:val="24"/>
          <w:szCs w:val="24"/>
        </w:rPr>
        <w:t>FEŁ2027</w:t>
      </w:r>
      <w:r w:rsidRPr="00AA0627">
        <w:rPr>
          <w:rFonts w:ascii="Arial" w:hAnsi="Arial" w:cs="Arial"/>
          <w:sz w:val="24"/>
          <w:szCs w:val="24"/>
        </w:rPr>
        <w:t xml:space="preserve"> przekracza limit 10 mln P</w:t>
      </w:r>
      <w:r w:rsidRPr="003E228C">
        <w:rPr>
          <w:rFonts w:ascii="Arial" w:hAnsi="Arial" w:cs="Arial"/>
          <w:sz w:val="24"/>
          <w:szCs w:val="24"/>
        </w:rPr>
        <w:t>LN</w:t>
      </w:r>
      <w:r w:rsidR="0041332C">
        <w:rPr>
          <w:rFonts w:ascii="Arial" w:hAnsi="Arial" w:cs="Arial"/>
          <w:sz w:val="24"/>
          <w:szCs w:val="24"/>
        </w:rPr>
        <w:t>,</w:t>
      </w:r>
      <w:r w:rsidRPr="003E228C">
        <w:rPr>
          <w:rFonts w:ascii="Arial" w:hAnsi="Arial" w:cs="Arial"/>
          <w:sz w:val="24"/>
          <w:szCs w:val="24"/>
        </w:rPr>
        <w:t xml:space="preserve"> zabezpieczeniem prawidłowej realizacji umowy jest wskazana przez Beneficjenta jedna z następujących form zabezpieczenia</w:t>
      </w:r>
      <w:r w:rsidR="00C878D9" w:rsidRPr="00213B8A">
        <w:rPr>
          <w:rFonts w:ascii="Arial" w:hAnsi="Arial" w:cs="Arial"/>
          <w:color w:val="365F91" w:themeColor="accent1" w:themeShade="BF"/>
          <w:sz w:val="24"/>
          <w:szCs w:val="24"/>
        </w:rPr>
        <w:t>:</w:t>
      </w:r>
    </w:p>
    <w:p w14:paraId="43F5B79E" w14:textId="1733B14A" w:rsidR="002E77E9" w:rsidRPr="003D6BCF" w:rsidRDefault="002E77E9" w:rsidP="00226AA0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 bankowe lub poręczeni</w:t>
      </w:r>
      <w:r w:rsidR="007D26E0" w:rsidRPr="00213B8A">
        <w:rPr>
          <w:rFonts w:ascii="Arial" w:hAnsi="Arial" w:cs="Arial"/>
          <w:sz w:val="24"/>
          <w:szCs w:val="24"/>
        </w:rPr>
        <w:t>e</w:t>
      </w:r>
      <w:r w:rsidRPr="00213B8A">
        <w:rPr>
          <w:rFonts w:ascii="Arial" w:hAnsi="Arial" w:cs="Arial"/>
          <w:sz w:val="24"/>
          <w:szCs w:val="24"/>
        </w:rPr>
        <w:t xml:space="preserve"> spółdzielczej kasy oszczędnościowo-kredytowej, z tym że zobowiązanie kasy jest zawsze zobowiązaniem pieniężnym; </w:t>
      </w:r>
    </w:p>
    <w:p w14:paraId="66A8EB70" w14:textId="6D11BE2A" w:rsidR="002E77E9" w:rsidRPr="003D6BCF" w:rsidRDefault="002E77E9" w:rsidP="00226AA0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gwaranc</w:t>
      </w:r>
      <w:r w:rsidR="007D26E0" w:rsidRPr="003E228C">
        <w:rPr>
          <w:rFonts w:ascii="Arial" w:hAnsi="Arial" w:cs="Arial"/>
          <w:sz w:val="24"/>
          <w:szCs w:val="24"/>
        </w:rPr>
        <w:t>ja</w:t>
      </w:r>
      <w:r w:rsidRPr="003E228C">
        <w:rPr>
          <w:rFonts w:ascii="Arial" w:hAnsi="Arial" w:cs="Arial"/>
          <w:sz w:val="24"/>
          <w:szCs w:val="24"/>
        </w:rPr>
        <w:t xml:space="preserve"> bankow</w:t>
      </w:r>
      <w:r w:rsidR="007D26E0" w:rsidRPr="00213B8A">
        <w:rPr>
          <w:rFonts w:ascii="Arial" w:hAnsi="Arial" w:cs="Arial"/>
          <w:sz w:val="24"/>
          <w:szCs w:val="24"/>
        </w:rPr>
        <w:t>a</w:t>
      </w:r>
      <w:r w:rsidRPr="00213B8A">
        <w:rPr>
          <w:rFonts w:ascii="Arial" w:hAnsi="Arial" w:cs="Arial"/>
          <w:sz w:val="24"/>
          <w:szCs w:val="24"/>
        </w:rPr>
        <w:t>;</w:t>
      </w:r>
    </w:p>
    <w:p w14:paraId="7F9D78CF" w14:textId="73C3C7CF" w:rsidR="002E77E9" w:rsidRPr="003D6BCF" w:rsidRDefault="002E77E9" w:rsidP="00226AA0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gwarancj</w:t>
      </w:r>
      <w:r w:rsidR="007D26E0" w:rsidRPr="003E228C">
        <w:rPr>
          <w:rFonts w:ascii="Arial" w:hAnsi="Arial" w:cs="Arial"/>
          <w:sz w:val="24"/>
          <w:szCs w:val="24"/>
        </w:rPr>
        <w:t>a</w:t>
      </w:r>
      <w:r w:rsidRPr="003E228C">
        <w:rPr>
          <w:rFonts w:ascii="Arial" w:hAnsi="Arial" w:cs="Arial"/>
          <w:sz w:val="24"/>
          <w:szCs w:val="24"/>
        </w:rPr>
        <w:t xml:space="preserve"> ubezpieczeniow</w:t>
      </w:r>
      <w:r w:rsidR="007D26E0" w:rsidRPr="00213B8A">
        <w:rPr>
          <w:rFonts w:ascii="Arial" w:hAnsi="Arial" w:cs="Arial"/>
          <w:sz w:val="24"/>
          <w:szCs w:val="24"/>
        </w:rPr>
        <w:t>a</w:t>
      </w:r>
      <w:r w:rsidRPr="00213B8A">
        <w:rPr>
          <w:rFonts w:ascii="Arial" w:hAnsi="Arial" w:cs="Arial"/>
          <w:sz w:val="24"/>
          <w:szCs w:val="24"/>
        </w:rPr>
        <w:t xml:space="preserve">; </w:t>
      </w:r>
    </w:p>
    <w:p w14:paraId="611474B6" w14:textId="38D552A6" w:rsidR="002E77E9" w:rsidRPr="003D6BCF" w:rsidRDefault="002E77E9" w:rsidP="00226AA0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, o którym mowa w art. 6b ust. 5 pkt 2 ustawy z dnia 9 listopada 2000 r. o utworzeniu Polskiej Agencji Rozwoju Przedsiębiorczości (Dz. U. z 2020 r. poz. 299 oraz z 2022 r. poz. 807 i </w:t>
      </w:r>
      <w:r w:rsidRPr="00213B8A">
        <w:rPr>
          <w:rFonts w:ascii="Arial" w:hAnsi="Arial" w:cs="Arial"/>
          <w:sz w:val="24"/>
          <w:szCs w:val="24"/>
        </w:rPr>
        <w:t xml:space="preserve">1079); </w:t>
      </w:r>
    </w:p>
    <w:p w14:paraId="0475E5BD" w14:textId="6AD08D48" w:rsidR="002E77E9" w:rsidRPr="003D6BCF" w:rsidRDefault="002E77E9" w:rsidP="00226AA0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weks</w:t>
      </w:r>
      <w:r w:rsidR="007D26E0" w:rsidRPr="003E228C">
        <w:rPr>
          <w:rFonts w:ascii="Arial" w:hAnsi="Arial" w:cs="Arial"/>
          <w:sz w:val="24"/>
          <w:szCs w:val="24"/>
        </w:rPr>
        <w:t>el</w:t>
      </w:r>
      <w:r w:rsidRPr="003E228C">
        <w:rPr>
          <w:rFonts w:ascii="Arial" w:hAnsi="Arial" w:cs="Arial"/>
          <w:sz w:val="24"/>
          <w:szCs w:val="24"/>
        </w:rPr>
        <w:t xml:space="preserve"> z poręczeniem wekslowym banku lub spółdzielczej kasy oszczędnościowo-kredytowej; </w:t>
      </w:r>
    </w:p>
    <w:p w14:paraId="63A10E85" w14:textId="5DC90156" w:rsidR="002E77E9" w:rsidRPr="003D6BCF" w:rsidRDefault="002E77E9" w:rsidP="00226AA0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 xml:space="preserve">zastaw na papierach wartościowych emitowanych przez Skarb Państwa lub jednostkę samorządu terytorialnego; </w:t>
      </w:r>
    </w:p>
    <w:p w14:paraId="109695F2" w14:textId="03451597" w:rsidR="00383B38" w:rsidRPr="003D6BCF" w:rsidRDefault="002E77E9" w:rsidP="00226AA0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3E228C">
        <w:rPr>
          <w:rFonts w:ascii="Arial" w:hAnsi="Arial" w:cs="Arial"/>
          <w:sz w:val="24"/>
          <w:szCs w:val="24"/>
        </w:rPr>
        <w:t>poręczeni</w:t>
      </w:r>
      <w:r w:rsidR="007D26E0" w:rsidRPr="003E228C">
        <w:rPr>
          <w:rFonts w:ascii="Arial" w:hAnsi="Arial" w:cs="Arial"/>
          <w:sz w:val="24"/>
          <w:szCs w:val="24"/>
        </w:rPr>
        <w:t>e</w:t>
      </w:r>
      <w:r w:rsidRPr="003E228C">
        <w:rPr>
          <w:rFonts w:ascii="Arial" w:hAnsi="Arial" w:cs="Arial"/>
          <w:sz w:val="24"/>
          <w:szCs w:val="24"/>
        </w:rPr>
        <w:t xml:space="preserve"> według prawa cywilnego.</w:t>
      </w:r>
    </w:p>
    <w:p w14:paraId="7245E748" w14:textId="6AE8DA83" w:rsidR="000922BA" w:rsidRPr="00142D10" w:rsidRDefault="007015FD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142D10">
        <w:rPr>
          <w:rFonts w:ascii="Arial" w:hAnsi="Arial" w:cs="Arial"/>
          <w:sz w:val="24"/>
          <w:szCs w:val="24"/>
        </w:rPr>
        <w:t>Z powyższego obowiązku zwolnione są jednostki sektora finansów publicznych, fundacje, których jedynym fundatorem jest Skarb Państwa oraz Bank Gospodarstwa Krajowego (na podstawie art. 206 ust. 4 Ustawy o finansach publicznych).</w:t>
      </w:r>
    </w:p>
    <w:p w14:paraId="28384905" w14:textId="7181B6EC" w:rsidR="006E59FF" w:rsidRPr="00FA4068" w:rsidRDefault="006E59FF" w:rsidP="00226AA0">
      <w:pPr>
        <w:pStyle w:val="Akapitzlist"/>
        <w:numPr>
          <w:ilvl w:val="0"/>
          <w:numId w:val="38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A4068">
        <w:rPr>
          <w:rFonts w:ascii="Arial" w:hAnsi="Arial" w:cs="Arial"/>
          <w:sz w:val="24"/>
          <w:szCs w:val="24"/>
        </w:rPr>
        <w:t xml:space="preserve">W przypadku, gdy wniosek przewiduje trwałość </w:t>
      </w:r>
      <w:r>
        <w:rPr>
          <w:rFonts w:ascii="Arial" w:hAnsi="Arial" w:cs="Arial"/>
          <w:sz w:val="24"/>
          <w:szCs w:val="24"/>
        </w:rPr>
        <w:t>projektu</w:t>
      </w:r>
      <w:r w:rsidRPr="00FA4068">
        <w:rPr>
          <w:rFonts w:ascii="Arial" w:hAnsi="Arial" w:cs="Arial"/>
          <w:sz w:val="24"/>
          <w:szCs w:val="24"/>
        </w:rPr>
        <w:t xml:space="preserve"> lub rezultatów</w:t>
      </w:r>
      <w:r w:rsidR="00325610">
        <w:rPr>
          <w:rFonts w:ascii="Arial" w:hAnsi="Arial" w:cs="Arial"/>
          <w:sz w:val="24"/>
          <w:szCs w:val="24"/>
        </w:rPr>
        <w:t xml:space="preserve"> bądź</w:t>
      </w:r>
      <w:r w:rsidRPr="0097282A">
        <w:t xml:space="preserve"> </w:t>
      </w:r>
      <w:r w:rsidRPr="0097282A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97282A">
        <w:rPr>
          <w:rFonts w:ascii="Arial" w:hAnsi="Arial" w:cs="Arial"/>
          <w:sz w:val="24"/>
          <w:szCs w:val="24"/>
        </w:rPr>
        <w:t>minimis</w:t>
      </w:r>
      <w:proofErr w:type="spellEnd"/>
      <w:r w:rsidR="00325610">
        <w:rPr>
          <w:rFonts w:ascii="Arial" w:hAnsi="Arial" w:cs="Arial"/>
          <w:sz w:val="24"/>
          <w:szCs w:val="24"/>
        </w:rPr>
        <w:t>,</w:t>
      </w:r>
      <w:r w:rsidRPr="00FA4068">
        <w:rPr>
          <w:rFonts w:ascii="Arial" w:hAnsi="Arial" w:cs="Arial"/>
          <w:sz w:val="24"/>
          <w:szCs w:val="24"/>
        </w:rPr>
        <w:t xml:space="preserve"> zwrot dokumentu stanowiącego zabezpieczenie następuje po upływie okresu trwałości. Zwrot dokumentu stanowiącego zabezpieczenie prawidłowej realizacji umowy/decyzji o dofinansowanie projektu następuje po zakończeniu projektu i jego prawidłowym rozliczeniu, tj. po </w:t>
      </w:r>
      <w:r w:rsidRPr="0097282A">
        <w:rPr>
          <w:rFonts w:ascii="Arial" w:hAnsi="Arial" w:cs="Arial"/>
          <w:sz w:val="24"/>
          <w:szCs w:val="24"/>
        </w:rPr>
        <w:t xml:space="preserve">ostatecznym rozliczeniu umowy, </w:t>
      </w:r>
      <w:r w:rsidR="00325610">
        <w:rPr>
          <w:rFonts w:ascii="Arial" w:hAnsi="Arial" w:cs="Arial"/>
          <w:sz w:val="24"/>
          <w:szCs w:val="24"/>
        </w:rPr>
        <w:t xml:space="preserve">czyli </w:t>
      </w:r>
      <w:r w:rsidRPr="0097282A">
        <w:rPr>
          <w:rFonts w:ascii="Arial" w:hAnsi="Arial" w:cs="Arial"/>
          <w:sz w:val="24"/>
          <w:szCs w:val="24"/>
        </w:rPr>
        <w:t>po zatwierdzeniu końcowego wniosku o płatność w Projekcie oraz – jeśli dotyczy – zwrocie środków niewykorzystanych przez Beneficjenta</w:t>
      </w:r>
      <w:r w:rsidRPr="00FA4068">
        <w:rPr>
          <w:rFonts w:ascii="Arial" w:hAnsi="Arial" w:cs="Arial"/>
          <w:sz w:val="24"/>
          <w:szCs w:val="24"/>
        </w:rPr>
        <w:t>, na zasadach określonych w umowie/decyzji o dofinansowanie projektu.</w:t>
      </w:r>
    </w:p>
    <w:p w14:paraId="2C0F006A" w14:textId="5698803C" w:rsidR="00CF5E75" w:rsidRDefault="000B632A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</w:t>
      </w:r>
      <w:r w:rsidR="00F0200E">
        <w:rPr>
          <w:rFonts w:ascii="Arial" w:hAnsi="Arial" w:cs="Arial"/>
          <w:sz w:val="24"/>
          <w:szCs w:val="24"/>
        </w:rPr>
        <w:t>w.</w:t>
      </w:r>
    </w:p>
    <w:p w14:paraId="2F51BC7D" w14:textId="77777777" w:rsidR="00303964" w:rsidRPr="005465C1" w:rsidRDefault="00303964" w:rsidP="00FC0B0E">
      <w:pPr>
        <w:spacing w:before="120" w:after="120" w:line="312" w:lineRule="auto"/>
        <w:rPr>
          <w:rFonts w:ascii="Arial" w:hAnsi="Arial" w:cs="Arial"/>
          <w:sz w:val="24"/>
          <w:szCs w:val="24"/>
        </w:rPr>
      </w:pPr>
    </w:p>
    <w:p w14:paraId="076DB1DB" w14:textId="7CB08115" w:rsidR="0017768A" w:rsidRPr="006E59FF" w:rsidRDefault="0017768A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6E59FF" w:rsidRDefault="0017768A" w:rsidP="00424B03">
      <w:pPr>
        <w:pStyle w:val="Nagwek1"/>
      </w:pPr>
      <w:bookmarkStart w:id="49" w:name="_Toc146275500"/>
      <w:r w:rsidRPr="006E59FF">
        <w:t>Autorskie prawa majątkowe</w:t>
      </w:r>
      <w:bookmarkEnd w:id="49"/>
    </w:p>
    <w:p w14:paraId="39C24B01" w14:textId="12688D5D" w:rsidR="0017768A" w:rsidRDefault="009621B6" w:rsidP="00FC0B0E">
      <w:pPr>
        <w:tabs>
          <w:tab w:val="center" w:pos="4535"/>
          <w:tab w:val="left" w:pos="5400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6E59FF">
        <w:rPr>
          <w:rFonts w:ascii="Arial" w:hAnsi="Arial" w:cs="Arial"/>
          <w:sz w:val="24"/>
          <w:szCs w:val="24"/>
        </w:rPr>
        <w:t xml:space="preserve">EFS+ </w:t>
      </w:r>
      <w:r w:rsidRPr="006E59FF">
        <w:rPr>
          <w:rFonts w:ascii="Arial" w:hAnsi="Arial" w:cs="Arial"/>
          <w:sz w:val="24"/>
          <w:szCs w:val="24"/>
        </w:rPr>
        <w:t xml:space="preserve">w ramach </w:t>
      </w:r>
      <w:r w:rsidR="0038625B" w:rsidRPr="006E59FF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6E59FF">
        <w:rPr>
          <w:rFonts w:ascii="Arial" w:hAnsi="Arial" w:cs="Arial"/>
          <w:sz w:val="24"/>
          <w:szCs w:val="24"/>
        </w:rPr>
        <w:t>FEŁ2027</w:t>
      </w:r>
      <w:r w:rsidRPr="006E59FF">
        <w:rPr>
          <w:rFonts w:ascii="Arial" w:hAnsi="Arial" w:cs="Arial"/>
          <w:sz w:val="24"/>
          <w:szCs w:val="24"/>
        </w:rPr>
        <w:t xml:space="preserve"> powstanie utwór w rozumieniu </w:t>
      </w:r>
      <w:r w:rsidRPr="006E59FF">
        <w:rPr>
          <w:rFonts w:ascii="Arial" w:hAnsi="Arial" w:cs="Arial"/>
          <w:i/>
          <w:sz w:val="24"/>
          <w:szCs w:val="24"/>
        </w:rPr>
        <w:t>Ustawy o prawie autorskim i prawach pokrewnych</w:t>
      </w:r>
      <w:r w:rsidR="00611CCB" w:rsidRPr="006E59FF">
        <w:rPr>
          <w:rFonts w:ascii="Arial" w:hAnsi="Arial" w:cs="Arial"/>
          <w:i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>z dnia 4 lutego 1994 r.</w:t>
      </w:r>
      <w:r w:rsidRPr="006E59FF">
        <w:rPr>
          <w:rFonts w:ascii="Arial" w:hAnsi="Arial" w:cs="Arial"/>
          <w:sz w:val="24"/>
          <w:szCs w:val="24"/>
        </w:rPr>
        <w:t>, który podlega ochronie praw autorskich, wówczas Beneficjent zobowiązany jest do przenies</w:t>
      </w:r>
      <w:r w:rsidR="00611CCB" w:rsidRPr="006E59FF">
        <w:rPr>
          <w:rFonts w:ascii="Arial" w:hAnsi="Arial" w:cs="Arial"/>
          <w:sz w:val="24"/>
          <w:szCs w:val="24"/>
        </w:rPr>
        <w:t xml:space="preserve">ienia na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="00611CCB" w:rsidRPr="006E59FF">
        <w:rPr>
          <w:rFonts w:ascii="Arial" w:hAnsi="Arial" w:cs="Arial"/>
          <w:sz w:val="24"/>
          <w:szCs w:val="24"/>
        </w:rPr>
        <w:t xml:space="preserve">w </w:t>
      </w:r>
      <w:r w:rsidRPr="006E59FF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0243C1FB" w14:textId="77777777" w:rsidR="00D755AA" w:rsidRDefault="00D755AA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</w:p>
    <w:p w14:paraId="2C9FAF9A" w14:textId="027FF76D" w:rsidR="00397299" w:rsidRPr="006E59FF" w:rsidRDefault="00266D04" w:rsidP="00FC0B0E">
      <w:pPr>
        <w:tabs>
          <w:tab w:val="center" w:pos="4535"/>
          <w:tab w:val="left" w:pos="5400"/>
        </w:tabs>
        <w:spacing w:before="120" w:after="120" w:line="312" w:lineRule="auto"/>
        <w:jc w:val="center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6E59FF" w:rsidRDefault="00266D04" w:rsidP="00424B03">
      <w:pPr>
        <w:pStyle w:val="Nagwek1"/>
      </w:pPr>
      <w:bookmarkStart w:id="50" w:name="_Toc146275501"/>
      <w:bookmarkStart w:id="51" w:name="_Hlk117063065"/>
      <w:r w:rsidRPr="006E59FF">
        <w:t>Postanowienia końcowe</w:t>
      </w:r>
      <w:bookmarkEnd w:id="50"/>
    </w:p>
    <w:bookmarkEnd w:id="51"/>
    <w:p w14:paraId="7C805509" w14:textId="4A6A7C84" w:rsidR="00BA5D4E" w:rsidRPr="006E59FF" w:rsidRDefault="00BA5D4E" w:rsidP="00226AA0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6E59FF">
        <w:rPr>
          <w:rFonts w:ascii="Arial" w:hAnsi="Arial" w:cs="Arial"/>
          <w:sz w:val="24"/>
          <w:szCs w:val="24"/>
        </w:rPr>
        <w:t>sposób konkurencyjny</w:t>
      </w:r>
      <w:r w:rsidRPr="006E59FF">
        <w:rPr>
          <w:rFonts w:ascii="Arial" w:hAnsi="Arial" w:cs="Arial"/>
          <w:sz w:val="24"/>
          <w:szCs w:val="24"/>
        </w:rPr>
        <w:t xml:space="preserve">, wchodzi w życie z dniem podjęcia uchwały Zarządu Województwa Łódzkiego w sprawie przyjęcia Regulaminu </w:t>
      </w:r>
      <w:r w:rsidR="0037539B" w:rsidRPr="006E59FF">
        <w:rPr>
          <w:rFonts w:ascii="Arial" w:hAnsi="Arial" w:cs="Arial"/>
          <w:sz w:val="24"/>
          <w:szCs w:val="24"/>
        </w:rPr>
        <w:t>w</w:t>
      </w:r>
      <w:r w:rsidR="00331DDA" w:rsidRPr="006E59FF">
        <w:rPr>
          <w:rFonts w:ascii="Arial" w:hAnsi="Arial" w:cs="Arial"/>
          <w:sz w:val="24"/>
          <w:szCs w:val="24"/>
        </w:rPr>
        <w:t xml:space="preserve">yboru </w:t>
      </w:r>
      <w:r w:rsidR="0037539B" w:rsidRPr="006E59FF">
        <w:rPr>
          <w:rFonts w:ascii="Arial" w:hAnsi="Arial" w:cs="Arial"/>
          <w:sz w:val="24"/>
          <w:szCs w:val="24"/>
        </w:rPr>
        <w:t>p</w:t>
      </w:r>
      <w:r w:rsidRPr="006E59FF">
        <w:rPr>
          <w:rFonts w:ascii="Arial" w:hAnsi="Arial" w:cs="Arial"/>
          <w:sz w:val="24"/>
          <w:szCs w:val="24"/>
        </w:rPr>
        <w:t>rojektów.</w:t>
      </w:r>
    </w:p>
    <w:p w14:paraId="624B30F4" w14:textId="01A4B336" w:rsidR="00BA5D4E" w:rsidRPr="006E59FF" w:rsidRDefault="00BA5D4E" w:rsidP="00226AA0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6E59FF">
        <w:rPr>
          <w:rFonts w:ascii="Arial" w:hAnsi="Arial" w:cs="Arial"/>
          <w:sz w:val="24"/>
          <w:szCs w:val="24"/>
        </w:rPr>
        <w:t xml:space="preserve"> wdrożeniowej</w:t>
      </w:r>
      <w:r w:rsidRPr="006E59FF">
        <w:rPr>
          <w:rFonts w:ascii="Arial" w:hAnsi="Arial" w:cs="Arial"/>
          <w:i/>
          <w:sz w:val="24"/>
          <w:szCs w:val="24"/>
        </w:rPr>
        <w:t xml:space="preserve">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zastrzega sobie prawo do unieważnienia postępowania w zakresie wyboru projektów do dofinansowania.</w:t>
      </w:r>
    </w:p>
    <w:p w14:paraId="79A1F60D" w14:textId="7DD0681F" w:rsidR="00BA5D4E" w:rsidRPr="006E59FF" w:rsidRDefault="00BA5D4E" w:rsidP="00226AA0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przypadku unieważnienia postępowania w zakresie wyboru projektów do dofinansowania </w:t>
      </w:r>
      <w:r w:rsidR="00097D0D" w:rsidRPr="006E59FF">
        <w:rPr>
          <w:rFonts w:ascii="Arial" w:hAnsi="Arial" w:cs="Arial"/>
          <w:sz w:val="24"/>
          <w:szCs w:val="24"/>
        </w:rPr>
        <w:t>I</w:t>
      </w:r>
      <w:r w:rsidR="00097D0D">
        <w:rPr>
          <w:rFonts w:ascii="Arial" w:hAnsi="Arial" w:cs="Arial"/>
          <w:sz w:val="24"/>
          <w:szCs w:val="24"/>
        </w:rPr>
        <w:t>P</w:t>
      </w:r>
      <w:r w:rsidR="00097D0D" w:rsidRPr="006E59FF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 xml:space="preserve">przekaże do publicznej wiadomości informację o unieważnieniu oraz zamieści na stronie internetowej </w:t>
      </w:r>
      <w:hyperlink r:id="rId31" w:history="1">
        <w:r w:rsidR="00395388" w:rsidRPr="0039538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38513D" w:rsidRPr="00395388">
        <w:rPr>
          <w:rFonts w:ascii="Arial" w:hAnsi="Arial" w:cs="Arial"/>
          <w:sz w:val="24"/>
          <w:szCs w:val="24"/>
        </w:rPr>
        <w:t xml:space="preserve"> </w:t>
      </w:r>
      <w:r w:rsidRPr="006E59FF">
        <w:rPr>
          <w:rFonts w:ascii="Arial" w:hAnsi="Arial" w:cs="Arial"/>
          <w:sz w:val="24"/>
          <w:szCs w:val="24"/>
        </w:rPr>
        <w:t>oraz na portalu informację o unieważnieniu postępowania w zakresie wyboru projektów do dofinansowania wraz z podaniem przyczyny.</w:t>
      </w:r>
    </w:p>
    <w:p w14:paraId="556942C3" w14:textId="50553F16" w:rsidR="00BA5D4E" w:rsidRPr="006E59FF" w:rsidRDefault="00BA5D4E" w:rsidP="00226AA0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52" w:name="_Hlk131591268"/>
      <w:r w:rsidR="000A0C86" w:rsidRPr="006E59FF">
        <w:rPr>
          <w:rFonts w:ascii="Arial" w:hAnsi="Arial" w:cs="Arial"/>
          <w:sz w:val="24"/>
          <w:szCs w:val="24"/>
        </w:rPr>
        <w:t>programu regionalnego</w:t>
      </w:r>
      <w:r w:rsidRPr="006E59FF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52"/>
      <w:r w:rsidRPr="006E59FF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6E59FF">
        <w:rPr>
          <w:rFonts w:ascii="Arial" w:hAnsi="Arial" w:cs="Arial"/>
          <w:sz w:val="24"/>
          <w:szCs w:val="24"/>
        </w:rPr>
        <w:t xml:space="preserve">Programu </w:t>
      </w:r>
      <w:r w:rsidRPr="006E59FF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5A7381B0" w14:textId="4D06E00E" w:rsidR="00514E17" w:rsidRDefault="00514E17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60FD3215" w14:textId="77777777" w:rsidR="00424B03" w:rsidRDefault="00424B03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75A7BD32" w14:textId="77777777" w:rsidR="000C1741" w:rsidRDefault="000C1741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37A525A7" w14:textId="77777777" w:rsidR="000C1741" w:rsidRDefault="000C1741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4B04891A" w14:textId="77777777" w:rsidR="000C1741" w:rsidRDefault="000C1741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645E0921" w14:textId="77777777" w:rsidR="000C1741" w:rsidRPr="006E59FF" w:rsidRDefault="000C1741" w:rsidP="00FC0B0E">
      <w:pPr>
        <w:pStyle w:val="Akapitzlist"/>
        <w:spacing w:before="120" w:after="120" w:line="312" w:lineRule="auto"/>
        <w:ind w:left="643"/>
        <w:rPr>
          <w:rFonts w:ascii="Arial" w:hAnsi="Arial" w:cs="Arial"/>
          <w:sz w:val="24"/>
          <w:szCs w:val="24"/>
        </w:rPr>
      </w:pPr>
    </w:p>
    <w:p w14:paraId="1BCE6A74" w14:textId="163B5DC8" w:rsidR="00514E17" w:rsidRPr="006E59FF" w:rsidRDefault="00514E17" w:rsidP="00FC0B0E">
      <w:pPr>
        <w:pStyle w:val="Akapitzlist"/>
        <w:spacing w:before="120" w:after="120" w:line="312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§ 2</w:t>
      </w:r>
      <w:r w:rsidR="0017768A" w:rsidRPr="006E59FF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6E59FF" w:rsidRDefault="00266D04" w:rsidP="00424B03">
      <w:pPr>
        <w:pStyle w:val="Nagwek1"/>
      </w:pPr>
      <w:bookmarkStart w:id="53" w:name="_Hlk117063102"/>
      <w:bookmarkStart w:id="54" w:name="_Toc146275502"/>
      <w:r w:rsidRPr="006E59FF">
        <w:t>Spis załączników</w:t>
      </w:r>
      <w:bookmarkEnd w:id="53"/>
      <w:bookmarkEnd w:id="54"/>
    </w:p>
    <w:p w14:paraId="3F113180" w14:textId="344845D1" w:rsidR="000D6DB0" w:rsidRPr="00BF658E" w:rsidRDefault="000D6DB0" w:rsidP="00FC0B0E">
      <w:pPr>
        <w:keepNext/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>Załącznik nr 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 xml:space="preserve">formularza </w:t>
      </w:r>
      <w:r w:rsidRPr="00BF658E">
        <w:rPr>
          <w:rFonts w:ascii="Arial" w:eastAsia="Times New Roman" w:hAnsi="Arial" w:cs="Arial"/>
          <w:bCs/>
          <w:sz w:val="24"/>
          <w:szCs w:val="24"/>
        </w:rPr>
        <w:t>wniosku o dofinansowanie projektu.</w:t>
      </w:r>
    </w:p>
    <w:p w14:paraId="11A4C2C3" w14:textId="77777777" w:rsidR="000D6DB0" w:rsidRPr="00BF658E" w:rsidRDefault="000D6DB0" w:rsidP="00FC0B0E">
      <w:pPr>
        <w:keepNext/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>Załącznik nr 2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Instrukcja wypełniania wniosku o dofinansowanie projektu.</w:t>
      </w:r>
    </w:p>
    <w:p w14:paraId="2A34820D" w14:textId="3B90924C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BF658E" w:rsidRPr="00BF658E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F7165"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 w:rsidR="00D52CCD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177B5C6" w14:textId="6A94FABC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BF658E" w:rsidRPr="00BF658E">
        <w:rPr>
          <w:rFonts w:ascii="Arial" w:hAnsi="Arial" w:cs="Arial"/>
          <w:b/>
          <w:sz w:val="24"/>
          <w:szCs w:val="24"/>
        </w:rPr>
        <w:t>4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 xml:space="preserve">– Wymagania dotyczące </w:t>
      </w:r>
      <w:r w:rsidR="00BF658E" w:rsidRPr="00BF658E">
        <w:rPr>
          <w:rFonts w:ascii="Arial" w:hAnsi="Arial" w:cs="Arial"/>
          <w:bCs/>
          <w:sz w:val="24"/>
          <w:szCs w:val="24"/>
        </w:rPr>
        <w:t>wsparcia</w:t>
      </w:r>
      <w:r w:rsidRPr="00BF658E">
        <w:rPr>
          <w:rFonts w:ascii="Arial" w:hAnsi="Arial" w:cs="Arial"/>
          <w:bCs/>
          <w:sz w:val="24"/>
          <w:szCs w:val="24"/>
        </w:rPr>
        <w:t>.</w:t>
      </w:r>
    </w:p>
    <w:p w14:paraId="78D05C59" w14:textId="5ABA3D7F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hAnsi="Arial" w:cs="Arial"/>
          <w:b/>
          <w:bCs/>
          <w:sz w:val="24"/>
          <w:szCs w:val="24"/>
        </w:rPr>
        <w:t>5</w:t>
      </w:r>
      <w:r w:rsidRPr="00BF658E">
        <w:rPr>
          <w:rFonts w:ascii="Arial" w:hAnsi="Arial" w:cs="Arial"/>
          <w:sz w:val="24"/>
          <w:szCs w:val="24"/>
        </w:rPr>
        <w:t xml:space="preserve"> –</w:t>
      </w:r>
      <w:r w:rsidR="00D52CCD">
        <w:rPr>
          <w:rFonts w:ascii="Arial" w:eastAsia="Times New Roman" w:hAnsi="Arial" w:cs="Arial"/>
          <w:bCs/>
          <w:sz w:val="24"/>
          <w:szCs w:val="24"/>
        </w:rPr>
        <w:t xml:space="preserve"> Wzór Karty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oceny merytorycznej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6C73B44C" w14:textId="196FDE36" w:rsidR="000D6DB0" w:rsidRPr="00D52CCD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320AD3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 w:rsidRPr="00320AD3"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320AD3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D52CCD" w:rsidRPr="00D52CCD">
        <w:rPr>
          <w:rFonts w:ascii="Arial" w:eastAsia="Times New Roman" w:hAnsi="Arial" w:cs="Arial"/>
          <w:bCs/>
          <w:sz w:val="24"/>
          <w:szCs w:val="24"/>
        </w:rPr>
        <w:t>Stanowiska Komisji Oceny Projektów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DD8AC17" w14:textId="785E514F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eastAsia="Times New Roman" w:hAnsi="Arial" w:cs="Arial"/>
          <w:b/>
          <w:bCs/>
          <w:sz w:val="24"/>
          <w:szCs w:val="24"/>
        </w:rPr>
        <w:t>7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– Wzór </w:t>
      </w:r>
      <w:r w:rsidR="00CF5AB3">
        <w:rPr>
          <w:rFonts w:ascii="Arial" w:eastAsia="Times New Roman" w:hAnsi="Arial" w:cs="Arial"/>
          <w:bCs/>
          <w:sz w:val="24"/>
          <w:szCs w:val="24"/>
        </w:rPr>
        <w:t>K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arty oceny </w:t>
      </w:r>
      <w:r w:rsidR="00BF658E" w:rsidRPr="00BF658E">
        <w:rPr>
          <w:rFonts w:ascii="Arial" w:eastAsia="Times New Roman" w:hAnsi="Arial" w:cs="Arial"/>
          <w:bCs/>
          <w:sz w:val="24"/>
          <w:szCs w:val="24"/>
        </w:rPr>
        <w:t>ogólnego kryterium podsumowującego</w:t>
      </w:r>
      <w:r w:rsidRPr="00BF658E">
        <w:rPr>
          <w:rFonts w:ascii="Arial" w:eastAsia="Times New Roman" w:hAnsi="Arial" w:cs="Arial"/>
          <w:bCs/>
          <w:sz w:val="24"/>
          <w:szCs w:val="24"/>
        </w:rPr>
        <w:t>.</w:t>
      </w:r>
    </w:p>
    <w:p w14:paraId="202C2A45" w14:textId="34493A0A" w:rsidR="000D6DB0" w:rsidRPr="00BF658E" w:rsidRDefault="000D6DB0" w:rsidP="00FC0B0E">
      <w:pPr>
        <w:tabs>
          <w:tab w:val="left" w:pos="142"/>
        </w:tabs>
        <w:spacing w:before="120" w:after="120" w:line="312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6628AF">
        <w:rPr>
          <w:rFonts w:ascii="Arial" w:eastAsia="Times New Roman" w:hAnsi="Arial" w:cs="Arial"/>
          <w:b/>
          <w:bCs/>
          <w:sz w:val="24"/>
          <w:szCs w:val="24"/>
        </w:rPr>
        <w:t>8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 - Wzór protestu</w:t>
      </w:r>
      <w:r w:rsidR="00D52CCD">
        <w:rPr>
          <w:rFonts w:ascii="Arial" w:eastAsia="Times New Roman" w:hAnsi="Arial" w:cs="Arial"/>
          <w:bCs/>
          <w:sz w:val="24"/>
          <w:szCs w:val="24"/>
        </w:rPr>
        <w:t>.</w:t>
      </w:r>
    </w:p>
    <w:p w14:paraId="22FBD384" w14:textId="33A9AC67" w:rsidR="000D6DB0" w:rsidRDefault="000D6DB0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6628AF">
        <w:rPr>
          <w:rFonts w:ascii="Arial" w:hAnsi="Arial" w:cs="Arial"/>
          <w:b/>
          <w:sz w:val="24"/>
          <w:szCs w:val="24"/>
        </w:rPr>
        <w:t>9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p w14:paraId="63AEA4B6" w14:textId="7F71285E" w:rsidR="007421B5" w:rsidRDefault="007421B5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9a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</w:t>
      </w:r>
      <w:r>
        <w:rPr>
          <w:rFonts w:ascii="Arial" w:hAnsi="Arial" w:cs="Arial"/>
          <w:sz w:val="24"/>
          <w:szCs w:val="24"/>
        </w:rPr>
        <w:t xml:space="preserve"> (kwoty ryczałtowe)</w:t>
      </w:r>
    </w:p>
    <w:p w14:paraId="32FEAFAA" w14:textId="1D377785" w:rsidR="007421B5" w:rsidRPr="00BF658E" w:rsidRDefault="007421B5" w:rsidP="00FC0B0E">
      <w:pPr>
        <w:tabs>
          <w:tab w:val="left" w:pos="142"/>
        </w:tabs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776772">
        <w:rPr>
          <w:rFonts w:ascii="Arial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hAnsi="Arial" w:cs="Arial"/>
          <w:b/>
          <w:bCs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-  Lista wskaźników i dokumentów wymaganych dla wybranych kwot ryczałtowych</w:t>
      </w:r>
      <w:r w:rsidR="007E13FA">
        <w:rPr>
          <w:rFonts w:ascii="Arial" w:hAnsi="Arial" w:cs="Arial"/>
          <w:sz w:val="24"/>
          <w:szCs w:val="24"/>
        </w:rPr>
        <w:t>.</w:t>
      </w:r>
    </w:p>
    <w:p w14:paraId="60658C29" w14:textId="32BEEFF0" w:rsidR="00BF0221" w:rsidRPr="006E59FF" w:rsidRDefault="00BF0221" w:rsidP="00FC0B0E">
      <w:pPr>
        <w:spacing w:before="120" w:after="120" w:line="312" w:lineRule="auto"/>
        <w:rPr>
          <w:rFonts w:ascii="Arial" w:hAnsi="Arial" w:cs="Arial"/>
          <w:b/>
          <w:sz w:val="24"/>
          <w:szCs w:val="24"/>
        </w:rPr>
      </w:pPr>
    </w:p>
    <w:sectPr w:rsidR="00BF0221" w:rsidRPr="006E59FF" w:rsidSect="0054239C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2B582" w14:textId="77777777" w:rsidR="00A82E38" w:rsidRDefault="00A82E38" w:rsidP="002F734E">
      <w:pPr>
        <w:spacing w:after="0" w:line="240" w:lineRule="auto"/>
      </w:pPr>
      <w:r>
        <w:separator/>
      </w:r>
    </w:p>
  </w:endnote>
  <w:endnote w:type="continuationSeparator" w:id="0">
    <w:p w14:paraId="72BCB5DB" w14:textId="77777777" w:rsidR="00A82E38" w:rsidRDefault="00A82E38" w:rsidP="002F734E">
      <w:pPr>
        <w:spacing w:after="0" w:line="240" w:lineRule="auto"/>
      </w:pPr>
      <w:r>
        <w:continuationSeparator/>
      </w:r>
    </w:p>
  </w:endnote>
  <w:endnote w:type="continuationNotice" w:id="1">
    <w:p w14:paraId="3B5DCC0D" w14:textId="77777777" w:rsidR="00A82E38" w:rsidRDefault="00A82E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799FAB11" w:rsidR="00202933" w:rsidRPr="00177037" w:rsidRDefault="00202933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53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12C35D13" w:rsidR="00202933" w:rsidRDefault="00202933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6BD6705A" wp14:editId="270E28B4">
          <wp:extent cx="5759450" cy="611505"/>
          <wp:effectExtent l="0" t="0" r="0" b="0"/>
          <wp:docPr id="1" name="Obraz 1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C042" w14:textId="32F0BF27" w:rsidR="00202933" w:rsidRDefault="00202933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4" name="Obraz 4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D26A2" w14:textId="77777777" w:rsidR="00A82E38" w:rsidRDefault="00A82E38" w:rsidP="002F734E">
      <w:pPr>
        <w:spacing w:after="0" w:line="240" w:lineRule="auto"/>
      </w:pPr>
      <w:r>
        <w:separator/>
      </w:r>
    </w:p>
  </w:footnote>
  <w:footnote w:type="continuationSeparator" w:id="0">
    <w:p w14:paraId="60335D16" w14:textId="77777777" w:rsidR="00A82E38" w:rsidRDefault="00A82E38" w:rsidP="002F734E">
      <w:pPr>
        <w:spacing w:after="0" w:line="240" w:lineRule="auto"/>
      </w:pPr>
      <w:r>
        <w:continuationSeparator/>
      </w:r>
    </w:p>
  </w:footnote>
  <w:footnote w:type="continuationNotice" w:id="1">
    <w:p w14:paraId="2EB899B4" w14:textId="77777777" w:rsidR="00A82E38" w:rsidRDefault="00A82E38">
      <w:pPr>
        <w:spacing w:after="0" w:line="240" w:lineRule="auto"/>
      </w:pPr>
    </w:p>
  </w:footnote>
  <w:footnote w:id="2">
    <w:p w14:paraId="7D9A1CF8" w14:textId="65140495" w:rsidR="00202933" w:rsidRDefault="00202933">
      <w:pPr>
        <w:pStyle w:val="Tekstprzypisudolnego"/>
      </w:pPr>
      <w:r w:rsidRPr="001651BB">
        <w:rPr>
          <w:rStyle w:val="Odwoanieprzypisudolnego"/>
          <w:rFonts w:cs="Arial"/>
          <w:szCs w:val="16"/>
        </w:rPr>
        <w:footnoteRef/>
      </w:r>
      <w:r w:rsidRPr="0054239C">
        <w:rPr>
          <w:rFonts w:ascii="Arial" w:hAnsi="Arial" w:cs="Arial"/>
          <w:sz w:val="16"/>
          <w:szCs w:val="16"/>
        </w:rPr>
        <w:t xml:space="preserve"> </w:t>
      </w:r>
      <w:r w:rsidRPr="0054239C">
        <w:rPr>
          <w:rFonts w:ascii="Arial" w:hAnsi="Arial" w:cs="Arial"/>
          <w:bCs/>
          <w:sz w:val="16"/>
          <w:szCs w:val="16"/>
        </w:rPr>
        <w:t>Przez projekt fizycznie ukończony/w pełni wdrożony należy rozumieć pr</w:t>
      </w:r>
      <w:r>
        <w:rPr>
          <w:rFonts w:ascii="Arial" w:hAnsi="Arial" w:cs="Arial"/>
          <w:bCs/>
          <w:sz w:val="16"/>
          <w:szCs w:val="16"/>
        </w:rPr>
        <w:t>ojekt, dla którego przed dniem przed</w:t>
      </w:r>
      <w:r w:rsidRPr="0054239C">
        <w:rPr>
          <w:rFonts w:ascii="Arial" w:hAnsi="Arial" w:cs="Arial"/>
          <w:bCs/>
          <w:sz w:val="16"/>
          <w:szCs w:val="16"/>
        </w:rPr>
        <w:t xml:space="preserve">łożenia wniosku </w:t>
      </w:r>
      <w:r>
        <w:rPr>
          <w:rFonts w:ascii="Arial" w:hAnsi="Arial" w:cs="Arial"/>
          <w:bCs/>
          <w:sz w:val="16"/>
          <w:szCs w:val="16"/>
        </w:rPr>
        <w:br/>
      </w:r>
      <w:r w:rsidRPr="0054239C">
        <w:rPr>
          <w:rFonts w:ascii="Arial" w:hAnsi="Arial" w:cs="Arial"/>
          <w:bCs/>
          <w:sz w:val="16"/>
          <w:szCs w:val="16"/>
        </w:rPr>
        <w:t>o dofinansowanie projektu nastąpił odbiór ostatnich robót, dostaw lub usług przewidzianych do realizacji w jego zakresie rzeczowym.</w:t>
      </w:r>
    </w:p>
  </w:footnote>
  <w:footnote w:id="3">
    <w:p w14:paraId="63BE53B4" w14:textId="7550E387" w:rsidR="00202933" w:rsidRPr="00AB7FF1" w:rsidRDefault="00202933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2442ED">
        <w:rPr>
          <w:rFonts w:ascii="Arial" w:hAnsi="Arial" w:cs="Arial"/>
          <w:i/>
          <w:sz w:val="16"/>
          <w:szCs w:val="16"/>
        </w:rPr>
        <w:t xml:space="preserve">Wytycznych </w:t>
      </w:r>
      <w:r>
        <w:rPr>
          <w:rFonts w:ascii="Arial" w:hAnsi="Arial" w:cs="Arial"/>
          <w:i/>
          <w:sz w:val="16"/>
          <w:szCs w:val="16"/>
        </w:rPr>
        <w:t>dotyczących</w:t>
      </w:r>
      <w:r w:rsidRPr="002442ED">
        <w:rPr>
          <w:rFonts w:ascii="Arial" w:hAnsi="Arial" w:cs="Arial"/>
          <w:i/>
          <w:sz w:val="16"/>
          <w:szCs w:val="16"/>
        </w:rPr>
        <w:t xml:space="preserve"> realizacji zasad równości</w:t>
      </w:r>
      <w:r>
        <w:rPr>
          <w:rFonts w:ascii="Arial" w:hAnsi="Arial" w:cs="Arial"/>
          <w:i/>
          <w:sz w:val="16"/>
          <w:szCs w:val="16"/>
        </w:rPr>
        <w:t>owych</w:t>
      </w:r>
      <w:r w:rsidRPr="002442ED">
        <w:rPr>
          <w:rFonts w:ascii="Arial" w:hAnsi="Arial" w:cs="Arial"/>
          <w:i/>
          <w:sz w:val="16"/>
          <w:szCs w:val="16"/>
        </w:rPr>
        <w:t xml:space="preserve"> w ramach funduszy unijnych na lata 20</w:t>
      </w:r>
      <w:r>
        <w:rPr>
          <w:rFonts w:ascii="Arial" w:hAnsi="Arial" w:cs="Arial"/>
          <w:i/>
          <w:sz w:val="16"/>
          <w:szCs w:val="16"/>
        </w:rPr>
        <w:t>21</w:t>
      </w:r>
      <w:r w:rsidRPr="002442ED">
        <w:rPr>
          <w:rFonts w:ascii="Arial" w:hAnsi="Arial" w:cs="Arial"/>
          <w:i/>
          <w:sz w:val="16"/>
          <w:szCs w:val="16"/>
        </w:rPr>
        <w:t>-202</w:t>
      </w:r>
      <w:r>
        <w:rPr>
          <w:rFonts w:ascii="Arial" w:hAnsi="Arial" w:cs="Arial"/>
          <w:i/>
          <w:sz w:val="16"/>
          <w:szCs w:val="16"/>
        </w:rPr>
        <w:t>7</w:t>
      </w:r>
      <w:r w:rsidRPr="00AB7FF1">
        <w:rPr>
          <w:rFonts w:ascii="Arial" w:hAnsi="Arial" w:cs="Arial"/>
          <w:sz w:val="16"/>
          <w:szCs w:val="16"/>
        </w:rPr>
        <w:t>.</w:t>
      </w:r>
    </w:p>
  </w:footnote>
  <w:footnote w:id="4">
    <w:p w14:paraId="179E06D2" w14:textId="77777777" w:rsidR="00202933" w:rsidRPr="00520157" w:rsidRDefault="00202933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24786561" w14:textId="77777777" w:rsidR="00202933" w:rsidRPr="00520157" w:rsidRDefault="00202933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6">
    <w:p w14:paraId="39D611D5" w14:textId="77777777" w:rsidR="00202933" w:rsidRPr="00520157" w:rsidRDefault="00202933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7">
    <w:p w14:paraId="02BCFE67" w14:textId="77777777" w:rsidR="00202933" w:rsidRPr="00D73471" w:rsidRDefault="00202933" w:rsidP="00E6274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D73471">
          <w:rPr>
            <w:rStyle w:val="Hipercze"/>
            <w:rFonts w:ascii="Arial" w:hAnsi="Arial" w:cs="Arial"/>
            <w:sz w:val="16"/>
            <w:szCs w:val="16"/>
          </w:rPr>
          <w:t>https://ec.europa.eu/info/funding-tenders/procedures-guidelines-tenders/information-contractors-and-beneficiaries/exchange-rate-inforeuro_en</w:t>
        </w:r>
      </w:hyperlink>
    </w:p>
    <w:p w14:paraId="27786333" w14:textId="77777777" w:rsidR="00202933" w:rsidRPr="00D06FBF" w:rsidRDefault="00202933" w:rsidP="00E62740">
      <w:pPr>
        <w:pStyle w:val="Tekstprzypisudolnego"/>
        <w:rPr>
          <w:rFonts w:ascii="Arial" w:hAnsi="Arial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321C8F"/>
    <w:multiLevelType w:val="multilevel"/>
    <w:tmpl w:val="CB94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2D37E97"/>
    <w:multiLevelType w:val="hybridMultilevel"/>
    <w:tmpl w:val="08C011F8"/>
    <w:lvl w:ilvl="0" w:tplc="2E8AB85E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24932"/>
    <w:multiLevelType w:val="hybridMultilevel"/>
    <w:tmpl w:val="38D8227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5E9537E"/>
    <w:multiLevelType w:val="hybridMultilevel"/>
    <w:tmpl w:val="8D30CF8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412101"/>
    <w:multiLevelType w:val="hybridMultilevel"/>
    <w:tmpl w:val="9EE413B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0" w15:restartNumberingAfterBreak="0">
    <w:nsid w:val="1DCD01DF"/>
    <w:multiLevelType w:val="hybridMultilevel"/>
    <w:tmpl w:val="F3B8773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20317F8"/>
    <w:multiLevelType w:val="hybridMultilevel"/>
    <w:tmpl w:val="33AE2898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2CC2B5E"/>
    <w:multiLevelType w:val="hybridMultilevel"/>
    <w:tmpl w:val="F99C7D56"/>
    <w:lvl w:ilvl="0" w:tplc="B02AA94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9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1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2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4" w15:restartNumberingAfterBreak="0">
    <w:nsid w:val="277C0895"/>
    <w:multiLevelType w:val="hybridMultilevel"/>
    <w:tmpl w:val="98A447E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29154388"/>
    <w:multiLevelType w:val="multilevel"/>
    <w:tmpl w:val="A936E5F4"/>
    <w:lvl w:ilvl="0">
      <w:start w:val="12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abstractNum w:abstractNumId="37" w15:restartNumberingAfterBreak="0">
    <w:nsid w:val="29961D29"/>
    <w:multiLevelType w:val="hybridMultilevel"/>
    <w:tmpl w:val="B3D801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465461B"/>
    <w:multiLevelType w:val="hybridMultilevel"/>
    <w:tmpl w:val="3FE81FE2"/>
    <w:lvl w:ilvl="0" w:tplc="04150011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0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3DB03A33"/>
    <w:multiLevelType w:val="hybridMultilevel"/>
    <w:tmpl w:val="E438D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AB1217"/>
    <w:multiLevelType w:val="hybridMultilevel"/>
    <w:tmpl w:val="D5D03D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 w15:restartNumberingAfterBreak="0">
    <w:nsid w:val="42A6201E"/>
    <w:multiLevelType w:val="hybridMultilevel"/>
    <w:tmpl w:val="981E47E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43887320"/>
    <w:multiLevelType w:val="hybridMultilevel"/>
    <w:tmpl w:val="E1C49654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49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8246373"/>
    <w:multiLevelType w:val="hybridMultilevel"/>
    <w:tmpl w:val="E0E674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2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4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4FD13D69"/>
    <w:multiLevelType w:val="hybridMultilevel"/>
    <w:tmpl w:val="E4B48B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7" w15:restartNumberingAfterBreak="0">
    <w:nsid w:val="51B13984"/>
    <w:multiLevelType w:val="hybridMultilevel"/>
    <w:tmpl w:val="10088A44"/>
    <w:lvl w:ilvl="0" w:tplc="95FA0D2C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 w15:restartNumberingAfterBreak="0">
    <w:nsid w:val="546C0977"/>
    <w:multiLevelType w:val="hybridMultilevel"/>
    <w:tmpl w:val="30C08ADC"/>
    <w:lvl w:ilvl="0" w:tplc="65A2830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43119D"/>
    <w:multiLevelType w:val="multilevel"/>
    <w:tmpl w:val="8F1A7CCA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3" w15:restartNumberingAfterBreak="0">
    <w:nsid w:val="56913159"/>
    <w:multiLevelType w:val="hybridMultilevel"/>
    <w:tmpl w:val="12D4B4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5" w15:restartNumberingAfterBreak="0">
    <w:nsid w:val="5E77572E"/>
    <w:multiLevelType w:val="hybridMultilevel"/>
    <w:tmpl w:val="9D703E90"/>
    <w:lvl w:ilvl="0" w:tplc="04150017">
      <w:start w:val="1"/>
      <w:numFmt w:val="lowerLetter"/>
      <w:lvlText w:val="%1)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66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8" w15:restartNumberingAfterBreak="0">
    <w:nsid w:val="67F91215"/>
    <w:multiLevelType w:val="hybridMultilevel"/>
    <w:tmpl w:val="EA8CC510"/>
    <w:lvl w:ilvl="0" w:tplc="0415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9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1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822A16"/>
    <w:multiLevelType w:val="hybridMultilevel"/>
    <w:tmpl w:val="011E30C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15756A8"/>
    <w:multiLevelType w:val="hybridMultilevel"/>
    <w:tmpl w:val="002CDF1A"/>
    <w:lvl w:ilvl="0" w:tplc="6CA0B064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7" w15:restartNumberingAfterBreak="0">
    <w:nsid w:val="73D91E08"/>
    <w:multiLevelType w:val="hybridMultilevel"/>
    <w:tmpl w:val="7D0E21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4250432"/>
    <w:multiLevelType w:val="hybridMultilevel"/>
    <w:tmpl w:val="7C88CAC6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74DE387A"/>
    <w:multiLevelType w:val="hybridMultilevel"/>
    <w:tmpl w:val="DC38CDA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0" w15:restartNumberingAfterBreak="0">
    <w:nsid w:val="754E0297"/>
    <w:multiLevelType w:val="hybridMultilevel"/>
    <w:tmpl w:val="0F2EDCF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1" w15:restartNumberingAfterBreak="0">
    <w:nsid w:val="77001FF2"/>
    <w:multiLevelType w:val="hybridMultilevel"/>
    <w:tmpl w:val="F6DE6264"/>
    <w:lvl w:ilvl="0" w:tplc="2B2A5B86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4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 w16cid:durableId="1363360347">
    <w:abstractNumId w:val="36"/>
  </w:num>
  <w:num w:numId="2" w16cid:durableId="296451464">
    <w:abstractNumId w:val="21"/>
  </w:num>
  <w:num w:numId="3" w16cid:durableId="1202329411">
    <w:abstractNumId w:val="34"/>
  </w:num>
  <w:num w:numId="4" w16cid:durableId="1560943827">
    <w:abstractNumId w:val="30"/>
  </w:num>
  <w:num w:numId="5" w16cid:durableId="11879897">
    <w:abstractNumId w:val="22"/>
  </w:num>
  <w:num w:numId="6" w16cid:durableId="1017273796">
    <w:abstractNumId w:val="48"/>
  </w:num>
  <w:num w:numId="7" w16cid:durableId="221402963">
    <w:abstractNumId w:val="39"/>
  </w:num>
  <w:num w:numId="8" w16cid:durableId="2047831456">
    <w:abstractNumId w:val="76"/>
  </w:num>
  <w:num w:numId="9" w16cid:durableId="675887598">
    <w:abstractNumId w:val="33"/>
  </w:num>
  <w:num w:numId="10" w16cid:durableId="1900089032">
    <w:abstractNumId w:val="24"/>
  </w:num>
  <w:num w:numId="11" w16cid:durableId="1774471179">
    <w:abstractNumId w:val="69"/>
  </w:num>
  <w:num w:numId="12" w16cid:durableId="2096978288">
    <w:abstractNumId w:val="40"/>
  </w:num>
  <w:num w:numId="13" w16cid:durableId="2057389627">
    <w:abstractNumId w:val="47"/>
  </w:num>
  <w:num w:numId="14" w16cid:durableId="1215967220">
    <w:abstractNumId w:val="13"/>
  </w:num>
  <w:num w:numId="15" w16cid:durableId="668019017">
    <w:abstractNumId w:val="8"/>
  </w:num>
  <w:num w:numId="16" w16cid:durableId="1503667989">
    <w:abstractNumId w:val="10"/>
  </w:num>
  <w:num w:numId="17" w16cid:durableId="566913139">
    <w:abstractNumId w:val="43"/>
  </w:num>
  <w:num w:numId="18" w16cid:durableId="787965668">
    <w:abstractNumId w:val="65"/>
  </w:num>
  <w:num w:numId="19" w16cid:durableId="306056828">
    <w:abstractNumId w:val="7"/>
  </w:num>
  <w:num w:numId="20" w16cid:durableId="1606621404">
    <w:abstractNumId w:val="26"/>
  </w:num>
  <w:num w:numId="21" w16cid:durableId="1120338513">
    <w:abstractNumId w:val="17"/>
  </w:num>
  <w:num w:numId="22" w16cid:durableId="2056461430">
    <w:abstractNumId w:val="16"/>
  </w:num>
  <w:num w:numId="23" w16cid:durableId="1666711620">
    <w:abstractNumId w:val="28"/>
  </w:num>
  <w:num w:numId="24" w16cid:durableId="762990028">
    <w:abstractNumId w:val="64"/>
  </w:num>
  <w:num w:numId="25" w16cid:durableId="441152433">
    <w:abstractNumId w:val="11"/>
  </w:num>
  <w:num w:numId="26" w16cid:durableId="1097866513">
    <w:abstractNumId w:val="41"/>
  </w:num>
  <w:num w:numId="27" w16cid:durableId="1594703504">
    <w:abstractNumId w:val="53"/>
  </w:num>
  <w:num w:numId="28" w16cid:durableId="1952517057">
    <w:abstractNumId w:val="5"/>
  </w:num>
  <w:num w:numId="29" w16cid:durableId="1741513840">
    <w:abstractNumId w:val="83"/>
  </w:num>
  <w:num w:numId="30" w16cid:durableId="1714618949">
    <w:abstractNumId w:val="9"/>
  </w:num>
  <w:num w:numId="31" w16cid:durableId="434446982">
    <w:abstractNumId w:val="31"/>
  </w:num>
  <w:num w:numId="32" w16cid:durableId="1988512581">
    <w:abstractNumId w:val="46"/>
  </w:num>
  <w:num w:numId="33" w16cid:durableId="1112092377">
    <w:abstractNumId w:val="75"/>
  </w:num>
  <w:num w:numId="34" w16cid:durableId="207031897">
    <w:abstractNumId w:val="71"/>
  </w:num>
  <w:num w:numId="35" w16cid:durableId="1408770537">
    <w:abstractNumId w:val="81"/>
  </w:num>
  <w:num w:numId="36" w16cid:durableId="177424376">
    <w:abstractNumId w:val="54"/>
  </w:num>
  <w:num w:numId="37" w16cid:durableId="2094736098">
    <w:abstractNumId w:val="51"/>
  </w:num>
  <w:num w:numId="38" w16cid:durableId="1086927315">
    <w:abstractNumId w:val="70"/>
  </w:num>
  <w:num w:numId="39" w16cid:durableId="1694260751">
    <w:abstractNumId w:val="56"/>
  </w:num>
  <w:num w:numId="40" w16cid:durableId="20009867">
    <w:abstractNumId w:val="6"/>
  </w:num>
  <w:num w:numId="41" w16cid:durableId="1318463746">
    <w:abstractNumId w:val="14"/>
  </w:num>
  <w:num w:numId="42" w16cid:durableId="1812793483">
    <w:abstractNumId w:val="78"/>
  </w:num>
  <w:num w:numId="43" w16cid:durableId="584530583">
    <w:abstractNumId w:val="68"/>
  </w:num>
  <w:num w:numId="44" w16cid:durableId="1417899083">
    <w:abstractNumId w:val="19"/>
  </w:num>
  <w:num w:numId="45" w16cid:durableId="720980254">
    <w:abstractNumId w:val="32"/>
  </w:num>
  <w:num w:numId="46" w16cid:durableId="1863351941">
    <w:abstractNumId w:val="63"/>
  </w:num>
  <w:num w:numId="47" w16cid:durableId="1690064207">
    <w:abstractNumId w:val="12"/>
  </w:num>
  <w:num w:numId="48" w16cid:durableId="1625581136">
    <w:abstractNumId w:val="35"/>
  </w:num>
  <w:num w:numId="49" w16cid:durableId="130101634">
    <w:abstractNumId w:val="82"/>
  </w:num>
  <w:num w:numId="50" w16cid:durableId="1831558633">
    <w:abstractNumId w:val="72"/>
  </w:num>
  <w:num w:numId="51" w16cid:durableId="681474216">
    <w:abstractNumId w:val="49"/>
  </w:num>
  <w:num w:numId="52" w16cid:durableId="1899976110">
    <w:abstractNumId w:val="25"/>
  </w:num>
  <w:num w:numId="53" w16cid:durableId="833029150">
    <w:abstractNumId w:val="74"/>
  </w:num>
  <w:num w:numId="54" w16cid:durableId="1904874832">
    <w:abstractNumId w:val="84"/>
  </w:num>
  <w:num w:numId="55" w16cid:durableId="261426021">
    <w:abstractNumId w:val="23"/>
  </w:num>
  <w:num w:numId="56" w16cid:durableId="2033412251">
    <w:abstractNumId w:val="73"/>
  </w:num>
  <w:num w:numId="57" w16cid:durableId="2031562375">
    <w:abstractNumId w:val="52"/>
  </w:num>
  <w:num w:numId="58" w16cid:durableId="2055887917">
    <w:abstractNumId w:val="67"/>
  </w:num>
  <w:num w:numId="59" w16cid:durableId="1771005207">
    <w:abstractNumId w:val="58"/>
  </w:num>
  <w:num w:numId="60" w16cid:durableId="1112750505">
    <w:abstractNumId w:val="62"/>
  </w:num>
  <w:num w:numId="61" w16cid:durableId="2143648526">
    <w:abstractNumId w:val="29"/>
  </w:num>
  <w:num w:numId="62" w16cid:durableId="802119323">
    <w:abstractNumId w:val="42"/>
  </w:num>
  <w:num w:numId="63" w16cid:durableId="2058578159">
    <w:abstractNumId w:val="15"/>
  </w:num>
  <w:num w:numId="64" w16cid:durableId="991830389">
    <w:abstractNumId w:val="66"/>
  </w:num>
  <w:num w:numId="65" w16cid:durableId="169487858">
    <w:abstractNumId w:val="61"/>
  </w:num>
  <w:num w:numId="66" w16cid:durableId="1782453189">
    <w:abstractNumId w:val="4"/>
  </w:num>
  <w:num w:numId="67" w16cid:durableId="1173648036">
    <w:abstractNumId w:val="59"/>
  </w:num>
  <w:num w:numId="68" w16cid:durableId="1809589048">
    <w:abstractNumId w:val="38"/>
  </w:num>
  <w:num w:numId="69" w16cid:durableId="639843559">
    <w:abstractNumId w:val="50"/>
  </w:num>
  <w:num w:numId="70" w16cid:durableId="1313482310">
    <w:abstractNumId w:val="55"/>
  </w:num>
  <w:num w:numId="71" w16cid:durableId="969632201">
    <w:abstractNumId w:val="20"/>
  </w:num>
  <w:num w:numId="72" w16cid:durableId="35204845">
    <w:abstractNumId w:val="37"/>
  </w:num>
  <w:num w:numId="73" w16cid:durableId="1027100372">
    <w:abstractNumId w:val="77"/>
  </w:num>
  <w:num w:numId="74" w16cid:durableId="989793534">
    <w:abstractNumId w:val="80"/>
  </w:num>
  <w:num w:numId="75" w16cid:durableId="1740322360">
    <w:abstractNumId w:val="79"/>
  </w:num>
  <w:num w:numId="76" w16cid:durableId="1031497219">
    <w:abstractNumId w:val="3"/>
  </w:num>
  <w:num w:numId="77" w16cid:durableId="613368518">
    <w:abstractNumId w:val="45"/>
  </w:num>
  <w:num w:numId="78" w16cid:durableId="427044437">
    <w:abstractNumId w:val="60"/>
  </w:num>
  <w:num w:numId="79" w16cid:durableId="871915587">
    <w:abstractNumId w:val="27"/>
  </w:num>
  <w:num w:numId="80" w16cid:durableId="107894185">
    <w:abstractNumId w:val="57"/>
  </w:num>
  <w:num w:numId="81" w16cid:durableId="1590191884">
    <w:abstractNumId w:val="18"/>
  </w:num>
  <w:num w:numId="82" w16cid:durableId="765731430">
    <w:abstractNumId w:val="4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651D"/>
    <w:rsid w:val="00007590"/>
    <w:rsid w:val="0000773C"/>
    <w:rsid w:val="00007778"/>
    <w:rsid w:val="000079D1"/>
    <w:rsid w:val="00007C94"/>
    <w:rsid w:val="00007E74"/>
    <w:rsid w:val="00007F6B"/>
    <w:rsid w:val="000100E6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7E38"/>
    <w:rsid w:val="00030099"/>
    <w:rsid w:val="00030528"/>
    <w:rsid w:val="00030B8A"/>
    <w:rsid w:val="00030FF1"/>
    <w:rsid w:val="000313A0"/>
    <w:rsid w:val="00031498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148"/>
    <w:rsid w:val="00040A9F"/>
    <w:rsid w:val="00040E60"/>
    <w:rsid w:val="0004147F"/>
    <w:rsid w:val="0004161F"/>
    <w:rsid w:val="000416D0"/>
    <w:rsid w:val="0004190D"/>
    <w:rsid w:val="000422DA"/>
    <w:rsid w:val="00042CBF"/>
    <w:rsid w:val="00042E97"/>
    <w:rsid w:val="00042F7D"/>
    <w:rsid w:val="00043969"/>
    <w:rsid w:val="00043DD7"/>
    <w:rsid w:val="000452AC"/>
    <w:rsid w:val="00045B7C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9A1"/>
    <w:rsid w:val="00055D21"/>
    <w:rsid w:val="000563F3"/>
    <w:rsid w:val="00057BF8"/>
    <w:rsid w:val="00057F49"/>
    <w:rsid w:val="000605FF"/>
    <w:rsid w:val="00061D11"/>
    <w:rsid w:val="000623BF"/>
    <w:rsid w:val="000629C9"/>
    <w:rsid w:val="00062A9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844"/>
    <w:rsid w:val="00075950"/>
    <w:rsid w:val="00075ADF"/>
    <w:rsid w:val="00076100"/>
    <w:rsid w:val="00076755"/>
    <w:rsid w:val="0007683E"/>
    <w:rsid w:val="000769CE"/>
    <w:rsid w:val="00076D2C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532A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E1B"/>
    <w:rsid w:val="000947C1"/>
    <w:rsid w:val="00094CD7"/>
    <w:rsid w:val="00095C54"/>
    <w:rsid w:val="00095FF1"/>
    <w:rsid w:val="00096370"/>
    <w:rsid w:val="00096750"/>
    <w:rsid w:val="000967AE"/>
    <w:rsid w:val="000968B5"/>
    <w:rsid w:val="00096C04"/>
    <w:rsid w:val="00096C9D"/>
    <w:rsid w:val="00097459"/>
    <w:rsid w:val="000977BC"/>
    <w:rsid w:val="00097D0D"/>
    <w:rsid w:val="000A051C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DA6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EC8"/>
    <w:rsid w:val="000B7007"/>
    <w:rsid w:val="000B77CA"/>
    <w:rsid w:val="000B7A43"/>
    <w:rsid w:val="000B7ACF"/>
    <w:rsid w:val="000B7AE3"/>
    <w:rsid w:val="000B7D44"/>
    <w:rsid w:val="000B7DB0"/>
    <w:rsid w:val="000B7ECB"/>
    <w:rsid w:val="000C010C"/>
    <w:rsid w:val="000C0D24"/>
    <w:rsid w:val="000C1741"/>
    <w:rsid w:val="000C1ACA"/>
    <w:rsid w:val="000C1FB3"/>
    <w:rsid w:val="000C2485"/>
    <w:rsid w:val="000C2E34"/>
    <w:rsid w:val="000C36E0"/>
    <w:rsid w:val="000C3B36"/>
    <w:rsid w:val="000C4125"/>
    <w:rsid w:val="000C59B9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7C49"/>
    <w:rsid w:val="000E7D7E"/>
    <w:rsid w:val="000F042E"/>
    <w:rsid w:val="000F0545"/>
    <w:rsid w:val="000F0B3F"/>
    <w:rsid w:val="000F0E63"/>
    <w:rsid w:val="000F1CE7"/>
    <w:rsid w:val="000F209E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5A8"/>
    <w:rsid w:val="0010299D"/>
    <w:rsid w:val="00102B51"/>
    <w:rsid w:val="001032F3"/>
    <w:rsid w:val="0010345A"/>
    <w:rsid w:val="001042E2"/>
    <w:rsid w:val="00104C01"/>
    <w:rsid w:val="00105008"/>
    <w:rsid w:val="001058A3"/>
    <w:rsid w:val="00105B92"/>
    <w:rsid w:val="001061F6"/>
    <w:rsid w:val="00106BB9"/>
    <w:rsid w:val="00107650"/>
    <w:rsid w:val="001079CE"/>
    <w:rsid w:val="00107E72"/>
    <w:rsid w:val="001104FF"/>
    <w:rsid w:val="001107B6"/>
    <w:rsid w:val="00111132"/>
    <w:rsid w:val="0011144E"/>
    <w:rsid w:val="0011161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6DC"/>
    <w:rsid w:val="0012230A"/>
    <w:rsid w:val="00122C15"/>
    <w:rsid w:val="00122F38"/>
    <w:rsid w:val="0012378C"/>
    <w:rsid w:val="00124140"/>
    <w:rsid w:val="00125032"/>
    <w:rsid w:val="00125527"/>
    <w:rsid w:val="001255C9"/>
    <w:rsid w:val="00125839"/>
    <w:rsid w:val="001267F9"/>
    <w:rsid w:val="001277C9"/>
    <w:rsid w:val="001278E8"/>
    <w:rsid w:val="00127B60"/>
    <w:rsid w:val="0013051B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52D1"/>
    <w:rsid w:val="00145634"/>
    <w:rsid w:val="00145C38"/>
    <w:rsid w:val="00145CFF"/>
    <w:rsid w:val="00145EB9"/>
    <w:rsid w:val="00146208"/>
    <w:rsid w:val="0014672F"/>
    <w:rsid w:val="00147904"/>
    <w:rsid w:val="00147973"/>
    <w:rsid w:val="00151E08"/>
    <w:rsid w:val="00152279"/>
    <w:rsid w:val="0015243C"/>
    <w:rsid w:val="00152CFA"/>
    <w:rsid w:val="001530DD"/>
    <w:rsid w:val="00153CAF"/>
    <w:rsid w:val="001541A7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48F7"/>
    <w:rsid w:val="001751F5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5CE"/>
    <w:rsid w:val="001C6469"/>
    <w:rsid w:val="001C69D0"/>
    <w:rsid w:val="001C6E16"/>
    <w:rsid w:val="001C71EE"/>
    <w:rsid w:val="001C7F30"/>
    <w:rsid w:val="001D025A"/>
    <w:rsid w:val="001D0975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921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2933"/>
    <w:rsid w:val="00203685"/>
    <w:rsid w:val="002036F9"/>
    <w:rsid w:val="00203849"/>
    <w:rsid w:val="00203EF6"/>
    <w:rsid w:val="002042F3"/>
    <w:rsid w:val="00205D58"/>
    <w:rsid w:val="00205DEF"/>
    <w:rsid w:val="002064EB"/>
    <w:rsid w:val="002065DA"/>
    <w:rsid w:val="0020693C"/>
    <w:rsid w:val="00207044"/>
    <w:rsid w:val="002074F9"/>
    <w:rsid w:val="002110AB"/>
    <w:rsid w:val="00211A2A"/>
    <w:rsid w:val="00211C6A"/>
    <w:rsid w:val="00211FAA"/>
    <w:rsid w:val="002129AD"/>
    <w:rsid w:val="00212E5E"/>
    <w:rsid w:val="00213B8A"/>
    <w:rsid w:val="00213E96"/>
    <w:rsid w:val="00213FB4"/>
    <w:rsid w:val="00214407"/>
    <w:rsid w:val="002155E7"/>
    <w:rsid w:val="00215750"/>
    <w:rsid w:val="00215DE7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6AA0"/>
    <w:rsid w:val="002273D8"/>
    <w:rsid w:val="002274DD"/>
    <w:rsid w:val="00227534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FAD"/>
    <w:rsid w:val="00236111"/>
    <w:rsid w:val="002362F4"/>
    <w:rsid w:val="002364EA"/>
    <w:rsid w:val="002369D9"/>
    <w:rsid w:val="00236E1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937"/>
    <w:rsid w:val="002467F5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16F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FA"/>
    <w:rsid w:val="00267502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9C1"/>
    <w:rsid w:val="002819CE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7E1"/>
    <w:rsid w:val="002879C5"/>
    <w:rsid w:val="00287A1A"/>
    <w:rsid w:val="00287FCA"/>
    <w:rsid w:val="00290392"/>
    <w:rsid w:val="002906D7"/>
    <w:rsid w:val="0029117E"/>
    <w:rsid w:val="002911CC"/>
    <w:rsid w:val="00291A1C"/>
    <w:rsid w:val="00292113"/>
    <w:rsid w:val="002922CF"/>
    <w:rsid w:val="00294615"/>
    <w:rsid w:val="002946DF"/>
    <w:rsid w:val="00294DC9"/>
    <w:rsid w:val="00294F35"/>
    <w:rsid w:val="00294F79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7CF"/>
    <w:rsid w:val="002A1F1B"/>
    <w:rsid w:val="002A2611"/>
    <w:rsid w:val="002A2DAB"/>
    <w:rsid w:val="002A3CC7"/>
    <w:rsid w:val="002A3D52"/>
    <w:rsid w:val="002A3E92"/>
    <w:rsid w:val="002A4257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98C"/>
    <w:rsid w:val="002C2994"/>
    <w:rsid w:val="002C2BE4"/>
    <w:rsid w:val="002C41A0"/>
    <w:rsid w:val="002C41A2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5B72"/>
    <w:rsid w:val="002F606F"/>
    <w:rsid w:val="002F66B3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B1"/>
    <w:rsid w:val="003449BB"/>
    <w:rsid w:val="00344DD1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C2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781"/>
    <w:rsid w:val="00393845"/>
    <w:rsid w:val="00393BAE"/>
    <w:rsid w:val="00394C80"/>
    <w:rsid w:val="00394FB1"/>
    <w:rsid w:val="0039530D"/>
    <w:rsid w:val="00395388"/>
    <w:rsid w:val="0039545F"/>
    <w:rsid w:val="003963BC"/>
    <w:rsid w:val="003965D4"/>
    <w:rsid w:val="003966E7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392D"/>
    <w:rsid w:val="003A407D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C86"/>
    <w:rsid w:val="003B1808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6EBA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1132"/>
    <w:rsid w:val="003D16A7"/>
    <w:rsid w:val="003D21C6"/>
    <w:rsid w:val="003D232D"/>
    <w:rsid w:val="003D2FD4"/>
    <w:rsid w:val="003D3C87"/>
    <w:rsid w:val="003D4515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137"/>
    <w:rsid w:val="003E6D9E"/>
    <w:rsid w:val="003E71AA"/>
    <w:rsid w:val="003E744F"/>
    <w:rsid w:val="003E7873"/>
    <w:rsid w:val="003F08B6"/>
    <w:rsid w:val="003F28E0"/>
    <w:rsid w:val="003F3F50"/>
    <w:rsid w:val="003F401A"/>
    <w:rsid w:val="003F46F1"/>
    <w:rsid w:val="003F4DCF"/>
    <w:rsid w:val="003F57A2"/>
    <w:rsid w:val="003F5824"/>
    <w:rsid w:val="003F5878"/>
    <w:rsid w:val="003F5BC6"/>
    <w:rsid w:val="003F5D08"/>
    <w:rsid w:val="003F5F21"/>
    <w:rsid w:val="003F637D"/>
    <w:rsid w:val="00400068"/>
    <w:rsid w:val="00400473"/>
    <w:rsid w:val="00400C1A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10837"/>
    <w:rsid w:val="00411053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F50"/>
    <w:rsid w:val="00420589"/>
    <w:rsid w:val="00420A7B"/>
    <w:rsid w:val="00420D79"/>
    <w:rsid w:val="004211E6"/>
    <w:rsid w:val="0042174D"/>
    <w:rsid w:val="0042179A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C4C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5BF7"/>
    <w:rsid w:val="00437484"/>
    <w:rsid w:val="00437743"/>
    <w:rsid w:val="004379AC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57F"/>
    <w:rsid w:val="00446B87"/>
    <w:rsid w:val="00447AAE"/>
    <w:rsid w:val="00447C1D"/>
    <w:rsid w:val="00450375"/>
    <w:rsid w:val="00450E37"/>
    <w:rsid w:val="00451011"/>
    <w:rsid w:val="00451919"/>
    <w:rsid w:val="00451A63"/>
    <w:rsid w:val="00452DD0"/>
    <w:rsid w:val="0045496D"/>
    <w:rsid w:val="00454DA4"/>
    <w:rsid w:val="00454FAB"/>
    <w:rsid w:val="0045530E"/>
    <w:rsid w:val="00455BE5"/>
    <w:rsid w:val="00456B3B"/>
    <w:rsid w:val="004572A5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77FB0"/>
    <w:rsid w:val="00481173"/>
    <w:rsid w:val="00481349"/>
    <w:rsid w:val="004814F8"/>
    <w:rsid w:val="00481551"/>
    <w:rsid w:val="004816D3"/>
    <w:rsid w:val="00481C06"/>
    <w:rsid w:val="00481EA6"/>
    <w:rsid w:val="0048204C"/>
    <w:rsid w:val="004824ED"/>
    <w:rsid w:val="004827CC"/>
    <w:rsid w:val="00482800"/>
    <w:rsid w:val="004832F3"/>
    <w:rsid w:val="004842B7"/>
    <w:rsid w:val="00484628"/>
    <w:rsid w:val="00484950"/>
    <w:rsid w:val="00484EC0"/>
    <w:rsid w:val="0048521B"/>
    <w:rsid w:val="00485C25"/>
    <w:rsid w:val="00487A3C"/>
    <w:rsid w:val="0049054D"/>
    <w:rsid w:val="004906CC"/>
    <w:rsid w:val="00492537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BB3"/>
    <w:rsid w:val="004A0182"/>
    <w:rsid w:val="004A01CA"/>
    <w:rsid w:val="004A0463"/>
    <w:rsid w:val="004A05C1"/>
    <w:rsid w:val="004A0EDB"/>
    <w:rsid w:val="004A14D0"/>
    <w:rsid w:val="004A1A8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B12"/>
    <w:rsid w:val="004E65F5"/>
    <w:rsid w:val="004E7AC7"/>
    <w:rsid w:val="004E7C89"/>
    <w:rsid w:val="004F047A"/>
    <w:rsid w:val="004F07A2"/>
    <w:rsid w:val="004F101D"/>
    <w:rsid w:val="004F13C6"/>
    <w:rsid w:val="004F14D7"/>
    <w:rsid w:val="004F2935"/>
    <w:rsid w:val="004F50A3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3D4D"/>
    <w:rsid w:val="00514592"/>
    <w:rsid w:val="00514617"/>
    <w:rsid w:val="00514E17"/>
    <w:rsid w:val="00515016"/>
    <w:rsid w:val="005157CE"/>
    <w:rsid w:val="00515977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75F6"/>
    <w:rsid w:val="00530872"/>
    <w:rsid w:val="0053107C"/>
    <w:rsid w:val="0053193B"/>
    <w:rsid w:val="00531B98"/>
    <w:rsid w:val="00532AA4"/>
    <w:rsid w:val="00532B75"/>
    <w:rsid w:val="00532C48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37ED4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33A0"/>
    <w:rsid w:val="00553754"/>
    <w:rsid w:val="00553869"/>
    <w:rsid w:val="00553FE9"/>
    <w:rsid w:val="00554142"/>
    <w:rsid w:val="00554351"/>
    <w:rsid w:val="00554E85"/>
    <w:rsid w:val="00554FC0"/>
    <w:rsid w:val="005550FB"/>
    <w:rsid w:val="00555198"/>
    <w:rsid w:val="0055526D"/>
    <w:rsid w:val="00555512"/>
    <w:rsid w:val="005556C0"/>
    <w:rsid w:val="00555A67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A99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511"/>
    <w:rsid w:val="005A5768"/>
    <w:rsid w:val="005A5C4A"/>
    <w:rsid w:val="005A6326"/>
    <w:rsid w:val="005A73B7"/>
    <w:rsid w:val="005B0484"/>
    <w:rsid w:val="005B08EE"/>
    <w:rsid w:val="005B0920"/>
    <w:rsid w:val="005B11AA"/>
    <w:rsid w:val="005B196D"/>
    <w:rsid w:val="005B206B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D007D"/>
    <w:rsid w:val="005D03F8"/>
    <w:rsid w:val="005D0B94"/>
    <w:rsid w:val="005D0ECD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F3D"/>
    <w:rsid w:val="005F06D0"/>
    <w:rsid w:val="005F0B26"/>
    <w:rsid w:val="005F0E6A"/>
    <w:rsid w:val="005F1EA8"/>
    <w:rsid w:val="005F257D"/>
    <w:rsid w:val="005F27F0"/>
    <w:rsid w:val="005F28D2"/>
    <w:rsid w:val="005F2A4A"/>
    <w:rsid w:val="005F2D20"/>
    <w:rsid w:val="005F3274"/>
    <w:rsid w:val="005F3745"/>
    <w:rsid w:val="005F4C9C"/>
    <w:rsid w:val="005F5331"/>
    <w:rsid w:val="005F58AC"/>
    <w:rsid w:val="005F58BB"/>
    <w:rsid w:val="005F61E8"/>
    <w:rsid w:val="005F63D5"/>
    <w:rsid w:val="005F70BE"/>
    <w:rsid w:val="00600293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5326"/>
    <w:rsid w:val="00605542"/>
    <w:rsid w:val="00605A99"/>
    <w:rsid w:val="00606716"/>
    <w:rsid w:val="00607149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20644"/>
    <w:rsid w:val="00621006"/>
    <w:rsid w:val="0062106D"/>
    <w:rsid w:val="006212B8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4071"/>
    <w:rsid w:val="0065576A"/>
    <w:rsid w:val="006560A5"/>
    <w:rsid w:val="00656338"/>
    <w:rsid w:val="00656B71"/>
    <w:rsid w:val="0065722D"/>
    <w:rsid w:val="006573ED"/>
    <w:rsid w:val="00657556"/>
    <w:rsid w:val="0065766E"/>
    <w:rsid w:val="00657D24"/>
    <w:rsid w:val="00660C75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1F8C"/>
    <w:rsid w:val="00672C04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C98"/>
    <w:rsid w:val="006A4344"/>
    <w:rsid w:val="006A6730"/>
    <w:rsid w:val="006A683B"/>
    <w:rsid w:val="006A6914"/>
    <w:rsid w:val="006A779D"/>
    <w:rsid w:val="006A7CFE"/>
    <w:rsid w:val="006B0465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5E07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2F19"/>
    <w:rsid w:val="00703CFE"/>
    <w:rsid w:val="00704445"/>
    <w:rsid w:val="007046AC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21B6"/>
    <w:rsid w:val="007121E2"/>
    <w:rsid w:val="0071267B"/>
    <w:rsid w:val="00713D5F"/>
    <w:rsid w:val="0071477F"/>
    <w:rsid w:val="00715852"/>
    <w:rsid w:val="00715A9E"/>
    <w:rsid w:val="00715B1C"/>
    <w:rsid w:val="00716012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2153"/>
    <w:rsid w:val="007421B5"/>
    <w:rsid w:val="0074264E"/>
    <w:rsid w:val="00742961"/>
    <w:rsid w:val="00743162"/>
    <w:rsid w:val="0074453E"/>
    <w:rsid w:val="00744A48"/>
    <w:rsid w:val="00745421"/>
    <w:rsid w:val="00745666"/>
    <w:rsid w:val="00746300"/>
    <w:rsid w:val="00746BB8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74AD"/>
    <w:rsid w:val="00777CAA"/>
    <w:rsid w:val="0078088A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A6E"/>
    <w:rsid w:val="007846B1"/>
    <w:rsid w:val="00784FC4"/>
    <w:rsid w:val="00785005"/>
    <w:rsid w:val="007853CA"/>
    <w:rsid w:val="0078686C"/>
    <w:rsid w:val="00786D39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A9"/>
    <w:rsid w:val="00792412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7EB2"/>
    <w:rsid w:val="007D01E9"/>
    <w:rsid w:val="007D0724"/>
    <w:rsid w:val="007D09DD"/>
    <w:rsid w:val="007D0A1F"/>
    <w:rsid w:val="007D0A9B"/>
    <w:rsid w:val="007D0AA8"/>
    <w:rsid w:val="007D1853"/>
    <w:rsid w:val="007D26E0"/>
    <w:rsid w:val="007D341A"/>
    <w:rsid w:val="007D3702"/>
    <w:rsid w:val="007D3960"/>
    <w:rsid w:val="007D3C71"/>
    <w:rsid w:val="007D47DF"/>
    <w:rsid w:val="007D5024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13FA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2930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04F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A5D"/>
    <w:rsid w:val="00826530"/>
    <w:rsid w:val="008265ED"/>
    <w:rsid w:val="008267A2"/>
    <w:rsid w:val="00830656"/>
    <w:rsid w:val="00831B03"/>
    <w:rsid w:val="00831BA3"/>
    <w:rsid w:val="00832548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672"/>
    <w:rsid w:val="00834CF9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0E1"/>
    <w:rsid w:val="00841C22"/>
    <w:rsid w:val="008421F8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A6D"/>
    <w:rsid w:val="00846E31"/>
    <w:rsid w:val="00847410"/>
    <w:rsid w:val="0084795D"/>
    <w:rsid w:val="00847A9A"/>
    <w:rsid w:val="00847C02"/>
    <w:rsid w:val="008500AE"/>
    <w:rsid w:val="00850C2F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7412"/>
    <w:rsid w:val="00857474"/>
    <w:rsid w:val="008575A8"/>
    <w:rsid w:val="00860024"/>
    <w:rsid w:val="008608A5"/>
    <w:rsid w:val="008609D6"/>
    <w:rsid w:val="00860DDC"/>
    <w:rsid w:val="00860E3E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70B29"/>
    <w:rsid w:val="00870B34"/>
    <w:rsid w:val="00870D1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79C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FFF"/>
    <w:rsid w:val="008A2B4B"/>
    <w:rsid w:val="008A351F"/>
    <w:rsid w:val="008A496F"/>
    <w:rsid w:val="008A4B8A"/>
    <w:rsid w:val="008A5534"/>
    <w:rsid w:val="008A577E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D98"/>
    <w:rsid w:val="008B5043"/>
    <w:rsid w:val="008B51CB"/>
    <w:rsid w:val="008B6148"/>
    <w:rsid w:val="008B6334"/>
    <w:rsid w:val="008B6CB3"/>
    <w:rsid w:val="008B6FDA"/>
    <w:rsid w:val="008C068F"/>
    <w:rsid w:val="008C1553"/>
    <w:rsid w:val="008C2258"/>
    <w:rsid w:val="008C26C6"/>
    <w:rsid w:val="008C2934"/>
    <w:rsid w:val="008C3D14"/>
    <w:rsid w:val="008C526D"/>
    <w:rsid w:val="008C54FA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997"/>
    <w:rsid w:val="008D1B51"/>
    <w:rsid w:val="008D1DC9"/>
    <w:rsid w:val="008D2089"/>
    <w:rsid w:val="008D30C2"/>
    <w:rsid w:val="008D3346"/>
    <w:rsid w:val="008D34B8"/>
    <w:rsid w:val="008D362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500"/>
    <w:rsid w:val="008F57AF"/>
    <w:rsid w:val="008F60CF"/>
    <w:rsid w:val="008F6711"/>
    <w:rsid w:val="008F6735"/>
    <w:rsid w:val="008F6AF0"/>
    <w:rsid w:val="008F7318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58FA"/>
    <w:rsid w:val="00906171"/>
    <w:rsid w:val="00906587"/>
    <w:rsid w:val="00906C29"/>
    <w:rsid w:val="00906DE3"/>
    <w:rsid w:val="00906F56"/>
    <w:rsid w:val="00907EE2"/>
    <w:rsid w:val="00907FCF"/>
    <w:rsid w:val="00910BF8"/>
    <w:rsid w:val="00910C3B"/>
    <w:rsid w:val="00911B84"/>
    <w:rsid w:val="0091268B"/>
    <w:rsid w:val="00912A7F"/>
    <w:rsid w:val="00912ACA"/>
    <w:rsid w:val="00913D23"/>
    <w:rsid w:val="00913E4A"/>
    <w:rsid w:val="0091564E"/>
    <w:rsid w:val="00915A90"/>
    <w:rsid w:val="00917097"/>
    <w:rsid w:val="00917282"/>
    <w:rsid w:val="009177C0"/>
    <w:rsid w:val="009210ED"/>
    <w:rsid w:val="00921583"/>
    <w:rsid w:val="009217A8"/>
    <w:rsid w:val="00921945"/>
    <w:rsid w:val="00921F07"/>
    <w:rsid w:val="00921FFA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984"/>
    <w:rsid w:val="00930A88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D6"/>
    <w:rsid w:val="009372FA"/>
    <w:rsid w:val="00937A29"/>
    <w:rsid w:val="00940F89"/>
    <w:rsid w:val="00941255"/>
    <w:rsid w:val="009418F3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1300"/>
    <w:rsid w:val="00981918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19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980"/>
    <w:rsid w:val="009A7F26"/>
    <w:rsid w:val="009B0177"/>
    <w:rsid w:val="009B0EA4"/>
    <w:rsid w:val="009B13D2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721"/>
    <w:rsid w:val="009E0439"/>
    <w:rsid w:val="009E071D"/>
    <w:rsid w:val="009E1932"/>
    <w:rsid w:val="009E1F36"/>
    <w:rsid w:val="009E2229"/>
    <w:rsid w:val="009E30CA"/>
    <w:rsid w:val="009E35BE"/>
    <w:rsid w:val="009E3B08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D68"/>
    <w:rsid w:val="009F6FDD"/>
    <w:rsid w:val="009F71E1"/>
    <w:rsid w:val="009F777F"/>
    <w:rsid w:val="009F7E71"/>
    <w:rsid w:val="009F7E8D"/>
    <w:rsid w:val="00A008BA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3B2"/>
    <w:rsid w:val="00A1037D"/>
    <w:rsid w:val="00A10BF4"/>
    <w:rsid w:val="00A11200"/>
    <w:rsid w:val="00A11983"/>
    <w:rsid w:val="00A11B0F"/>
    <w:rsid w:val="00A122F0"/>
    <w:rsid w:val="00A12418"/>
    <w:rsid w:val="00A12BED"/>
    <w:rsid w:val="00A12EA4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5330"/>
    <w:rsid w:val="00A358D5"/>
    <w:rsid w:val="00A35C0B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683"/>
    <w:rsid w:val="00A506C7"/>
    <w:rsid w:val="00A50B36"/>
    <w:rsid w:val="00A51F32"/>
    <w:rsid w:val="00A52956"/>
    <w:rsid w:val="00A52A4D"/>
    <w:rsid w:val="00A52BCD"/>
    <w:rsid w:val="00A53420"/>
    <w:rsid w:val="00A540B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3411"/>
    <w:rsid w:val="00A63842"/>
    <w:rsid w:val="00A63ACE"/>
    <w:rsid w:val="00A64140"/>
    <w:rsid w:val="00A647AF"/>
    <w:rsid w:val="00A6557B"/>
    <w:rsid w:val="00A6571E"/>
    <w:rsid w:val="00A665A2"/>
    <w:rsid w:val="00A701F7"/>
    <w:rsid w:val="00A70354"/>
    <w:rsid w:val="00A70E9A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58A"/>
    <w:rsid w:val="00A8192A"/>
    <w:rsid w:val="00A81F9E"/>
    <w:rsid w:val="00A820A5"/>
    <w:rsid w:val="00A82585"/>
    <w:rsid w:val="00A82E38"/>
    <w:rsid w:val="00A830CB"/>
    <w:rsid w:val="00A83233"/>
    <w:rsid w:val="00A83548"/>
    <w:rsid w:val="00A83AE8"/>
    <w:rsid w:val="00A84602"/>
    <w:rsid w:val="00A84C4C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627"/>
    <w:rsid w:val="00AA0D41"/>
    <w:rsid w:val="00AA0EAC"/>
    <w:rsid w:val="00AA13B3"/>
    <w:rsid w:val="00AA2025"/>
    <w:rsid w:val="00AA257B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B1A"/>
    <w:rsid w:val="00AB5B82"/>
    <w:rsid w:val="00AB5F88"/>
    <w:rsid w:val="00AB6DB6"/>
    <w:rsid w:val="00AB72D4"/>
    <w:rsid w:val="00AB77EB"/>
    <w:rsid w:val="00AB7BDA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84C"/>
    <w:rsid w:val="00AE1876"/>
    <w:rsid w:val="00AE1BC2"/>
    <w:rsid w:val="00AE1E80"/>
    <w:rsid w:val="00AE35BC"/>
    <w:rsid w:val="00AE3BA9"/>
    <w:rsid w:val="00AE41DE"/>
    <w:rsid w:val="00AE4752"/>
    <w:rsid w:val="00AE676A"/>
    <w:rsid w:val="00AE6854"/>
    <w:rsid w:val="00AE6969"/>
    <w:rsid w:val="00AE72D2"/>
    <w:rsid w:val="00AE7524"/>
    <w:rsid w:val="00AE76B8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5313"/>
    <w:rsid w:val="00AF5318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B08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3512"/>
    <w:rsid w:val="00B1351F"/>
    <w:rsid w:val="00B143F4"/>
    <w:rsid w:val="00B14AED"/>
    <w:rsid w:val="00B14EB1"/>
    <w:rsid w:val="00B15321"/>
    <w:rsid w:val="00B155F1"/>
    <w:rsid w:val="00B15CA1"/>
    <w:rsid w:val="00B16582"/>
    <w:rsid w:val="00B2112D"/>
    <w:rsid w:val="00B21CDE"/>
    <w:rsid w:val="00B21EC5"/>
    <w:rsid w:val="00B23555"/>
    <w:rsid w:val="00B23612"/>
    <w:rsid w:val="00B23F1A"/>
    <w:rsid w:val="00B240A5"/>
    <w:rsid w:val="00B24A38"/>
    <w:rsid w:val="00B26152"/>
    <w:rsid w:val="00B2626C"/>
    <w:rsid w:val="00B26D0B"/>
    <w:rsid w:val="00B26F71"/>
    <w:rsid w:val="00B2739F"/>
    <w:rsid w:val="00B27C1E"/>
    <w:rsid w:val="00B30069"/>
    <w:rsid w:val="00B3025D"/>
    <w:rsid w:val="00B30433"/>
    <w:rsid w:val="00B306D0"/>
    <w:rsid w:val="00B30A31"/>
    <w:rsid w:val="00B30F01"/>
    <w:rsid w:val="00B31FD1"/>
    <w:rsid w:val="00B3254D"/>
    <w:rsid w:val="00B32C42"/>
    <w:rsid w:val="00B32C9C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C5B"/>
    <w:rsid w:val="00B4462F"/>
    <w:rsid w:val="00B463C6"/>
    <w:rsid w:val="00B469BB"/>
    <w:rsid w:val="00B47D08"/>
    <w:rsid w:val="00B47DE1"/>
    <w:rsid w:val="00B50CE1"/>
    <w:rsid w:val="00B512C7"/>
    <w:rsid w:val="00B51A67"/>
    <w:rsid w:val="00B51BD6"/>
    <w:rsid w:val="00B52E57"/>
    <w:rsid w:val="00B538EF"/>
    <w:rsid w:val="00B53EA1"/>
    <w:rsid w:val="00B540E4"/>
    <w:rsid w:val="00B542A8"/>
    <w:rsid w:val="00B546D5"/>
    <w:rsid w:val="00B548E2"/>
    <w:rsid w:val="00B550B2"/>
    <w:rsid w:val="00B55C48"/>
    <w:rsid w:val="00B56270"/>
    <w:rsid w:val="00B568E9"/>
    <w:rsid w:val="00B56A0A"/>
    <w:rsid w:val="00B56D1C"/>
    <w:rsid w:val="00B573EB"/>
    <w:rsid w:val="00B606B1"/>
    <w:rsid w:val="00B6074A"/>
    <w:rsid w:val="00B60801"/>
    <w:rsid w:val="00B60F6C"/>
    <w:rsid w:val="00B61795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702CF"/>
    <w:rsid w:val="00B70781"/>
    <w:rsid w:val="00B71F13"/>
    <w:rsid w:val="00B71FEF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9CD"/>
    <w:rsid w:val="00B75E79"/>
    <w:rsid w:val="00B75EE1"/>
    <w:rsid w:val="00B76C23"/>
    <w:rsid w:val="00B77C2E"/>
    <w:rsid w:val="00B803F9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A79"/>
    <w:rsid w:val="00BA0D56"/>
    <w:rsid w:val="00BA121C"/>
    <w:rsid w:val="00BA13F8"/>
    <w:rsid w:val="00BA1716"/>
    <w:rsid w:val="00BA1CD1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D2D"/>
    <w:rsid w:val="00BA7FB5"/>
    <w:rsid w:val="00BB0379"/>
    <w:rsid w:val="00BB063D"/>
    <w:rsid w:val="00BB1827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63DC"/>
    <w:rsid w:val="00BC65E8"/>
    <w:rsid w:val="00BC6B5A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1F0B"/>
    <w:rsid w:val="00BD23AE"/>
    <w:rsid w:val="00BD2A44"/>
    <w:rsid w:val="00BD406E"/>
    <w:rsid w:val="00BD420A"/>
    <w:rsid w:val="00BD4689"/>
    <w:rsid w:val="00BD4B33"/>
    <w:rsid w:val="00BD509E"/>
    <w:rsid w:val="00BD57C6"/>
    <w:rsid w:val="00BD5808"/>
    <w:rsid w:val="00BD630A"/>
    <w:rsid w:val="00BD6946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900"/>
    <w:rsid w:val="00BE39C5"/>
    <w:rsid w:val="00BE515E"/>
    <w:rsid w:val="00BE5B92"/>
    <w:rsid w:val="00BE5DB2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941"/>
    <w:rsid w:val="00BF1960"/>
    <w:rsid w:val="00BF1C49"/>
    <w:rsid w:val="00BF27FB"/>
    <w:rsid w:val="00BF3BCF"/>
    <w:rsid w:val="00BF4040"/>
    <w:rsid w:val="00BF4289"/>
    <w:rsid w:val="00BF514D"/>
    <w:rsid w:val="00BF5D81"/>
    <w:rsid w:val="00BF6517"/>
    <w:rsid w:val="00BF658E"/>
    <w:rsid w:val="00BF6965"/>
    <w:rsid w:val="00BF724E"/>
    <w:rsid w:val="00BF7FDE"/>
    <w:rsid w:val="00C00C88"/>
    <w:rsid w:val="00C01C2F"/>
    <w:rsid w:val="00C024F5"/>
    <w:rsid w:val="00C027DF"/>
    <w:rsid w:val="00C02E78"/>
    <w:rsid w:val="00C037BA"/>
    <w:rsid w:val="00C03BA3"/>
    <w:rsid w:val="00C04944"/>
    <w:rsid w:val="00C04DBE"/>
    <w:rsid w:val="00C050DA"/>
    <w:rsid w:val="00C052B3"/>
    <w:rsid w:val="00C05585"/>
    <w:rsid w:val="00C059EC"/>
    <w:rsid w:val="00C06DDB"/>
    <w:rsid w:val="00C0796D"/>
    <w:rsid w:val="00C10EA1"/>
    <w:rsid w:val="00C10EA8"/>
    <w:rsid w:val="00C10EF2"/>
    <w:rsid w:val="00C10F70"/>
    <w:rsid w:val="00C11B80"/>
    <w:rsid w:val="00C12402"/>
    <w:rsid w:val="00C12D7A"/>
    <w:rsid w:val="00C131E4"/>
    <w:rsid w:val="00C136E8"/>
    <w:rsid w:val="00C138BA"/>
    <w:rsid w:val="00C13986"/>
    <w:rsid w:val="00C153CC"/>
    <w:rsid w:val="00C153D2"/>
    <w:rsid w:val="00C15723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32"/>
    <w:rsid w:val="00C2549E"/>
    <w:rsid w:val="00C2587E"/>
    <w:rsid w:val="00C26CE2"/>
    <w:rsid w:val="00C277B9"/>
    <w:rsid w:val="00C30F4D"/>
    <w:rsid w:val="00C314BF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47BE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2486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494"/>
    <w:rsid w:val="00C70C89"/>
    <w:rsid w:val="00C70EF4"/>
    <w:rsid w:val="00C71634"/>
    <w:rsid w:val="00C71914"/>
    <w:rsid w:val="00C71CC2"/>
    <w:rsid w:val="00C72DA4"/>
    <w:rsid w:val="00C72FFD"/>
    <w:rsid w:val="00C7355D"/>
    <w:rsid w:val="00C73618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B8F"/>
    <w:rsid w:val="00C81CFB"/>
    <w:rsid w:val="00C81E5B"/>
    <w:rsid w:val="00C82315"/>
    <w:rsid w:val="00C84EF6"/>
    <w:rsid w:val="00C85510"/>
    <w:rsid w:val="00C85F87"/>
    <w:rsid w:val="00C8685F"/>
    <w:rsid w:val="00C878D9"/>
    <w:rsid w:val="00C87A6B"/>
    <w:rsid w:val="00C87BC1"/>
    <w:rsid w:val="00C90244"/>
    <w:rsid w:val="00C902B0"/>
    <w:rsid w:val="00C90337"/>
    <w:rsid w:val="00C90859"/>
    <w:rsid w:val="00C91547"/>
    <w:rsid w:val="00C91AF7"/>
    <w:rsid w:val="00C91ECE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12C7"/>
    <w:rsid w:val="00CA2242"/>
    <w:rsid w:val="00CA2A86"/>
    <w:rsid w:val="00CA2AA5"/>
    <w:rsid w:val="00CA3FC9"/>
    <w:rsid w:val="00CA4472"/>
    <w:rsid w:val="00CA495C"/>
    <w:rsid w:val="00CA516B"/>
    <w:rsid w:val="00CA6308"/>
    <w:rsid w:val="00CA63E4"/>
    <w:rsid w:val="00CA6A81"/>
    <w:rsid w:val="00CA6C50"/>
    <w:rsid w:val="00CA6CC6"/>
    <w:rsid w:val="00CA6DFC"/>
    <w:rsid w:val="00CA6E32"/>
    <w:rsid w:val="00CA7541"/>
    <w:rsid w:val="00CA7FD5"/>
    <w:rsid w:val="00CB10F6"/>
    <w:rsid w:val="00CB137A"/>
    <w:rsid w:val="00CB13CE"/>
    <w:rsid w:val="00CB1B65"/>
    <w:rsid w:val="00CB1DB6"/>
    <w:rsid w:val="00CB258D"/>
    <w:rsid w:val="00CB2B6D"/>
    <w:rsid w:val="00CB2D5D"/>
    <w:rsid w:val="00CB2E15"/>
    <w:rsid w:val="00CB31EC"/>
    <w:rsid w:val="00CB3804"/>
    <w:rsid w:val="00CB3BD6"/>
    <w:rsid w:val="00CB436A"/>
    <w:rsid w:val="00CB4D80"/>
    <w:rsid w:val="00CB4E10"/>
    <w:rsid w:val="00CB4F45"/>
    <w:rsid w:val="00CB587B"/>
    <w:rsid w:val="00CB58D9"/>
    <w:rsid w:val="00CB5B72"/>
    <w:rsid w:val="00CB6262"/>
    <w:rsid w:val="00CB6573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8BC"/>
    <w:rsid w:val="00CC7F0A"/>
    <w:rsid w:val="00CD0756"/>
    <w:rsid w:val="00CD0D51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5AD7"/>
    <w:rsid w:val="00CD5D58"/>
    <w:rsid w:val="00CD65FF"/>
    <w:rsid w:val="00CD6EDF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A48"/>
    <w:rsid w:val="00CE42EC"/>
    <w:rsid w:val="00CE4A75"/>
    <w:rsid w:val="00CE4D87"/>
    <w:rsid w:val="00CE558B"/>
    <w:rsid w:val="00CE5A70"/>
    <w:rsid w:val="00CE6A04"/>
    <w:rsid w:val="00CE6D7E"/>
    <w:rsid w:val="00CE7627"/>
    <w:rsid w:val="00CE78B3"/>
    <w:rsid w:val="00CF02DF"/>
    <w:rsid w:val="00CF059E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243"/>
    <w:rsid w:val="00CF69F1"/>
    <w:rsid w:val="00CF741C"/>
    <w:rsid w:val="00D004B4"/>
    <w:rsid w:val="00D008AC"/>
    <w:rsid w:val="00D01026"/>
    <w:rsid w:val="00D015EC"/>
    <w:rsid w:val="00D02B68"/>
    <w:rsid w:val="00D02C86"/>
    <w:rsid w:val="00D02D1B"/>
    <w:rsid w:val="00D03348"/>
    <w:rsid w:val="00D038DC"/>
    <w:rsid w:val="00D03FE4"/>
    <w:rsid w:val="00D0457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A04"/>
    <w:rsid w:val="00D21F21"/>
    <w:rsid w:val="00D22148"/>
    <w:rsid w:val="00D22218"/>
    <w:rsid w:val="00D2240E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74B"/>
    <w:rsid w:val="00D44336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7643"/>
    <w:rsid w:val="00D576DA"/>
    <w:rsid w:val="00D578C8"/>
    <w:rsid w:val="00D6099D"/>
    <w:rsid w:val="00D616FE"/>
    <w:rsid w:val="00D63964"/>
    <w:rsid w:val="00D639A6"/>
    <w:rsid w:val="00D63ACD"/>
    <w:rsid w:val="00D63F5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AE2"/>
    <w:rsid w:val="00D71C40"/>
    <w:rsid w:val="00D72569"/>
    <w:rsid w:val="00D7272F"/>
    <w:rsid w:val="00D737F9"/>
    <w:rsid w:val="00D73ECB"/>
    <w:rsid w:val="00D740AF"/>
    <w:rsid w:val="00D745DE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364"/>
    <w:rsid w:val="00D77C9F"/>
    <w:rsid w:val="00D80077"/>
    <w:rsid w:val="00D80785"/>
    <w:rsid w:val="00D815C3"/>
    <w:rsid w:val="00D816D9"/>
    <w:rsid w:val="00D81EC6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D81"/>
    <w:rsid w:val="00DB613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3CE"/>
    <w:rsid w:val="00DD0894"/>
    <w:rsid w:val="00DD0D37"/>
    <w:rsid w:val="00DD1269"/>
    <w:rsid w:val="00DD1B41"/>
    <w:rsid w:val="00DD1CC0"/>
    <w:rsid w:val="00DD1CCC"/>
    <w:rsid w:val="00DD2202"/>
    <w:rsid w:val="00DD311D"/>
    <w:rsid w:val="00DD441D"/>
    <w:rsid w:val="00DD4F03"/>
    <w:rsid w:val="00DD5526"/>
    <w:rsid w:val="00DD5763"/>
    <w:rsid w:val="00DD5A07"/>
    <w:rsid w:val="00DD69DA"/>
    <w:rsid w:val="00DD71DB"/>
    <w:rsid w:val="00DD7604"/>
    <w:rsid w:val="00DD7FB4"/>
    <w:rsid w:val="00DE1A9E"/>
    <w:rsid w:val="00DE2DDB"/>
    <w:rsid w:val="00DE334B"/>
    <w:rsid w:val="00DE3766"/>
    <w:rsid w:val="00DE4BBE"/>
    <w:rsid w:val="00DE5036"/>
    <w:rsid w:val="00DE5B22"/>
    <w:rsid w:val="00DE7839"/>
    <w:rsid w:val="00DF0302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20A02"/>
    <w:rsid w:val="00E20D49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FB3"/>
    <w:rsid w:val="00E31C2E"/>
    <w:rsid w:val="00E32C07"/>
    <w:rsid w:val="00E33548"/>
    <w:rsid w:val="00E3407C"/>
    <w:rsid w:val="00E34C89"/>
    <w:rsid w:val="00E353C6"/>
    <w:rsid w:val="00E355F8"/>
    <w:rsid w:val="00E3580C"/>
    <w:rsid w:val="00E35E15"/>
    <w:rsid w:val="00E360C9"/>
    <w:rsid w:val="00E3619A"/>
    <w:rsid w:val="00E366CC"/>
    <w:rsid w:val="00E36A56"/>
    <w:rsid w:val="00E37064"/>
    <w:rsid w:val="00E37123"/>
    <w:rsid w:val="00E40705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F0C"/>
    <w:rsid w:val="00E57CE3"/>
    <w:rsid w:val="00E61CFC"/>
    <w:rsid w:val="00E61F37"/>
    <w:rsid w:val="00E6216A"/>
    <w:rsid w:val="00E622C8"/>
    <w:rsid w:val="00E62740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EA0"/>
    <w:rsid w:val="00E65FC3"/>
    <w:rsid w:val="00E66D9B"/>
    <w:rsid w:val="00E67622"/>
    <w:rsid w:val="00E67875"/>
    <w:rsid w:val="00E67A94"/>
    <w:rsid w:val="00E67FB6"/>
    <w:rsid w:val="00E70494"/>
    <w:rsid w:val="00E705A9"/>
    <w:rsid w:val="00E70DDA"/>
    <w:rsid w:val="00E7141C"/>
    <w:rsid w:val="00E71590"/>
    <w:rsid w:val="00E71959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194"/>
    <w:rsid w:val="00E76894"/>
    <w:rsid w:val="00E769EB"/>
    <w:rsid w:val="00E76D7B"/>
    <w:rsid w:val="00E772D3"/>
    <w:rsid w:val="00E775DA"/>
    <w:rsid w:val="00E801DA"/>
    <w:rsid w:val="00E80E01"/>
    <w:rsid w:val="00E81A1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5F85"/>
    <w:rsid w:val="00E86244"/>
    <w:rsid w:val="00E863D5"/>
    <w:rsid w:val="00E86C0A"/>
    <w:rsid w:val="00E86C9C"/>
    <w:rsid w:val="00E86DB7"/>
    <w:rsid w:val="00E8726A"/>
    <w:rsid w:val="00E8791E"/>
    <w:rsid w:val="00E91497"/>
    <w:rsid w:val="00E91572"/>
    <w:rsid w:val="00E9173D"/>
    <w:rsid w:val="00E91CD3"/>
    <w:rsid w:val="00E91F2A"/>
    <w:rsid w:val="00E932E8"/>
    <w:rsid w:val="00E936D0"/>
    <w:rsid w:val="00E94FD9"/>
    <w:rsid w:val="00E95A5B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7450"/>
    <w:rsid w:val="00EB00DE"/>
    <w:rsid w:val="00EB019C"/>
    <w:rsid w:val="00EB02BE"/>
    <w:rsid w:val="00EB10C3"/>
    <w:rsid w:val="00EB11A7"/>
    <w:rsid w:val="00EB1812"/>
    <w:rsid w:val="00EB218C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B80"/>
    <w:rsid w:val="00EB7355"/>
    <w:rsid w:val="00EB757A"/>
    <w:rsid w:val="00EC0385"/>
    <w:rsid w:val="00EC0683"/>
    <w:rsid w:val="00EC07DD"/>
    <w:rsid w:val="00EC0FDC"/>
    <w:rsid w:val="00EC1170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C7CBF"/>
    <w:rsid w:val="00ED0976"/>
    <w:rsid w:val="00ED0A56"/>
    <w:rsid w:val="00ED0B5F"/>
    <w:rsid w:val="00ED101E"/>
    <w:rsid w:val="00ED2401"/>
    <w:rsid w:val="00ED3273"/>
    <w:rsid w:val="00ED32BA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65F6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17A1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308FD"/>
    <w:rsid w:val="00F3097A"/>
    <w:rsid w:val="00F30ED5"/>
    <w:rsid w:val="00F3197F"/>
    <w:rsid w:val="00F33F9E"/>
    <w:rsid w:val="00F34097"/>
    <w:rsid w:val="00F341AD"/>
    <w:rsid w:val="00F34869"/>
    <w:rsid w:val="00F3499F"/>
    <w:rsid w:val="00F34B1A"/>
    <w:rsid w:val="00F35DA5"/>
    <w:rsid w:val="00F36103"/>
    <w:rsid w:val="00F361A6"/>
    <w:rsid w:val="00F361D2"/>
    <w:rsid w:val="00F3630D"/>
    <w:rsid w:val="00F36AFC"/>
    <w:rsid w:val="00F36C8D"/>
    <w:rsid w:val="00F36C97"/>
    <w:rsid w:val="00F372CB"/>
    <w:rsid w:val="00F400CB"/>
    <w:rsid w:val="00F4078A"/>
    <w:rsid w:val="00F41917"/>
    <w:rsid w:val="00F422F3"/>
    <w:rsid w:val="00F42330"/>
    <w:rsid w:val="00F434DE"/>
    <w:rsid w:val="00F4360B"/>
    <w:rsid w:val="00F43895"/>
    <w:rsid w:val="00F4524E"/>
    <w:rsid w:val="00F45C15"/>
    <w:rsid w:val="00F4624F"/>
    <w:rsid w:val="00F465FD"/>
    <w:rsid w:val="00F46D10"/>
    <w:rsid w:val="00F47308"/>
    <w:rsid w:val="00F50891"/>
    <w:rsid w:val="00F51AF3"/>
    <w:rsid w:val="00F51BA0"/>
    <w:rsid w:val="00F51F7B"/>
    <w:rsid w:val="00F520EA"/>
    <w:rsid w:val="00F53D06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8D7"/>
    <w:rsid w:val="00F66FD4"/>
    <w:rsid w:val="00F67000"/>
    <w:rsid w:val="00F67DD3"/>
    <w:rsid w:val="00F701C2"/>
    <w:rsid w:val="00F712DB"/>
    <w:rsid w:val="00F71E18"/>
    <w:rsid w:val="00F722B1"/>
    <w:rsid w:val="00F72834"/>
    <w:rsid w:val="00F72D38"/>
    <w:rsid w:val="00F7317E"/>
    <w:rsid w:val="00F738F7"/>
    <w:rsid w:val="00F73A10"/>
    <w:rsid w:val="00F743BA"/>
    <w:rsid w:val="00F7472B"/>
    <w:rsid w:val="00F74AB8"/>
    <w:rsid w:val="00F759AB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202E"/>
    <w:rsid w:val="00F92C4C"/>
    <w:rsid w:val="00F93CC1"/>
    <w:rsid w:val="00F94654"/>
    <w:rsid w:val="00F949B0"/>
    <w:rsid w:val="00F95071"/>
    <w:rsid w:val="00F95618"/>
    <w:rsid w:val="00F9593F"/>
    <w:rsid w:val="00F95B0E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CF"/>
    <w:rsid w:val="00FB1428"/>
    <w:rsid w:val="00FB1786"/>
    <w:rsid w:val="00FB1A01"/>
    <w:rsid w:val="00FB1FE1"/>
    <w:rsid w:val="00FB23BD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AA5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24B03"/>
    <w:pPr>
      <w:keepNext/>
      <w:keepLines/>
      <w:spacing w:before="120" w:after="120" w:line="312" w:lineRule="auto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24B03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DA0D20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keepLines w:val="0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po@wup.lodz.pl?subject=RPO%3A" TargetMode="External"/><Relationship Id="rId18" Type="http://schemas.openxmlformats.org/officeDocument/2006/relationships/hyperlink" Target="mailto:" TargetMode="External"/><Relationship Id="rId26" Type="http://schemas.openxmlformats.org/officeDocument/2006/relationships/hyperlink" Target="http://www.funduszeeuropejskie.gov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europejskie.gov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mailto:generator.sowa@wup.lodz.pl" TargetMode="External"/><Relationship Id="rId25" Type="http://schemas.openxmlformats.org/officeDocument/2006/relationships/hyperlink" Target="http://www.funduszeUE.wup.lodz.pl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sowa2021.efs.gov.pl/" TargetMode="External"/><Relationship Id="rId20" Type="http://schemas.openxmlformats.org/officeDocument/2006/relationships/hyperlink" Target="http://www.funduszeUE.wup.lodz.pl" TargetMode="External"/><Relationship Id="rId29" Type="http://schemas.openxmlformats.org/officeDocument/2006/relationships/hyperlink" Target="https://sip.legalis.pl/document-view.seam?documentId=mfrxilrtg4ytonjzhazdqltqmfyc4nrtgy3tanbzg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zakonkurencyjnosci.funduszeeuropejskie.gov.pl/" TargetMode="External"/><Relationship Id="rId24" Type="http://schemas.openxmlformats.org/officeDocument/2006/relationships/hyperlink" Target="http://www.funduszeeuropejskie.gov.p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generator.sowa@wup.lodz.pl" TargetMode="External"/><Relationship Id="rId23" Type="http://schemas.openxmlformats.org/officeDocument/2006/relationships/hyperlink" Target="http://www.funduszeUE.wup.lodz.pl" TargetMode="External"/><Relationship Id="rId28" Type="http://schemas.openxmlformats.org/officeDocument/2006/relationships/hyperlink" Target="https://sip.legalis.pl/document-view.seam?documentId=mfrxilrtg4ytonjzhazdqltqmfyc4nrtgy3tamzzga" TargetMode="External"/><Relationship Id="rId10" Type="http://schemas.openxmlformats.org/officeDocument/2006/relationships/footer" Target="footer2.xml"/><Relationship Id="rId19" Type="http://schemas.openxmlformats.org/officeDocument/2006/relationships/hyperlink" Target="http://www.funduszeUE.wup.lodz.pl" TargetMode="External"/><Relationship Id="rId31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unduszeUE.wup.lodz.pl" TargetMode="External"/><Relationship Id="rId22" Type="http://schemas.openxmlformats.org/officeDocument/2006/relationships/hyperlink" Target="http://www.funduszeUE.wup.lodz.pl" TargetMode="External"/><Relationship Id="rId27" Type="http://schemas.openxmlformats.org/officeDocument/2006/relationships/hyperlink" Target="https://sip.legalis.pl/document-view.seam?documentId=mfrxilrtg4ytonjzhazdqltqmfyc4nrtgy3tanbtg4" TargetMode="External"/><Relationship Id="rId30" Type="http://schemas.openxmlformats.org/officeDocument/2006/relationships/hyperlink" Target="https://sip.legalis.pl/document-view.seam?documentId=mfrxilrtg4ytonjzhazdqltqmfyc4nrtgy3tanbzgi" TargetMode="Externa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info/funding-tenders/procedures-guidelines-tenders/information-contractors-and-beneficiaries/exchange-rate-inforeuro_en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B2E1A-BA82-4EF1-A940-E52AB8F6D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52</Pages>
  <Words>15364</Words>
  <Characters>92185</Characters>
  <Application>Microsoft Office Word</Application>
  <DocSecurity>0</DocSecurity>
  <Lines>768</Lines>
  <Paragraphs>214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Ewa Maślankiewicz</cp:lastModifiedBy>
  <cp:revision>6</cp:revision>
  <cp:lastPrinted>2023-09-22T11:27:00Z</cp:lastPrinted>
  <dcterms:created xsi:type="dcterms:W3CDTF">2023-09-22T08:34:00Z</dcterms:created>
  <dcterms:modified xsi:type="dcterms:W3CDTF">2023-09-22T11:28:00Z</dcterms:modified>
</cp:coreProperties>
</file>