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A70" w:rsidRDefault="00882A70" w:rsidP="00D757A7">
      <w:pPr>
        <w:spacing w:after="96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15 do Wniosku o dofinansowanie </w:t>
      </w:r>
    </w:p>
    <w:p w:rsidR="00882A70" w:rsidRPr="0055752A" w:rsidRDefault="00882A70" w:rsidP="00B9758F">
      <w:pPr>
        <w:tabs>
          <w:tab w:val="left" w:pos="7230"/>
        </w:tabs>
        <w:spacing w:before="240"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 w:rsidR="00D757A7">
        <w:rPr>
          <w:rFonts w:ascii="Arial" w:hAnsi="Arial" w:cs="Arial"/>
          <w:sz w:val="18"/>
          <w:szCs w:val="18"/>
        </w:rPr>
        <w:t>/partnera</w:t>
      </w:r>
      <w:r w:rsidR="00D757A7">
        <w:rPr>
          <w:rFonts w:ascii="Arial" w:hAnsi="Arial" w:cs="Arial"/>
          <w:sz w:val="18"/>
          <w:szCs w:val="18"/>
        </w:rPr>
        <w:tab/>
      </w:r>
      <w:bookmarkStart w:id="0" w:name="_GoBack"/>
      <w:bookmarkEnd w:id="0"/>
      <w:r w:rsidRPr="0055752A">
        <w:rPr>
          <w:rFonts w:ascii="Arial" w:hAnsi="Arial" w:cs="Arial"/>
          <w:sz w:val="18"/>
          <w:szCs w:val="18"/>
        </w:rPr>
        <w:t>Miejscowość,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0A1322">
        <w:rPr>
          <w:rFonts w:ascii="Arial" w:hAnsi="Arial" w:cs="Arial"/>
          <w:b/>
        </w:rPr>
        <w:t>INWESTYCJI PRODUKCYJNYCH W PRZEDSIĘBIORSTWACH INNYCH NIŻ MŚP</w:t>
      </w:r>
      <w:r w:rsidR="00EA6EB6">
        <w:rPr>
          <w:rFonts w:ascii="Arial" w:hAnsi="Arial" w:cs="Arial"/>
          <w:b/>
        </w:rPr>
        <w:t xml:space="preserve"> 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7D262A" w:rsidRDefault="00495052" w:rsidP="007D262A">
      <w:pPr>
        <w:spacing w:after="240" w:line="360" w:lineRule="auto"/>
        <w:rPr>
          <w:rStyle w:val="markedcontent"/>
          <w:rFonts w:ascii="Arial" w:hAnsi="Arial" w:cs="Arial"/>
          <w:b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2A3C82">
        <w:rPr>
          <w:rFonts w:ascii="Arial" w:hAnsi="Arial" w:cs="Arial"/>
        </w:rPr>
        <w:t xml:space="preserve">e </w:t>
      </w:r>
      <w:r w:rsidR="007D262A">
        <w:rPr>
          <w:rFonts w:ascii="Arial" w:hAnsi="Arial" w:cs="Arial"/>
        </w:rPr>
        <w:t xml:space="preserve">ww. </w:t>
      </w:r>
      <w:r w:rsidR="002A3C82">
        <w:rPr>
          <w:rFonts w:ascii="Arial" w:hAnsi="Arial" w:cs="Arial"/>
        </w:rPr>
        <w:t>projekt</w:t>
      </w:r>
      <w:r w:rsidR="004941CF">
        <w:rPr>
          <w:rFonts w:ascii="Arial" w:hAnsi="Arial" w:cs="Arial"/>
        </w:rPr>
        <w:t xml:space="preserve"> </w:t>
      </w:r>
      <w:r w:rsidR="007D262A">
        <w:rPr>
          <w:rFonts w:ascii="Arial" w:hAnsi="Arial" w:cs="Arial"/>
        </w:rPr>
        <w:t>dotyczy</w:t>
      </w:r>
      <w:r w:rsidR="002A3C82" w:rsidRPr="003A54A3">
        <w:rPr>
          <w:rFonts w:ascii="Arial" w:hAnsi="Arial" w:cs="Arial"/>
        </w:rPr>
        <w:t xml:space="preserve"> wsp</w:t>
      </w:r>
      <w:r w:rsidR="002A3C82">
        <w:rPr>
          <w:rFonts w:ascii="Arial" w:hAnsi="Arial" w:cs="Arial"/>
        </w:rPr>
        <w:t xml:space="preserve">arcia inwestycji produkcyjnych </w:t>
      </w:r>
      <w:r w:rsidR="002A3C82">
        <w:rPr>
          <w:rFonts w:ascii="Arial" w:hAnsi="Arial" w:cs="Arial"/>
        </w:rPr>
        <w:br/>
      </w:r>
      <w:r w:rsidR="002A3C82" w:rsidRPr="003A54A3">
        <w:rPr>
          <w:rFonts w:ascii="Arial" w:hAnsi="Arial" w:cs="Arial"/>
        </w:rPr>
        <w:t>w przedsiębiorstwach innych niż MŚP</w:t>
      </w:r>
      <w:r w:rsidR="007D262A">
        <w:rPr>
          <w:rFonts w:ascii="Arial" w:hAnsi="Arial" w:cs="Arial"/>
        </w:rPr>
        <w:t xml:space="preserve"> i</w:t>
      </w:r>
      <w:r w:rsidR="002A3C82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 xml:space="preserve">spełnia </w:t>
      </w:r>
      <w:r w:rsidR="007D262A">
        <w:rPr>
          <w:rFonts w:ascii="Arial" w:hAnsi="Arial" w:cs="Arial"/>
        </w:rPr>
        <w:t>warunki wskazane w art. 8</w:t>
      </w:r>
      <w:r w:rsidR="002A3C82" w:rsidRPr="003A54A3">
        <w:rPr>
          <w:rFonts w:ascii="Arial" w:hAnsi="Arial" w:cs="Arial"/>
        </w:rPr>
        <w:t xml:space="preserve"> ust. 2 Rozporządzenia Parlamentu Europejskiego i Rady (UE) 2021/105</w:t>
      </w:r>
      <w:r w:rsidR="007D262A">
        <w:rPr>
          <w:rFonts w:ascii="Arial" w:hAnsi="Arial" w:cs="Arial"/>
        </w:rPr>
        <w:t>6</w:t>
      </w:r>
      <w:r w:rsidR="002A3C82" w:rsidRPr="003A54A3">
        <w:rPr>
          <w:rFonts w:ascii="Arial" w:hAnsi="Arial" w:cs="Arial"/>
        </w:rPr>
        <w:t xml:space="preserve"> </w:t>
      </w:r>
      <w:r w:rsidR="007D262A" w:rsidRPr="007D262A">
        <w:rPr>
          <w:rFonts w:ascii="Arial" w:hAnsi="Arial" w:cs="Arial"/>
        </w:rPr>
        <w:t>z dnia 24 czerwca 2021 r.</w:t>
      </w:r>
      <w:r w:rsidR="007D262A">
        <w:rPr>
          <w:rFonts w:ascii="Arial" w:hAnsi="Arial" w:cs="Arial"/>
        </w:rPr>
        <w:t xml:space="preserve"> </w:t>
      </w:r>
      <w:r w:rsidR="007D262A" w:rsidRPr="007D262A">
        <w:rPr>
          <w:rFonts w:ascii="Arial" w:hAnsi="Arial" w:cs="Arial"/>
        </w:rPr>
        <w:t>ustanawiające</w:t>
      </w:r>
      <w:r w:rsidR="007D262A">
        <w:rPr>
          <w:rFonts w:ascii="Arial" w:hAnsi="Arial" w:cs="Arial"/>
        </w:rPr>
        <w:t>go</w:t>
      </w:r>
      <w:r w:rsidR="007D262A" w:rsidRPr="007D262A">
        <w:rPr>
          <w:rFonts w:ascii="Arial" w:hAnsi="Arial" w:cs="Arial"/>
        </w:rPr>
        <w:t xml:space="preserve"> Fundusz na rzecz Sprawiedliwej Transformacji</w:t>
      </w:r>
      <w:r w:rsidR="007D262A" w:rsidRPr="007D262A">
        <w:rPr>
          <w:rStyle w:val="markedcontent"/>
          <w:rFonts w:ascii="Arial" w:hAnsi="Arial" w:cs="Arial"/>
        </w:rPr>
        <w:t>.</w:t>
      </w:r>
    </w:p>
    <w:p w:rsidR="004528A7" w:rsidRPr="004528A7" w:rsidRDefault="004528A7" w:rsidP="007D262A">
      <w:pPr>
        <w:spacing w:after="24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D262A" w:rsidRPr="00D757A7" w:rsidRDefault="00523C0D" w:rsidP="00D757A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</w:t>
      </w:r>
      <w:r w:rsidR="00D757A7">
        <w:rPr>
          <w:rFonts w:ascii="Arial" w:hAnsi="Arial" w:cs="Arial"/>
        </w:rPr>
        <w:t xml:space="preserve"> uprawnionych do reprezentacji w</w:t>
      </w:r>
      <w:r>
        <w:rPr>
          <w:rFonts w:ascii="Arial" w:hAnsi="Arial" w:cs="Arial"/>
        </w:rPr>
        <w:t>nioskodawcy/</w:t>
      </w:r>
      <w:r w:rsidR="00D757A7">
        <w:rPr>
          <w:rFonts w:ascii="Arial" w:hAnsi="Arial" w:cs="Arial"/>
        </w:rPr>
        <w:t>p</w:t>
      </w:r>
      <w:r>
        <w:rPr>
          <w:rFonts w:ascii="Arial" w:hAnsi="Arial" w:cs="Arial"/>
        </w:rPr>
        <w:t>artnera</w:t>
      </w:r>
    </w:p>
    <w:sectPr w:rsidR="007D262A" w:rsidRPr="00D757A7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9C5" w:rsidRDefault="003139C5" w:rsidP="00D9090E">
      <w:r>
        <w:separator/>
      </w:r>
    </w:p>
  </w:endnote>
  <w:endnote w:type="continuationSeparator" w:id="0">
    <w:p w:rsidR="003139C5" w:rsidRDefault="003139C5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9C5" w:rsidRDefault="003139C5" w:rsidP="00D9090E">
      <w:r>
        <w:separator/>
      </w:r>
    </w:p>
  </w:footnote>
  <w:footnote w:type="continuationSeparator" w:id="0">
    <w:p w:rsidR="003139C5" w:rsidRDefault="003139C5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77E7B"/>
    <w:rsid w:val="000A1322"/>
    <w:rsid w:val="0016230F"/>
    <w:rsid w:val="001F35FA"/>
    <w:rsid w:val="001F46AA"/>
    <w:rsid w:val="00220915"/>
    <w:rsid w:val="00267869"/>
    <w:rsid w:val="0029685E"/>
    <w:rsid w:val="002A3C82"/>
    <w:rsid w:val="00303080"/>
    <w:rsid w:val="003139C5"/>
    <w:rsid w:val="0032069E"/>
    <w:rsid w:val="00361E06"/>
    <w:rsid w:val="003C61C1"/>
    <w:rsid w:val="003D4165"/>
    <w:rsid w:val="003D50E5"/>
    <w:rsid w:val="00442089"/>
    <w:rsid w:val="004528A7"/>
    <w:rsid w:val="004676DD"/>
    <w:rsid w:val="00477D86"/>
    <w:rsid w:val="004941CF"/>
    <w:rsid w:val="00495052"/>
    <w:rsid w:val="004A5B35"/>
    <w:rsid w:val="004B498F"/>
    <w:rsid w:val="004D44BE"/>
    <w:rsid w:val="004E52B7"/>
    <w:rsid w:val="00523C0D"/>
    <w:rsid w:val="005E3388"/>
    <w:rsid w:val="00660037"/>
    <w:rsid w:val="00673343"/>
    <w:rsid w:val="006776D7"/>
    <w:rsid w:val="006B1C2A"/>
    <w:rsid w:val="006B32C6"/>
    <w:rsid w:val="006E6AB6"/>
    <w:rsid w:val="00755510"/>
    <w:rsid w:val="00793010"/>
    <w:rsid w:val="007D262A"/>
    <w:rsid w:val="00880E39"/>
    <w:rsid w:val="00882A70"/>
    <w:rsid w:val="008A6DB9"/>
    <w:rsid w:val="009063B1"/>
    <w:rsid w:val="00925CA6"/>
    <w:rsid w:val="00925E19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423A0"/>
    <w:rsid w:val="00B9758F"/>
    <w:rsid w:val="00BB7AB2"/>
    <w:rsid w:val="00BD49BE"/>
    <w:rsid w:val="00C327FB"/>
    <w:rsid w:val="00C4441E"/>
    <w:rsid w:val="00C71BFA"/>
    <w:rsid w:val="00D02668"/>
    <w:rsid w:val="00D3337B"/>
    <w:rsid w:val="00D757A7"/>
    <w:rsid w:val="00D90441"/>
    <w:rsid w:val="00D9090E"/>
    <w:rsid w:val="00DA5067"/>
    <w:rsid w:val="00DB3BF6"/>
    <w:rsid w:val="00DB59F1"/>
    <w:rsid w:val="00E8374A"/>
    <w:rsid w:val="00E868CA"/>
    <w:rsid w:val="00EA18ED"/>
    <w:rsid w:val="00EA6EB6"/>
    <w:rsid w:val="00EB4E95"/>
    <w:rsid w:val="00F24AE4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  <w:style w:type="paragraph" w:customStyle="1" w:styleId="Default">
    <w:name w:val="Default"/>
    <w:rsid w:val="007D262A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93633-F0AA-47D9-865F-616C2462E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przeniesienie produkcji</vt:lpstr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Konto Microsoft</cp:lastModifiedBy>
  <cp:revision>5</cp:revision>
  <dcterms:created xsi:type="dcterms:W3CDTF">2023-10-10T10:43:00Z</dcterms:created>
  <dcterms:modified xsi:type="dcterms:W3CDTF">2023-10-29T23:57:00Z</dcterms:modified>
</cp:coreProperties>
</file>