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4B38" w14:textId="7653614E" w:rsidR="001F371F" w:rsidRPr="00AC1BCA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1BCA">
        <w:rPr>
          <w:rFonts w:ascii="Arial" w:hAnsi="Arial" w:cs="Arial"/>
          <w:b/>
          <w:sz w:val="24"/>
          <w:szCs w:val="24"/>
        </w:rPr>
        <w:t xml:space="preserve">Uchwała Nr </w:t>
      </w:r>
      <w:r w:rsidR="00072775">
        <w:rPr>
          <w:rFonts w:ascii="Arial" w:hAnsi="Arial" w:cs="Arial"/>
          <w:b/>
          <w:sz w:val="24"/>
          <w:szCs w:val="24"/>
        </w:rPr>
        <w:t>13</w:t>
      </w:r>
      <w:r w:rsidR="000353E0" w:rsidRPr="00AC1BCA">
        <w:rPr>
          <w:rFonts w:ascii="Arial" w:hAnsi="Arial" w:cs="Arial"/>
          <w:b/>
          <w:sz w:val="24"/>
          <w:szCs w:val="24"/>
        </w:rPr>
        <w:t>/</w:t>
      </w:r>
      <w:r w:rsidR="00C943DF" w:rsidRPr="00AC1BCA">
        <w:rPr>
          <w:rFonts w:ascii="Arial" w:hAnsi="Arial" w:cs="Arial"/>
          <w:b/>
          <w:sz w:val="24"/>
          <w:szCs w:val="24"/>
        </w:rPr>
        <w:t>25</w:t>
      </w:r>
    </w:p>
    <w:p w14:paraId="19EF825B" w14:textId="77777777" w:rsidR="001F371F" w:rsidRPr="00AC1BCA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1BCA">
        <w:rPr>
          <w:rFonts w:ascii="Arial" w:hAnsi="Arial" w:cs="Arial"/>
          <w:b/>
          <w:sz w:val="24"/>
          <w:szCs w:val="24"/>
        </w:rPr>
        <w:t>Komitetu Monitorującego program</w:t>
      </w:r>
    </w:p>
    <w:p w14:paraId="14689CD3" w14:textId="77777777" w:rsidR="001F371F" w:rsidRPr="00AC1BCA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1BCA">
        <w:rPr>
          <w:rFonts w:ascii="Arial" w:hAnsi="Arial" w:cs="Arial"/>
          <w:b/>
          <w:sz w:val="24"/>
          <w:szCs w:val="24"/>
        </w:rPr>
        <w:t>regionalny Fundusze Europejskie dla Łódzkiego 2021-2027</w:t>
      </w:r>
    </w:p>
    <w:p w14:paraId="0C55143C" w14:textId="30F1F76D" w:rsidR="001F371F" w:rsidRPr="00AC1BCA" w:rsidRDefault="001F371F" w:rsidP="0049446F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1BCA">
        <w:rPr>
          <w:rFonts w:ascii="Arial" w:hAnsi="Arial" w:cs="Arial"/>
          <w:b/>
          <w:sz w:val="24"/>
          <w:szCs w:val="24"/>
        </w:rPr>
        <w:t xml:space="preserve">z dnia </w:t>
      </w:r>
      <w:r w:rsidR="00072775">
        <w:rPr>
          <w:rFonts w:ascii="Arial" w:hAnsi="Arial" w:cs="Arial"/>
          <w:b/>
          <w:sz w:val="24"/>
          <w:szCs w:val="24"/>
        </w:rPr>
        <w:t>26 września</w:t>
      </w:r>
      <w:r w:rsidR="00C943DF" w:rsidRPr="00AC1BCA">
        <w:rPr>
          <w:rFonts w:ascii="Arial" w:hAnsi="Arial" w:cs="Arial"/>
          <w:b/>
          <w:sz w:val="24"/>
          <w:szCs w:val="24"/>
        </w:rPr>
        <w:t xml:space="preserve"> 2025</w:t>
      </w:r>
      <w:r w:rsidRPr="00AC1BCA">
        <w:rPr>
          <w:rFonts w:ascii="Arial" w:hAnsi="Arial" w:cs="Arial"/>
          <w:b/>
          <w:sz w:val="24"/>
          <w:szCs w:val="24"/>
        </w:rPr>
        <w:t xml:space="preserve"> r.</w:t>
      </w:r>
    </w:p>
    <w:p w14:paraId="36F60383" w14:textId="77777777" w:rsidR="001F371F" w:rsidRPr="00AC1BCA" w:rsidRDefault="007973ED" w:rsidP="0086406B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1BCA">
        <w:rPr>
          <w:rFonts w:ascii="Arial" w:hAnsi="Arial" w:cs="Arial"/>
          <w:b/>
          <w:sz w:val="24"/>
          <w:szCs w:val="24"/>
        </w:rPr>
        <w:t xml:space="preserve">zmieniająca uchwałę w sprawie </w:t>
      </w:r>
      <w:r w:rsidR="001F371F" w:rsidRPr="00AC1BCA">
        <w:rPr>
          <w:rFonts w:ascii="Arial" w:hAnsi="Arial" w:cs="Arial"/>
          <w:b/>
          <w:sz w:val="24"/>
          <w:szCs w:val="24"/>
        </w:rPr>
        <w:t>zatwierdzenia kryteriów wyboru projektów w</w:t>
      </w:r>
      <w:r w:rsidR="00470DA1" w:rsidRPr="00AC1BCA">
        <w:rPr>
          <w:rFonts w:ascii="Arial" w:hAnsi="Arial" w:cs="Arial"/>
          <w:b/>
          <w:sz w:val="24"/>
          <w:szCs w:val="24"/>
        </w:rPr>
        <w:t> </w:t>
      </w:r>
      <w:r w:rsidR="001F371F" w:rsidRPr="00AC1BCA">
        <w:rPr>
          <w:rFonts w:ascii="Arial" w:hAnsi="Arial" w:cs="Arial"/>
          <w:b/>
          <w:sz w:val="24"/>
          <w:szCs w:val="24"/>
        </w:rPr>
        <w:t>ramach programu regionalnego Fundusze Europejskie dla Łódzkiego 2021-2027 w zakresie Europejskiego Funduszu Rozwoju Regionalnego</w:t>
      </w:r>
    </w:p>
    <w:p w14:paraId="16F17788" w14:textId="265ECDE2" w:rsidR="001F371F" w:rsidRPr="00AC1BCA" w:rsidRDefault="001F371F" w:rsidP="001F371F">
      <w:pPr>
        <w:spacing w:line="360" w:lineRule="auto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Na podstawie art. 40 ust. 2 lit</w:t>
      </w:r>
      <w:r w:rsidR="00B21F23" w:rsidRPr="00AC1BCA">
        <w:rPr>
          <w:rFonts w:ascii="Arial" w:hAnsi="Arial" w:cs="Arial"/>
          <w:sz w:val="24"/>
          <w:szCs w:val="24"/>
        </w:rPr>
        <w:t>.</w:t>
      </w:r>
      <w:r w:rsidRPr="00AC1BCA">
        <w:rPr>
          <w:rFonts w:ascii="Arial" w:hAnsi="Arial" w:cs="Arial"/>
          <w:sz w:val="24"/>
          <w:szCs w:val="24"/>
        </w:rPr>
        <w:t xml:space="preserve"> a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</w:t>
      </w:r>
      <w:r w:rsidR="00470DA1" w:rsidRPr="00AC1BCA">
        <w:rPr>
          <w:rFonts w:ascii="Arial" w:hAnsi="Arial" w:cs="Arial"/>
          <w:sz w:val="24"/>
          <w:szCs w:val="24"/>
        </w:rPr>
        <w:t> </w:t>
      </w:r>
      <w:r w:rsidRPr="00AC1BCA">
        <w:rPr>
          <w:rFonts w:ascii="Arial" w:hAnsi="Arial" w:cs="Arial"/>
          <w:sz w:val="24"/>
          <w:szCs w:val="24"/>
        </w:rPr>
        <w:t>Europejskiego Funduszu Morskiego, Rybackiego i Akwakultury, a także przepisy finansowe na potrzeby tych funduszy oraz na potrzeby Funduszu Azylu, Migracji i</w:t>
      </w:r>
      <w:r w:rsidR="00470DA1" w:rsidRPr="00AC1BCA">
        <w:rPr>
          <w:rFonts w:ascii="Arial" w:hAnsi="Arial" w:cs="Arial"/>
          <w:sz w:val="24"/>
          <w:szCs w:val="24"/>
        </w:rPr>
        <w:t> </w:t>
      </w:r>
      <w:r w:rsidRPr="00AC1BCA">
        <w:rPr>
          <w:rFonts w:ascii="Arial" w:hAnsi="Arial" w:cs="Arial"/>
          <w:sz w:val="24"/>
          <w:szCs w:val="24"/>
        </w:rPr>
        <w:t>Integracji, Funduszu Bezpieczeństwa Wewnętrznego i Instrumentu Wsparcia Finansowego na rzecz Zarządzania Granicami i Polityki Wizowej (Dz.U.UE.L.2021.231.159, Dz.U.UE.L.2021.261.58, Dz.U.UE.L.2022.241.16, Dz.U.UE.L.2022.275.23</w:t>
      </w:r>
      <w:r w:rsidR="00CB1C40" w:rsidRPr="00AC1BCA">
        <w:rPr>
          <w:rFonts w:ascii="Arial" w:hAnsi="Arial" w:cs="Arial"/>
          <w:sz w:val="24"/>
          <w:szCs w:val="24"/>
        </w:rPr>
        <w:t>, Dz.U.UE.L.2023.63.1</w:t>
      </w:r>
      <w:r w:rsidR="00854A86" w:rsidRPr="00AC1BCA">
        <w:rPr>
          <w:rFonts w:ascii="Arial" w:hAnsi="Arial" w:cs="Arial"/>
          <w:sz w:val="24"/>
          <w:szCs w:val="24"/>
        </w:rPr>
        <w:t>,</w:t>
      </w:r>
      <w:r w:rsidR="00E70DAE" w:rsidRPr="00AC1BCA">
        <w:t xml:space="preserve"> </w:t>
      </w:r>
      <w:r w:rsidR="00FF4C63" w:rsidRPr="00AC1BCA">
        <w:rPr>
          <w:rFonts w:ascii="Arial" w:hAnsi="Arial" w:cs="Arial"/>
          <w:sz w:val="24"/>
        </w:rPr>
        <w:t>Dz. Urz. UE.L.2023.130.1,</w:t>
      </w:r>
      <w:r w:rsidR="00FF4C63" w:rsidRPr="00AC1BCA">
        <w:rPr>
          <w:sz w:val="24"/>
        </w:rPr>
        <w:t xml:space="preserve"> </w:t>
      </w:r>
      <w:r w:rsidR="00E70DAE" w:rsidRPr="00AC1BCA">
        <w:rPr>
          <w:rFonts w:ascii="Arial" w:hAnsi="Arial" w:cs="Arial"/>
          <w:sz w:val="24"/>
          <w:szCs w:val="24"/>
        </w:rPr>
        <w:t>Dz. Urz. UE.L.2024.795</w:t>
      </w:r>
      <w:r w:rsidR="00C943DF" w:rsidRPr="00AC1BCA">
        <w:rPr>
          <w:rFonts w:ascii="Arial" w:hAnsi="Arial" w:cs="Arial"/>
          <w:sz w:val="24"/>
          <w:szCs w:val="24"/>
        </w:rPr>
        <w:t>, Dz. Urz. UE.L.2024.1351</w:t>
      </w:r>
      <w:r w:rsidRPr="00AC1BCA">
        <w:rPr>
          <w:rFonts w:ascii="Arial" w:hAnsi="Arial" w:cs="Arial"/>
          <w:sz w:val="24"/>
          <w:szCs w:val="24"/>
        </w:rPr>
        <w:t>) oraz art. 19 ustawy z dnia 28 kwietnia 2022 r. o zasadach realizacji zadań finansowanych ze środków europejskich w perspektywie finansowej 2021–2027 (Dz.U. z 2022 r. poz. 1079</w:t>
      </w:r>
      <w:r w:rsidR="00FF4C63" w:rsidRPr="00AC1BCA">
        <w:rPr>
          <w:rFonts w:ascii="Arial" w:hAnsi="Arial" w:cs="Arial"/>
          <w:sz w:val="24"/>
          <w:szCs w:val="24"/>
        </w:rPr>
        <w:t>, z 2024 r. poz</w:t>
      </w:r>
      <w:r w:rsidR="00035CFC" w:rsidRPr="00AC1BCA">
        <w:rPr>
          <w:rFonts w:ascii="Arial" w:hAnsi="Arial" w:cs="Arial"/>
          <w:sz w:val="24"/>
          <w:szCs w:val="24"/>
        </w:rPr>
        <w:t>.</w:t>
      </w:r>
      <w:r w:rsidR="00FF4C63" w:rsidRPr="00AC1BCA">
        <w:rPr>
          <w:rFonts w:ascii="Arial" w:hAnsi="Arial" w:cs="Arial"/>
          <w:sz w:val="24"/>
          <w:szCs w:val="24"/>
        </w:rPr>
        <w:t xml:space="preserve"> 1717</w:t>
      </w:r>
      <w:r w:rsidRPr="00AC1BCA">
        <w:rPr>
          <w:rFonts w:ascii="Arial" w:hAnsi="Arial" w:cs="Arial"/>
          <w:sz w:val="24"/>
          <w:szCs w:val="24"/>
        </w:rPr>
        <w:t>),</w:t>
      </w:r>
    </w:p>
    <w:p w14:paraId="48836610" w14:textId="77777777" w:rsidR="001F371F" w:rsidRPr="00AC1BCA" w:rsidRDefault="001F371F" w:rsidP="0086406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 xml:space="preserve">Komitet Monitorujący program regionalny Fundusze Europejskie dla Łódzkiego 2021-2027 uchwala, co następuje: </w:t>
      </w:r>
    </w:p>
    <w:p w14:paraId="73EF3C7D" w14:textId="35BA8A8C" w:rsidR="00083236" w:rsidRPr="00AC1BCA" w:rsidRDefault="001F371F" w:rsidP="005A5D34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 xml:space="preserve">§ 1. </w:t>
      </w:r>
      <w:r w:rsidR="00BA3A2F" w:rsidRPr="00AC1BCA">
        <w:rPr>
          <w:rFonts w:ascii="Arial" w:hAnsi="Arial" w:cs="Arial"/>
          <w:sz w:val="24"/>
          <w:szCs w:val="24"/>
        </w:rPr>
        <w:t>Zmienia się § 1 uchwały nr 2/23 Komitetu Monitorującego program</w:t>
      </w:r>
      <w:r w:rsidR="00470DA1" w:rsidRPr="00AC1BCA">
        <w:rPr>
          <w:rFonts w:ascii="Arial" w:hAnsi="Arial" w:cs="Arial"/>
          <w:sz w:val="24"/>
          <w:szCs w:val="24"/>
        </w:rPr>
        <w:t xml:space="preserve"> </w:t>
      </w:r>
      <w:r w:rsidR="00BA3A2F" w:rsidRPr="00AC1BCA">
        <w:rPr>
          <w:rFonts w:ascii="Arial" w:hAnsi="Arial" w:cs="Arial"/>
          <w:sz w:val="24"/>
          <w:szCs w:val="24"/>
        </w:rPr>
        <w:t>regionalny Fundusze Europejskie dla Łódzkiego 2021-2027 z dnia 23 marca 2023 r. w</w:t>
      </w:r>
      <w:r w:rsidR="00DC1108" w:rsidRPr="00AC1BCA">
        <w:rPr>
          <w:rFonts w:ascii="Arial" w:hAnsi="Arial" w:cs="Arial"/>
          <w:sz w:val="24"/>
          <w:szCs w:val="24"/>
        </w:rPr>
        <w:t> </w:t>
      </w:r>
      <w:r w:rsidR="00BA3A2F" w:rsidRPr="00AC1BCA">
        <w:rPr>
          <w:rFonts w:ascii="Arial" w:hAnsi="Arial" w:cs="Arial"/>
          <w:sz w:val="24"/>
          <w:szCs w:val="24"/>
        </w:rPr>
        <w:t>sprawie zatwierdzenia kryteriów wyboru projektów w ramach programu regionalnego Fundusze Europejskie dla Łódzkiego 2021-2027 w zakresie Europejskiego Funduszu Rozwoju Regionalnego</w:t>
      </w:r>
      <w:r w:rsidR="005A5D34" w:rsidRPr="00AC1BCA">
        <w:rPr>
          <w:rFonts w:ascii="Arial" w:hAnsi="Arial" w:cs="Arial"/>
          <w:sz w:val="24"/>
          <w:szCs w:val="24"/>
        </w:rPr>
        <w:t xml:space="preserve"> (zmienionej Uchwał</w:t>
      </w:r>
      <w:r w:rsidR="00D8771E" w:rsidRPr="00AC1BCA">
        <w:rPr>
          <w:rFonts w:ascii="Arial" w:hAnsi="Arial" w:cs="Arial"/>
          <w:sz w:val="24"/>
          <w:szCs w:val="24"/>
        </w:rPr>
        <w:t>ami</w:t>
      </w:r>
      <w:r w:rsidR="005A5D34" w:rsidRPr="00AC1BCA">
        <w:rPr>
          <w:rFonts w:ascii="Arial" w:hAnsi="Arial" w:cs="Arial"/>
          <w:sz w:val="24"/>
          <w:szCs w:val="24"/>
        </w:rPr>
        <w:t xml:space="preserve"> Komitetu Monitorującego program regionalny Fundusze Europejskie dla Łódzkiego 2021-2027 nr 6/23 z dnia 24 maja 2023 r.</w:t>
      </w:r>
      <w:r w:rsidR="00854A86" w:rsidRPr="00AC1BCA">
        <w:rPr>
          <w:rFonts w:ascii="Arial" w:hAnsi="Arial" w:cs="Arial"/>
          <w:sz w:val="24"/>
          <w:szCs w:val="24"/>
        </w:rPr>
        <w:t>,</w:t>
      </w:r>
      <w:r w:rsidR="00735DCC" w:rsidRPr="00AC1BCA">
        <w:rPr>
          <w:rFonts w:ascii="Arial" w:hAnsi="Arial" w:cs="Arial"/>
          <w:sz w:val="24"/>
          <w:szCs w:val="24"/>
        </w:rPr>
        <w:t xml:space="preserve"> nr 10/23 z</w:t>
      </w:r>
      <w:r w:rsidR="00470DA1" w:rsidRPr="00AC1BCA">
        <w:rPr>
          <w:rFonts w:ascii="Arial" w:hAnsi="Arial" w:cs="Arial"/>
          <w:sz w:val="24"/>
          <w:szCs w:val="24"/>
        </w:rPr>
        <w:t> </w:t>
      </w:r>
      <w:r w:rsidR="00735DCC" w:rsidRPr="00AC1BCA">
        <w:rPr>
          <w:rFonts w:ascii="Arial" w:hAnsi="Arial" w:cs="Arial"/>
          <w:sz w:val="24"/>
          <w:szCs w:val="24"/>
        </w:rPr>
        <w:t>dnia 22 czerwca 2023 r.</w:t>
      </w:r>
      <w:r w:rsidR="007C7047" w:rsidRPr="00AC1BCA">
        <w:rPr>
          <w:rFonts w:ascii="Arial" w:hAnsi="Arial" w:cs="Arial"/>
          <w:sz w:val="24"/>
          <w:szCs w:val="24"/>
        </w:rPr>
        <w:t>,</w:t>
      </w:r>
      <w:r w:rsidR="00854A86" w:rsidRPr="00AC1BCA">
        <w:rPr>
          <w:rFonts w:ascii="Arial" w:hAnsi="Arial" w:cs="Arial"/>
          <w:sz w:val="24"/>
          <w:szCs w:val="24"/>
        </w:rPr>
        <w:t xml:space="preserve"> nr 15/23 z dnia 14 września 2023 r.</w:t>
      </w:r>
      <w:r w:rsidR="000353E0" w:rsidRPr="00AC1BCA">
        <w:rPr>
          <w:rFonts w:ascii="Arial" w:hAnsi="Arial" w:cs="Arial"/>
          <w:sz w:val="24"/>
          <w:szCs w:val="24"/>
        </w:rPr>
        <w:t>,</w:t>
      </w:r>
      <w:r w:rsidR="007C7047" w:rsidRPr="00AC1BCA">
        <w:rPr>
          <w:rFonts w:ascii="Arial" w:hAnsi="Arial" w:cs="Arial"/>
          <w:sz w:val="24"/>
          <w:szCs w:val="24"/>
        </w:rPr>
        <w:t xml:space="preserve"> nr 20/23 z dnia 29 listopada 2023 r.</w:t>
      </w:r>
      <w:r w:rsidR="00E70DAE" w:rsidRPr="00AC1BCA">
        <w:rPr>
          <w:rFonts w:ascii="Arial" w:hAnsi="Arial" w:cs="Arial"/>
          <w:sz w:val="24"/>
          <w:szCs w:val="24"/>
        </w:rPr>
        <w:t>,</w:t>
      </w:r>
      <w:r w:rsidR="000353E0" w:rsidRPr="00AC1BCA">
        <w:rPr>
          <w:rFonts w:ascii="Arial" w:hAnsi="Arial" w:cs="Arial"/>
          <w:sz w:val="24"/>
          <w:szCs w:val="24"/>
        </w:rPr>
        <w:t xml:space="preserve"> nr 4/24 z dnia 15 lutego 2024</w:t>
      </w:r>
      <w:r w:rsidR="00E70DAE" w:rsidRPr="00AC1BCA">
        <w:rPr>
          <w:rFonts w:ascii="Arial" w:hAnsi="Arial" w:cs="Arial"/>
          <w:sz w:val="24"/>
          <w:szCs w:val="24"/>
        </w:rPr>
        <w:t> </w:t>
      </w:r>
      <w:r w:rsidR="000353E0" w:rsidRPr="00AC1BCA">
        <w:rPr>
          <w:rFonts w:ascii="Arial" w:hAnsi="Arial" w:cs="Arial"/>
          <w:sz w:val="24"/>
          <w:szCs w:val="24"/>
        </w:rPr>
        <w:t>r.</w:t>
      </w:r>
      <w:r w:rsidR="00DC1108" w:rsidRPr="00AC1BCA">
        <w:rPr>
          <w:rFonts w:ascii="Arial" w:hAnsi="Arial" w:cs="Arial"/>
          <w:sz w:val="24"/>
          <w:szCs w:val="24"/>
        </w:rPr>
        <w:t xml:space="preserve">, </w:t>
      </w:r>
      <w:r w:rsidR="00E70DAE" w:rsidRPr="00AC1BCA">
        <w:rPr>
          <w:rFonts w:ascii="Arial" w:hAnsi="Arial" w:cs="Arial"/>
          <w:sz w:val="24"/>
          <w:szCs w:val="24"/>
        </w:rPr>
        <w:t>nr 8/24 z dnia 25 marca 2024 r.</w:t>
      </w:r>
      <w:r w:rsidR="00BD7D37" w:rsidRPr="00AC1BCA">
        <w:rPr>
          <w:rFonts w:ascii="Arial" w:hAnsi="Arial" w:cs="Arial"/>
          <w:sz w:val="24"/>
          <w:szCs w:val="24"/>
        </w:rPr>
        <w:t>,</w:t>
      </w:r>
      <w:r w:rsidR="00DC1108" w:rsidRPr="00AC1BCA">
        <w:rPr>
          <w:rFonts w:ascii="Arial" w:hAnsi="Arial" w:cs="Arial"/>
          <w:sz w:val="24"/>
          <w:szCs w:val="24"/>
        </w:rPr>
        <w:t xml:space="preserve"> nr</w:t>
      </w:r>
      <w:r w:rsidR="00470DA1" w:rsidRPr="00AC1BCA">
        <w:rPr>
          <w:rFonts w:ascii="Arial" w:hAnsi="Arial" w:cs="Arial"/>
          <w:sz w:val="24"/>
          <w:szCs w:val="24"/>
        </w:rPr>
        <w:t> </w:t>
      </w:r>
      <w:r w:rsidR="00DC1108" w:rsidRPr="00AC1BCA">
        <w:rPr>
          <w:rFonts w:ascii="Arial" w:hAnsi="Arial" w:cs="Arial"/>
          <w:sz w:val="24"/>
          <w:szCs w:val="24"/>
        </w:rPr>
        <w:t>9/24 z dnia 2 lipca 2024 r.</w:t>
      </w:r>
      <w:r w:rsidR="00C943DF" w:rsidRPr="00AC1BCA">
        <w:rPr>
          <w:rFonts w:ascii="Arial" w:hAnsi="Arial" w:cs="Arial"/>
          <w:sz w:val="24"/>
          <w:szCs w:val="24"/>
        </w:rPr>
        <w:t xml:space="preserve">, </w:t>
      </w:r>
      <w:r w:rsidR="00BD7D37" w:rsidRPr="00AC1BCA">
        <w:rPr>
          <w:rFonts w:ascii="Arial" w:hAnsi="Arial" w:cs="Arial"/>
          <w:sz w:val="24"/>
          <w:szCs w:val="24"/>
        </w:rPr>
        <w:t>nr 13/24 z dnia 19 września 2024 r.</w:t>
      </w:r>
      <w:r w:rsidR="004C3B97" w:rsidRPr="00AC1BCA">
        <w:rPr>
          <w:rFonts w:ascii="Arial" w:hAnsi="Arial" w:cs="Arial"/>
          <w:sz w:val="24"/>
          <w:szCs w:val="24"/>
        </w:rPr>
        <w:t>,</w:t>
      </w:r>
      <w:r w:rsidR="00C943DF" w:rsidRPr="00AC1BCA">
        <w:rPr>
          <w:rFonts w:ascii="Arial" w:hAnsi="Arial" w:cs="Arial"/>
          <w:sz w:val="24"/>
          <w:szCs w:val="24"/>
        </w:rPr>
        <w:t xml:space="preserve"> nr </w:t>
      </w:r>
      <w:r w:rsidR="00474F79" w:rsidRPr="00AC1BCA">
        <w:rPr>
          <w:rFonts w:ascii="Arial" w:hAnsi="Arial" w:cs="Arial"/>
          <w:sz w:val="24"/>
          <w:szCs w:val="24"/>
        </w:rPr>
        <w:t>18/24 z dnia 18 grudnia 2024 r.</w:t>
      </w:r>
      <w:r w:rsidR="0049446F" w:rsidRPr="00AC1BCA">
        <w:rPr>
          <w:rFonts w:ascii="Arial" w:hAnsi="Arial" w:cs="Arial"/>
          <w:sz w:val="24"/>
          <w:szCs w:val="24"/>
        </w:rPr>
        <w:t>,</w:t>
      </w:r>
      <w:r w:rsidR="004C3B97" w:rsidRPr="00AC1BCA">
        <w:rPr>
          <w:rFonts w:ascii="Arial" w:hAnsi="Arial" w:cs="Arial"/>
          <w:sz w:val="24"/>
          <w:szCs w:val="24"/>
        </w:rPr>
        <w:t xml:space="preserve"> nr 4/25 z dnia 24 marca 2025 r.</w:t>
      </w:r>
      <w:r w:rsidR="0049446F" w:rsidRPr="00AC1BCA">
        <w:rPr>
          <w:rFonts w:ascii="Arial" w:hAnsi="Arial" w:cs="Arial"/>
          <w:sz w:val="24"/>
          <w:szCs w:val="24"/>
        </w:rPr>
        <w:t xml:space="preserve"> oraz nr 9/25 z dnia 8 lipca 2025 r.</w:t>
      </w:r>
      <w:r w:rsidR="005A5D34" w:rsidRPr="00AC1BCA">
        <w:rPr>
          <w:rFonts w:ascii="Arial" w:hAnsi="Arial" w:cs="Arial"/>
          <w:sz w:val="24"/>
          <w:szCs w:val="24"/>
        </w:rPr>
        <w:t>)</w:t>
      </w:r>
      <w:r w:rsidR="00BA3A2F" w:rsidRPr="00AC1BCA">
        <w:rPr>
          <w:rFonts w:ascii="Arial" w:hAnsi="Arial" w:cs="Arial"/>
          <w:sz w:val="24"/>
          <w:szCs w:val="24"/>
        </w:rPr>
        <w:t>, w ten sposób, że zatwierdza się:</w:t>
      </w:r>
    </w:p>
    <w:p w14:paraId="3BF08EF5" w14:textId="77777777" w:rsidR="001F371F" w:rsidRPr="00AC1BCA" w:rsidRDefault="00CB1C40" w:rsidP="00470DA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643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wspólne</w:t>
      </w:r>
      <w:r w:rsidR="00083236" w:rsidRPr="00AC1BCA">
        <w:rPr>
          <w:rFonts w:ascii="Arial" w:hAnsi="Arial" w:cs="Arial"/>
          <w:sz w:val="24"/>
          <w:szCs w:val="24"/>
        </w:rPr>
        <w:t xml:space="preserve"> </w:t>
      </w:r>
      <w:r w:rsidR="001F371F" w:rsidRPr="00AC1BCA">
        <w:rPr>
          <w:rFonts w:ascii="Arial" w:hAnsi="Arial" w:cs="Arial"/>
          <w:sz w:val="24"/>
          <w:szCs w:val="24"/>
        </w:rPr>
        <w:t>kryteria wyboru projektów dla:</w:t>
      </w:r>
    </w:p>
    <w:p w14:paraId="16A9171C" w14:textId="77777777" w:rsidR="00470DA1" w:rsidRPr="00AC1BCA" w:rsidRDefault="001F371F" w:rsidP="00470DA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lastRenderedPageBreak/>
        <w:t>Priorytetu 1 Fundusze europejskie dla innowacyjnego łódzkiego;</w:t>
      </w:r>
    </w:p>
    <w:p w14:paraId="6FE8594C" w14:textId="77777777" w:rsidR="00470DA1" w:rsidRPr="00AC1BCA" w:rsidRDefault="001F371F" w:rsidP="00470DA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Priorytetu 2 Fundusze europejskie dla zielonego łódzkiego;</w:t>
      </w:r>
    </w:p>
    <w:p w14:paraId="3FB6A76E" w14:textId="77777777" w:rsidR="00470DA1" w:rsidRPr="00AC1BCA" w:rsidRDefault="001F371F" w:rsidP="00470DA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Priorytetu 3 Fundusze europejskie dla mobilnego łódzkiego;</w:t>
      </w:r>
    </w:p>
    <w:p w14:paraId="5D41F350" w14:textId="77777777" w:rsidR="00470DA1" w:rsidRPr="00AC1BCA" w:rsidRDefault="001F371F" w:rsidP="00470DA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Priorytetu 4 Fundusze europejskie dla lepiej połączonego łódzkiego;</w:t>
      </w:r>
    </w:p>
    <w:p w14:paraId="4620216C" w14:textId="77777777" w:rsidR="00470DA1" w:rsidRPr="00AC1BCA" w:rsidRDefault="001F371F" w:rsidP="00470DA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 xml:space="preserve">Priorytetu 5 Fundusze europejskie dla rozwoju lokalnego w </w:t>
      </w:r>
      <w:proofErr w:type="spellStart"/>
      <w:r w:rsidRPr="00AC1BCA">
        <w:rPr>
          <w:rFonts w:ascii="Arial" w:hAnsi="Arial" w:cs="Arial"/>
          <w:sz w:val="24"/>
          <w:szCs w:val="24"/>
        </w:rPr>
        <w:t>łódzkiem</w:t>
      </w:r>
      <w:proofErr w:type="spellEnd"/>
      <w:r w:rsidRPr="00AC1BCA">
        <w:rPr>
          <w:rFonts w:ascii="Arial" w:hAnsi="Arial" w:cs="Arial"/>
          <w:sz w:val="24"/>
          <w:szCs w:val="24"/>
        </w:rPr>
        <w:t>;</w:t>
      </w:r>
    </w:p>
    <w:p w14:paraId="59AF1283" w14:textId="77777777" w:rsidR="00083236" w:rsidRPr="00AC1BCA" w:rsidRDefault="001F371F" w:rsidP="00470DA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Priorytetu 6 Fundusze europejskie dla łódzkiego przyjaznego mieszkańcom;</w:t>
      </w:r>
    </w:p>
    <w:p w14:paraId="2C66031C" w14:textId="77777777" w:rsidR="00083236" w:rsidRPr="00AC1BCA" w:rsidRDefault="00F563C3" w:rsidP="00470DA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643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s</w:t>
      </w:r>
      <w:r w:rsidR="00083236" w:rsidRPr="00AC1BCA">
        <w:rPr>
          <w:rFonts w:ascii="Arial" w:hAnsi="Arial" w:cs="Arial"/>
          <w:sz w:val="24"/>
          <w:szCs w:val="24"/>
        </w:rPr>
        <w:t>pecyficzne kryteria wyboru projektów dla:</w:t>
      </w:r>
    </w:p>
    <w:p w14:paraId="609202A4" w14:textId="77777777" w:rsidR="00E70DAE" w:rsidRPr="00AC1BCA" w:rsidRDefault="005A5D34" w:rsidP="00470DA1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Działania FELD.01.01 Publiczna infrastruktura badawcza</w:t>
      </w:r>
      <w:r w:rsidR="00854A86" w:rsidRPr="00AC1BCA">
        <w:rPr>
          <w:rFonts w:ascii="Arial" w:hAnsi="Arial" w:cs="Arial"/>
          <w:sz w:val="24"/>
          <w:szCs w:val="24"/>
        </w:rPr>
        <w:t>, Działania FELD.01.02 Inwestycje przedsiębiorstw w badania i innowacje, Działania FELD.01.04 Cyfryzacja</w:t>
      </w:r>
      <w:r w:rsidRPr="00AC1BCA">
        <w:rPr>
          <w:rFonts w:ascii="Arial" w:hAnsi="Arial" w:cs="Arial"/>
          <w:sz w:val="24"/>
          <w:szCs w:val="24"/>
        </w:rPr>
        <w:t xml:space="preserve"> oraz Działania FELD.01.05 Konkurencyjność MŚP;</w:t>
      </w:r>
    </w:p>
    <w:p w14:paraId="5C7C33A1" w14:textId="77777777" w:rsidR="00D14093" w:rsidRPr="00AC1BCA" w:rsidRDefault="00854A86" w:rsidP="00470DA1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Działania FELD.02.01 Efektywność Energetyczna, Działania FELD.02.02 Efektywność Energetyczna – ZIT</w:t>
      </w:r>
      <w:r w:rsidR="00D25ED4" w:rsidRPr="00AC1BCA">
        <w:rPr>
          <w:rFonts w:ascii="Arial" w:hAnsi="Arial" w:cs="Arial"/>
          <w:sz w:val="24"/>
          <w:szCs w:val="24"/>
        </w:rPr>
        <w:t xml:space="preserve"> Łódzki Obszar Metropolitalny</w:t>
      </w:r>
      <w:r w:rsidRPr="00AC1BCA">
        <w:rPr>
          <w:rFonts w:ascii="Arial" w:hAnsi="Arial" w:cs="Arial"/>
          <w:sz w:val="24"/>
          <w:szCs w:val="24"/>
        </w:rPr>
        <w:t xml:space="preserve">, </w:t>
      </w:r>
      <w:r w:rsidR="00413698" w:rsidRPr="00AC1BCA">
        <w:rPr>
          <w:rFonts w:ascii="Arial" w:hAnsi="Arial" w:cs="Arial"/>
          <w:sz w:val="24"/>
          <w:szCs w:val="24"/>
        </w:rPr>
        <w:t xml:space="preserve">Działania FELD.02.04 Budynki pasywne; </w:t>
      </w:r>
      <w:r w:rsidR="005A5D34" w:rsidRPr="00AC1BCA">
        <w:rPr>
          <w:rFonts w:ascii="Arial" w:hAnsi="Arial" w:cs="Arial"/>
          <w:sz w:val="24"/>
          <w:szCs w:val="24"/>
        </w:rPr>
        <w:t>Działania FELD.02.05 Odnawialne źródła energii; Działania FELD.02.06 Odnawialne źródła energii – ZIT</w:t>
      </w:r>
      <w:r w:rsidR="00D25ED4" w:rsidRPr="00AC1BCA">
        <w:rPr>
          <w:rFonts w:ascii="Arial" w:hAnsi="Arial" w:cs="Arial"/>
          <w:sz w:val="24"/>
          <w:szCs w:val="24"/>
        </w:rPr>
        <w:t xml:space="preserve"> Łódzki Obszar Metropolitalny</w:t>
      </w:r>
      <w:r w:rsidR="005A5D34" w:rsidRPr="00AC1BCA">
        <w:rPr>
          <w:rFonts w:ascii="Arial" w:hAnsi="Arial" w:cs="Arial"/>
          <w:sz w:val="24"/>
          <w:szCs w:val="24"/>
        </w:rPr>
        <w:t xml:space="preserve">, </w:t>
      </w:r>
      <w:r w:rsidR="00BA3A2F" w:rsidRPr="00AC1BCA">
        <w:rPr>
          <w:rFonts w:ascii="Arial" w:hAnsi="Arial" w:cs="Arial"/>
          <w:sz w:val="24"/>
          <w:szCs w:val="24"/>
        </w:rPr>
        <w:t xml:space="preserve">Działania </w:t>
      </w:r>
      <w:r w:rsidR="00450013" w:rsidRPr="00AC1BCA">
        <w:rPr>
          <w:rFonts w:ascii="Arial" w:hAnsi="Arial" w:cs="Arial"/>
          <w:sz w:val="24"/>
          <w:szCs w:val="24"/>
        </w:rPr>
        <w:t>FELD.02.08</w:t>
      </w:r>
      <w:r w:rsidR="00BA3A2F" w:rsidRPr="00AC1BCA">
        <w:rPr>
          <w:rFonts w:ascii="Arial" w:hAnsi="Arial" w:cs="Arial"/>
          <w:sz w:val="24"/>
          <w:szCs w:val="24"/>
        </w:rPr>
        <w:t xml:space="preserve"> Dostosowanie do zmian klimatu, zapobieganie klęskom i </w:t>
      </w:r>
      <w:r w:rsidR="00450013" w:rsidRPr="00AC1BCA">
        <w:rPr>
          <w:rFonts w:ascii="Arial" w:hAnsi="Arial" w:cs="Arial"/>
          <w:sz w:val="24"/>
          <w:szCs w:val="24"/>
        </w:rPr>
        <w:t>katastrofom</w:t>
      </w:r>
      <w:r w:rsidR="002C65DA" w:rsidRPr="00AC1BCA">
        <w:rPr>
          <w:rFonts w:ascii="Arial" w:hAnsi="Arial" w:cs="Arial"/>
          <w:sz w:val="24"/>
          <w:szCs w:val="24"/>
        </w:rPr>
        <w:t>, Działania FELD.02.09 Dostosowanie do zmian klimatu, zapobieganie klęskom i katastrofom – ZIT</w:t>
      </w:r>
      <w:r w:rsidR="00D25ED4" w:rsidRPr="00AC1BCA">
        <w:rPr>
          <w:rFonts w:ascii="Arial" w:hAnsi="Arial" w:cs="Arial"/>
          <w:sz w:val="24"/>
          <w:szCs w:val="24"/>
        </w:rPr>
        <w:t xml:space="preserve"> Łódzki Obszar Metropolitalny</w:t>
      </w:r>
      <w:r w:rsidR="002C65DA" w:rsidRPr="00AC1BCA">
        <w:rPr>
          <w:rFonts w:ascii="Arial" w:hAnsi="Arial" w:cs="Arial"/>
          <w:sz w:val="24"/>
          <w:szCs w:val="24"/>
        </w:rPr>
        <w:t>,</w:t>
      </w:r>
      <w:r w:rsidR="00E70DAE" w:rsidRPr="00AC1BCA">
        <w:rPr>
          <w:rFonts w:ascii="Arial" w:hAnsi="Arial" w:cs="Arial"/>
          <w:sz w:val="24"/>
          <w:szCs w:val="24"/>
        </w:rPr>
        <w:t xml:space="preserve"> Działania FELD.02.10 Gospodarka wodno</w:t>
      </w:r>
      <w:r w:rsidR="00E70DAE" w:rsidRPr="00AC1BCA">
        <w:rPr>
          <w:rFonts w:ascii="Cambria Math" w:hAnsi="Cambria Math" w:cs="Cambria Math"/>
          <w:sz w:val="24"/>
          <w:szCs w:val="24"/>
        </w:rPr>
        <w:t>‐</w:t>
      </w:r>
      <w:r w:rsidR="00E70DAE" w:rsidRPr="00AC1BCA">
        <w:rPr>
          <w:rFonts w:ascii="Arial" w:hAnsi="Arial" w:cs="Arial"/>
          <w:sz w:val="24"/>
          <w:szCs w:val="24"/>
        </w:rPr>
        <w:t>ściekowa – aglomeracje 10-15 tys. RLM, Działania FELD.02.11 Gospodarka wodno</w:t>
      </w:r>
      <w:r w:rsidR="00E70DAE" w:rsidRPr="00AC1BCA">
        <w:rPr>
          <w:rFonts w:ascii="Cambria Math" w:hAnsi="Cambria Math" w:cs="Cambria Math"/>
          <w:sz w:val="24"/>
          <w:szCs w:val="24"/>
        </w:rPr>
        <w:t>‐</w:t>
      </w:r>
      <w:r w:rsidR="00E70DAE" w:rsidRPr="00AC1BCA">
        <w:rPr>
          <w:rFonts w:ascii="Arial" w:hAnsi="Arial" w:cs="Arial"/>
          <w:sz w:val="24"/>
          <w:szCs w:val="24"/>
        </w:rPr>
        <w:t xml:space="preserve">ściekowa – aglomeracje 2-10 tys. RLM, Działania FELD.02.12 Gospodarowanie wodą, </w:t>
      </w:r>
      <w:r w:rsidR="00E54886" w:rsidRPr="00AC1BCA">
        <w:rPr>
          <w:rFonts w:ascii="Arial" w:hAnsi="Arial" w:cs="Arial"/>
          <w:sz w:val="24"/>
          <w:szCs w:val="24"/>
          <w:u w:color="000000"/>
          <w:lang w:bidi="pl-PL"/>
        </w:rPr>
        <w:t xml:space="preserve">Działania </w:t>
      </w:r>
      <w:r w:rsidR="00450013" w:rsidRPr="00AC1BCA">
        <w:rPr>
          <w:rFonts w:ascii="Arial" w:hAnsi="Arial" w:cs="Arial"/>
          <w:sz w:val="24"/>
          <w:szCs w:val="24"/>
          <w:u w:color="000000"/>
          <w:lang w:bidi="pl-PL"/>
        </w:rPr>
        <w:t>FELD.02.13</w:t>
      </w:r>
      <w:r w:rsidR="00E54886" w:rsidRPr="00AC1BCA">
        <w:rPr>
          <w:rFonts w:ascii="Arial" w:hAnsi="Arial" w:cs="Arial"/>
          <w:sz w:val="24"/>
          <w:szCs w:val="24"/>
          <w:u w:color="000000"/>
          <w:lang w:bidi="pl-PL"/>
        </w:rPr>
        <w:t xml:space="preserve"> Gospodarka o obiegu zamkniętym</w:t>
      </w:r>
      <w:r w:rsidR="002C65DA" w:rsidRPr="00AC1BCA">
        <w:rPr>
          <w:rFonts w:ascii="Arial" w:hAnsi="Arial" w:cs="Arial"/>
          <w:sz w:val="24"/>
          <w:szCs w:val="24"/>
          <w:u w:color="000000"/>
          <w:lang w:bidi="pl-PL"/>
        </w:rPr>
        <w:t xml:space="preserve">, Działania </w:t>
      </w:r>
      <w:r w:rsidR="002C65DA" w:rsidRPr="00AC1BCA">
        <w:rPr>
          <w:rFonts w:ascii="Arial" w:hAnsi="Arial" w:cs="Arial"/>
          <w:sz w:val="24"/>
          <w:szCs w:val="24"/>
        </w:rPr>
        <w:t xml:space="preserve">FELD.02.15 Bioróżnorodność, </w:t>
      </w:r>
      <w:r w:rsidR="002C65DA" w:rsidRPr="00AC1BCA">
        <w:rPr>
          <w:rFonts w:ascii="Arial" w:hAnsi="Arial" w:cs="Arial"/>
          <w:sz w:val="24"/>
          <w:szCs w:val="24"/>
          <w:u w:color="000000"/>
          <w:lang w:bidi="pl-PL"/>
        </w:rPr>
        <w:t>Działania</w:t>
      </w:r>
      <w:r w:rsidR="002C65DA" w:rsidRPr="00AC1BCA">
        <w:rPr>
          <w:rFonts w:ascii="Arial" w:hAnsi="Arial" w:cs="Arial"/>
          <w:sz w:val="24"/>
          <w:szCs w:val="24"/>
        </w:rPr>
        <w:t xml:space="preserve"> FELD.02.16 Bioróżnorodność – ZIT</w:t>
      </w:r>
      <w:r w:rsidR="00D14093" w:rsidRPr="00AC1BCA">
        <w:rPr>
          <w:rFonts w:ascii="Arial" w:hAnsi="Arial" w:cs="Arial"/>
          <w:sz w:val="24"/>
          <w:szCs w:val="24"/>
        </w:rPr>
        <w:t xml:space="preserve"> Łódzki Obszar Metropolitalny</w:t>
      </w:r>
      <w:r w:rsidR="002C65DA" w:rsidRPr="00AC1BCA">
        <w:rPr>
          <w:rFonts w:ascii="Arial" w:hAnsi="Arial" w:cs="Arial"/>
          <w:sz w:val="24"/>
          <w:szCs w:val="24"/>
        </w:rPr>
        <w:t xml:space="preserve">, </w:t>
      </w:r>
      <w:r w:rsidR="002C65DA" w:rsidRPr="00AC1BCA">
        <w:rPr>
          <w:rFonts w:ascii="Arial" w:hAnsi="Arial" w:cs="Arial"/>
          <w:sz w:val="24"/>
          <w:szCs w:val="24"/>
          <w:u w:color="000000"/>
          <w:lang w:bidi="pl-PL"/>
        </w:rPr>
        <w:t>Działania</w:t>
      </w:r>
      <w:r w:rsidR="002C65DA" w:rsidRPr="00AC1BCA">
        <w:rPr>
          <w:rFonts w:ascii="Arial" w:hAnsi="Arial" w:cs="Arial"/>
          <w:sz w:val="24"/>
          <w:szCs w:val="24"/>
        </w:rPr>
        <w:t xml:space="preserve"> FELD.02.17 Ochrona przyrody</w:t>
      </w:r>
      <w:r w:rsidR="00D14093" w:rsidRPr="00AC1BCA">
        <w:rPr>
          <w:rFonts w:ascii="Arial" w:hAnsi="Arial" w:cs="Arial"/>
          <w:sz w:val="24"/>
          <w:szCs w:val="24"/>
        </w:rPr>
        <w:t>,</w:t>
      </w:r>
      <w:r w:rsidR="002C65DA" w:rsidRPr="00AC1BCA">
        <w:rPr>
          <w:rFonts w:ascii="Arial" w:hAnsi="Arial" w:cs="Arial"/>
          <w:sz w:val="24"/>
          <w:szCs w:val="24"/>
        </w:rPr>
        <w:t xml:space="preserve"> </w:t>
      </w:r>
      <w:r w:rsidR="002C65DA" w:rsidRPr="00AC1BCA">
        <w:rPr>
          <w:rFonts w:ascii="Arial" w:hAnsi="Arial" w:cs="Arial"/>
          <w:sz w:val="24"/>
          <w:szCs w:val="24"/>
          <w:u w:color="000000"/>
          <w:lang w:bidi="pl-PL"/>
        </w:rPr>
        <w:t>Działania</w:t>
      </w:r>
      <w:r w:rsidR="002C65DA" w:rsidRPr="00AC1BCA">
        <w:rPr>
          <w:rFonts w:ascii="Arial" w:hAnsi="Arial" w:cs="Arial"/>
          <w:sz w:val="24"/>
          <w:szCs w:val="24"/>
        </w:rPr>
        <w:t xml:space="preserve"> FELD.02.18 Ochrona przyrody – ZIT</w:t>
      </w:r>
      <w:r w:rsidR="00D14093" w:rsidRPr="00AC1BCA">
        <w:rPr>
          <w:rFonts w:ascii="Arial" w:hAnsi="Arial" w:cs="Arial"/>
          <w:sz w:val="24"/>
          <w:szCs w:val="24"/>
        </w:rPr>
        <w:t xml:space="preserve"> Łódzki Obszar Metropolitalny</w:t>
      </w:r>
      <w:r w:rsidR="002C65DA" w:rsidRPr="00AC1BCA">
        <w:rPr>
          <w:rFonts w:ascii="Arial" w:hAnsi="Arial" w:cs="Arial"/>
          <w:sz w:val="24"/>
          <w:szCs w:val="24"/>
        </w:rPr>
        <w:t>;</w:t>
      </w:r>
      <w:r w:rsidR="00D14093" w:rsidRPr="00AC1BCA">
        <w:rPr>
          <w:rFonts w:ascii="Arial" w:hAnsi="Arial" w:cs="Arial"/>
          <w:sz w:val="24"/>
          <w:szCs w:val="24"/>
        </w:rPr>
        <w:t xml:space="preserve"> </w:t>
      </w:r>
      <w:r w:rsidR="00B16C34" w:rsidRPr="00AC1BCA">
        <w:rPr>
          <w:rFonts w:ascii="Arial" w:hAnsi="Arial" w:cs="Arial"/>
          <w:sz w:val="24"/>
          <w:szCs w:val="24"/>
        </w:rPr>
        <w:t>Działania FELD.02.19 Efektywność Energetyczna – ZIT</w:t>
      </w:r>
      <w:r w:rsidR="00D25ED4" w:rsidRPr="00AC1BCA">
        <w:rPr>
          <w:rFonts w:ascii="Arial" w:hAnsi="Arial" w:cs="Arial"/>
          <w:sz w:val="24"/>
          <w:szCs w:val="24"/>
        </w:rPr>
        <w:t xml:space="preserve"> Sieradz – Zduńska Wola – Łask;</w:t>
      </w:r>
      <w:r w:rsidR="00B16C34" w:rsidRPr="00AC1BCA">
        <w:rPr>
          <w:rFonts w:ascii="Arial" w:hAnsi="Arial" w:cs="Arial"/>
          <w:sz w:val="24"/>
          <w:szCs w:val="24"/>
        </w:rPr>
        <w:t xml:space="preserve"> </w:t>
      </w:r>
      <w:r w:rsidR="00D25ED4" w:rsidRPr="00AC1BCA">
        <w:rPr>
          <w:rFonts w:ascii="Arial" w:hAnsi="Arial" w:cs="Arial"/>
          <w:sz w:val="24"/>
          <w:szCs w:val="24"/>
        </w:rPr>
        <w:t>Działania FELD.02.20 Odnawialne źródła energii – ZIT Sieradz – Zduńska Wola – Łask; Działania FELD.02.</w:t>
      </w:r>
      <w:r w:rsidR="00D14093" w:rsidRPr="00AC1BCA">
        <w:rPr>
          <w:rFonts w:ascii="Arial" w:hAnsi="Arial" w:cs="Arial"/>
          <w:sz w:val="24"/>
          <w:szCs w:val="24"/>
        </w:rPr>
        <w:t>21</w:t>
      </w:r>
      <w:r w:rsidR="00D25ED4" w:rsidRPr="00AC1BCA">
        <w:rPr>
          <w:rFonts w:ascii="Arial" w:hAnsi="Arial" w:cs="Arial"/>
          <w:sz w:val="24"/>
          <w:szCs w:val="24"/>
        </w:rPr>
        <w:t xml:space="preserve"> Dostosowanie do zmian klimatu, zapobieganie klęskom i</w:t>
      </w:r>
      <w:r w:rsidR="00C22413" w:rsidRPr="00AC1BCA">
        <w:rPr>
          <w:rFonts w:ascii="Arial" w:hAnsi="Arial" w:cs="Arial"/>
          <w:sz w:val="24"/>
          <w:szCs w:val="24"/>
        </w:rPr>
        <w:t> </w:t>
      </w:r>
      <w:r w:rsidR="00D25ED4" w:rsidRPr="00AC1BCA">
        <w:rPr>
          <w:rFonts w:ascii="Arial" w:hAnsi="Arial" w:cs="Arial"/>
          <w:sz w:val="24"/>
          <w:szCs w:val="24"/>
        </w:rPr>
        <w:t>katastrofom – ZIT</w:t>
      </w:r>
      <w:r w:rsidR="00D14093" w:rsidRPr="00AC1BCA">
        <w:rPr>
          <w:rFonts w:ascii="Arial" w:hAnsi="Arial" w:cs="Arial"/>
          <w:sz w:val="24"/>
          <w:szCs w:val="24"/>
        </w:rPr>
        <w:t xml:space="preserve"> Sieradz – Zduńska Wola – Łask; </w:t>
      </w:r>
      <w:r w:rsidR="00D14093" w:rsidRPr="00AC1BCA">
        <w:rPr>
          <w:rFonts w:ascii="Arial" w:hAnsi="Arial" w:cs="Arial"/>
          <w:sz w:val="24"/>
          <w:szCs w:val="24"/>
          <w:u w:color="000000"/>
          <w:lang w:bidi="pl-PL"/>
        </w:rPr>
        <w:t>Działania</w:t>
      </w:r>
      <w:r w:rsidR="00D14093" w:rsidRPr="00AC1BCA">
        <w:rPr>
          <w:rFonts w:ascii="Arial" w:hAnsi="Arial" w:cs="Arial"/>
          <w:sz w:val="24"/>
          <w:szCs w:val="24"/>
        </w:rPr>
        <w:t xml:space="preserve"> FELD.02.22 Ochrona przyrody – ZIT Sieradz – Zduńska Wola – Łask; </w:t>
      </w:r>
      <w:r w:rsidR="00B16C34" w:rsidRPr="00AC1BCA">
        <w:rPr>
          <w:rFonts w:ascii="Arial" w:hAnsi="Arial" w:cs="Arial"/>
          <w:sz w:val="24"/>
          <w:szCs w:val="24"/>
        </w:rPr>
        <w:t>Działania FELD.02.</w:t>
      </w:r>
      <w:r w:rsidR="00D25ED4" w:rsidRPr="00AC1BCA">
        <w:rPr>
          <w:rFonts w:ascii="Arial" w:hAnsi="Arial" w:cs="Arial"/>
          <w:sz w:val="24"/>
          <w:szCs w:val="24"/>
        </w:rPr>
        <w:t>23</w:t>
      </w:r>
      <w:r w:rsidR="00B16C34" w:rsidRPr="00AC1BCA">
        <w:rPr>
          <w:rFonts w:ascii="Arial" w:hAnsi="Arial" w:cs="Arial"/>
          <w:sz w:val="24"/>
          <w:szCs w:val="24"/>
        </w:rPr>
        <w:t xml:space="preserve"> Efektywność Energetyczna – ZIT </w:t>
      </w:r>
      <w:r w:rsidR="00D25ED4" w:rsidRPr="00AC1BCA">
        <w:rPr>
          <w:rFonts w:ascii="Arial" w:hAnsi="Arial" w:cs="Arial"/>
          <w:sz w:val="24"/>
          <w:szCs w:val="24"/>
        </w:rPr>
        <w:t>Radomsko – Piotrków Trybunalski – Bełchatów;</w:t>
      </w:r>
      <w:r w:rsidR="00D25ED4" w:rsidRPr="00AC1BCA">
        <w:rPr>
          <w:rFonts w:ascii="Arial" w:hAnsi="Arial" w:cs="Arial"/>
        </w:rPr>
        <w:t xml:space="preserve"> </w:t>
      </w:r>
      <w:r w:rsidR="00D25ED4" w:rsidRPr="00AC1BCA">
        <w:rPr>
          <w:rFonts w:ascii="Arial" w:hAnsi="Arial" w:cs="Arial"/>
          <w:sz w:val="24"/>
          <w:szCs w:val="24"/>
        </w:rPr>
        <w:t>Działania FELD.02.24 Odnawialne źródła energii – ZIT Radomsko – Piotrków Trybunalski – Bełchatów; Działania FELD.02.</w:t>
      </w:r>
      <w:r w:rsidR="00D14093" w:rsidRPr="00AC1BCA">
        <w:rPr>
          <w:rFonts w:ascii="Arial" w:hAnsi="Arial" w:cs="Arial"/>
          <w:sz w:val="24"/>
          <w:szCs w:val="24"/>
        </w:rPr>
        <w:t>25</w:t>
      </w:r>
      <w:r w:rsidR="00D25ED4" w:rsidRPr="00AC1BCA">
        <w:rPr>
          <w:rFonts w:ascii="Arial" w:hAnsi="Arial" w:cs="Arial"/>
          <w:sz w:val="24"/>
          <w:szCs w:val="24"/>
        </w:rPr>
        <w:t xml:space="preserve"> Dostosowanie do zmian klimatu, zapobieganie klęskom i katastrofom – ZIT</w:t>
      </w:r>
      <w:r w:rsidR="00D14093" w:rsidRPr="00AC1BCA">
        <w:rPr>
          <w:rFonts w:ascii="Arial" w:hAnsi="Arial" w:cs="Arial"/>
          <w:sz w:val="24"/>
          <w:szCs w:val="24"/>
        </w:rPr>
        <w:t xml:space="preserve"> Radomsko – Piotrków Trybunalski – Bełchatów; </w:t>
      </w:r>
      <w:r w:rsidR="00D14093" w:rsidRPr="00AC1BCA">
        <w:rPr>
          <w:rFonts w:ascii="Arial" w:hAnsi="Arial" w:cs="Arial"/>
          <w:sz w:val="24"/>
          <w:szCs w:val="24"/>
          <w:u w:color="000000"/>
          <w:lang w:bidi="pl-PL"/>
        </w:rPr>
        <w:t>Działania</w:t>
      </w:r>
      <w:r w:rsidR="00D14093" w:rsidRPr="00AC1BCA">
        <w:rPr>
          <w:rFonts w:ascii="Arial" w:hAnsi="Arial" w:cs="Arial"/>
          <w:sz w:val="24"/>
          <w:szCs w:val="24"/>
        </w:rPr>
        <w:t xml:space="preserve"> FELD.02.26 Bioróżnorodność – ZIT Radomsko – Piotrków Trybunalski – Bełchatów, </w:t>
      </w:r>
      <w:r w:rsidR="00D25ED4" w:rsidRPr="00AC1BCA">
        <w:rPr>
          <w:rFonts w:ascii="Arial" w:hAnsi="Arial" w:cs="Arial"/>
          <w:sz w:val="24"/>
          <w:szCs w:val="24"/>
        </w:rPr>
        <w:t>Działania FELD.02.</w:t>
      </w:r>
      <w:r w:rsidR="00B16C34" w:rsidRPr="00AC1BCA">
        <w:rPr>
          <w:rFonts w:ascii="Arial" w:hAnsi="Arial" w:cs="Arial"/>
          <w:sz w:val="24"/>
          <w:szCs w:val="24"/>
        </w:rPr>
        <w:t>2</w:t>
      </w:r>
      <w:r w:rsidR="00D25ED4" w:rsidRPr="00AC1BCA">
        <w:rPr>
          <w:rFonts w:ascii="Arial" w:hAnsi="Arial" w:cs="Arial"/>
          <w:sz w:val="24"/>
          <w:szCs w:val="24"/>
        </w:rPr>
        <w:t>7</w:t>
      </w:r>
      <w:r w:rsidR="00B16C34" w:rsidRPr="00AC1BCA">
        <w:rPr>
          <w:rFonts w:ascii="Arial" w:hAnsi="Arial" w:cs="Arial"/>
          <w:sz w:val="24"/>
          <w:szCs w:val="24"/>
        </w:rPr>
        <w:t xml:space="preserve"> Efektywność Energetyczna – ZIT</w:t>
      </w:r>
      <w:r w:rsidR="00D25ED4" w:rsidRPr="00AC1BCA">
        <w:rPr>
          <w:rFonts w:ascii="Arial" w:hAnsi="Arial" w:cs="Arial"/>
          <w:sz w:val="24"/>
          <w:szCs w:val="24"/>
        </w:rPr>
        <w:t xml:space="preserve"> </w:t>
      </w:r>
      <w:r w:rsidR="00D25ED4" w:rsidRPr="00AC1BCA">
        <w:rPr>
          <w:rFonts w:ascii="Arial" w:hAnsi="Arial" w:cs="Arial"/>
          <w:sz w:val="24"/>
          <w:szCs w:val="24"/>
        </w:rPr>
        <w:lastRenderedPageBreak/>
        <w:t xml:space="preserve">Tomaszów Mazowiecki – Opoczno; Działania FELD.02.28 Odnawialne źródła energii – ZIT Tomaszów Mazowiecki – Opoczno; </w:t>
      </w:r>
      <w:r w:rsidR="00D14093" w:rsidRPr="00AC1BCA">
        <w:rPr>
          <w:rFonts w:ascii="Arial" w:hAnsi="Arial" w:cs="Arial"/>
          <w:sz w:val="24"/>
          <w:szCs w:val="24"/>
        </w:rPr>
        <w:t>Działania FELD.02.2</w:t>
      </w:r>
      <w:r w:rsidR="00D25ED4" w:rsidRPr="00AC1BCA">
        <w:rPr>
          <w:rFonts w:ascii="Arial" w:hAnsi="Arial" w:cs="Arial"/>
          <w:sz w:val="24"/>
          <w:szCs w:val="24"/>
        </w:rPr>
        <w:t>9 Dostosowanie do zmian klimatu, zapobieganie klęskom i katastrofom – ZIT</w:t>
      </w:r>
      <w:r w:rsidR="00D14093" w:rsidRPr="00AC1BCA">
        <w:rPr>
          <w:rFonts w:ascii="Arial" w:hAnsi="Arial" w:cs="Arial"/>
          <w:sz w:val="24"/>
          <w:szCs w:val="24"/>
        </w:rPr>
        <w:t xml:space="preserve"> Tomaszów Mazowiecki – Opoczno oraz </w:t>
      </w:r>
      <w:r w:rsidR="00D14093" w:rsidRPr="00AC1BCA">
        <w:rPr>
          <w:rFonts w:ascii="Arial" w:hAnsi="Arial" w:cs="Arial"/>
          <w:sz w:val="24"/>
          <w:szCs w:val="24"/>
          <w:u w:color="000000"/>
          <w:lang w:bidi="pl-PL"/>
        </w:rPr>
        <w:t>Działania</w:t>
      </w:r>
      <w:r w:rsidR="00D14093" w:rsidRPr="00AC1BCA">
        <w:rPr>
          <w:rFonts w:ascii="Arial" w:hAnsi="Arial" w:cs="Arial"/>
          <w:sz w:val="24"/>
          <w:szCs w:val="24"/>
        </w:rPr>
        <w:t xml:space="preserve"> FELD.02.30 Bioróżnorodność – ZIT Tomaszów Mazowiecki – Opoczno;</w:t>
      </w:r>
    </w:p>
    <w:p w14:paraId="23D59077" w14:textId="77777777" w:rsidR="00D14093" w:rsidRPr="00AC1BCA" w:rsidRDefault="002C65DA" w:rsidP="00470DA1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Działania FELD.03.01 Mobilność miejska</w:t>
      </w:r>
      <w:r w:rsidR="00D14093" w:rsidRPr="00AC1BCA">
        <w:rPr>
          <w:rFonts w:ascii="Arial" w:hAnsi="Arial" w:cs="Arial"/>
          <w:sz w:val="24"/>
          <w:szCs w:val="24"/>
        </w:rPr>
        <w:t>,</w:t>
      </w:r>
      <w:r w:rsidRPr="00AC1BCA">
        <w:rPr>
          <w:rFonts w:ascii="Arial" w:hAnsi="Arial" w:cs="Arial"/>
          <w:sz w:val="24"/>
          <w:szCs w:val="24"/>
        </w:rPr>
        <w:t xml:space="preserve"> Działania FELD.03.02 Mobilność miejska – ZIT</w:t>
      </w:r>
      <w:r w:rsidR="00D14093" w:rsidRPr="00AC1BCA">
        <w:t xml:space="preserve"> </w:t>
      </w:r>
      <w:r w:rsidR="00D14093" w:rsidRPr="00AC1BCA">
        <w:rPr>
          <w:rFonts w:ascii="Arial" w:hAnsi="Arial" w:cs="Arial"/>
          <w:sz w:val="24"/>
          <w:szCs w:val="24"/>
        </w:rPr>
        <w:t>Łódzki Obszar Metropolitalny</w:t>
      </w:r>
      <w:r w:rsidRPr="00AC1BCA">
        <w:rPr>
          <w:rFonts w:ascii="Arial" w:hAnsi="Arial" w:cs="Arial"/>
          <w:sz w:val="24"/>
          <w:szCs w:val="24"/>
        </w:rPr>
        <w:t>;</w:t>
      </w:r>
      <w:r w:rsidR="00D14093" w:rsidRPr="00AC1BCA">
        <w:rPr>
          <w:rFonts w:ascii="Arial" w:hAnsi="Arial" w:cs="Arial"/>
          <w:sz w:val="24"/>
          <w:szCs w:val="24"/>
        </w:rPr>
        <w:t xml:space="preserve"> Działania FELD.03.03 Mobilność miejska – ZIT Sieradz – Zduńska Wola – Łask;</w:t>
      </w:r>
      <w:r w:rsidR="00470DA1" w:rsidRPr="00AC1BCA">
        <w:rPr>
          <w:rFonts w:ascii="Arial" w:hAnsi="Arial" w:cs="Arial"/>
          <w:sz w:val="24"/>
          <w:szCs w:val="24"/>
        </w:rPr>
        <w:t xml:space="preserve"> </w:t>
      </w:r>
      <w:r w:rsidR="00D14093" w:rsidRPr="00AC1BCA">
        <w:rPr>
          <w:rFonts w:ascii="Arial" w:hAnsi="Arial" w:cs="Arial"/>
          <w:sz w:val="24"/>
          <w:szCs w:val="24"/>
        </w:rPr>
        <w:t>Działania FELD.03.04 Mobilność miejska – ZIT Radomsko – Piotrków Trybunalski – Bełchatów</w:t>
      </w:r>
      <w:r w:rsidR="00470DA1" w:rsidRPr="00AC1BCA">
        <w:rPr>
          <w:rFonts w:ascii="Arial" w:hAnsi="Arial" w:cs="Arial"/>
          <w:sz w:val="24"/>
          <w:szCs w:val="24"/>
        </w:rPr>
        <w:t xml:space="preserve"> oraz</w:t>
      </w:r>
      <w:r w:rsidR="00D14093" w:rsidRPr="00AC1BCA">
        <w:rPr>
          <w:rFonts w:ascii="Arial" w:hAnsi="Arial" w:cs="Arial"/>
          <w:sz w:val="24"/>
          <w:szCs w:val="24"/>
        </w:rPr>
        <w:t xml:space="preserve"> Działania FELD.03.05 Mobilność miejska – ZIT Tomaszów Mazowiecki – Opoczno;</w:t>
      </w:r>
    </w:p>
    <w:p w14:paraId="5313EB10" w14:textId="77777777" w:rsidR="00E54886" w:rsidRPr="00AC1BCA" w:rsidRDefault="00083236" w:rsidP="00470DA1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 xml:space="preserve">Działania </w:t>
      </w:r>
      <w:r w:rsidR="00450013" w:rsidRPr="00AC1BCA">
        <w:rPr>
          <w:rFonts w:ascii="Arial" w:hAnsi="Arial" w:cs="Arial"/>
          <w:sz w:val="24"/>
          <w:szCs w:val="24"/>
        </w:rPr>
        <w:t>FELD.0</w:t>
      </w:r>
      <w:r w:rsidRPr="00AC1BCA">
        <w:rPr>
          <w:rFonts w:ascii="Arial" w:hAnsi="Arial" w:cs="Arial"/>
          <w:sz w:val="24"/>
          <w:szCs w:val="24"/>
        </w:rPr>
        <w:t>4.</w:t>
      </w:r>
      <w:r w:rsidR="00450013" w:rsidRPr="00AC1BCA">
        <w:rPr>
          <w:rFonts w:ascii="Arial" w:hAnsi="Arial" w:cs="Arial"/>
          <w:sz w:val="24"/>
          <w:szCs w:val="24"/>
        </w:rPr>
        <w:t>0</w:t>
      </w:r>
      <w:r w:rsidRPr="00AC1BCA">
        <w:rPr>
          <w:rFonts w:ascii="Arial" w:hAnsi="Arial" w:cs="Arial"/>
          <w:sz w:val="24"/>
          <w:szCs w:val="24"/>
        </w:rPr>
        <w:t>1 Drogi wojewódzkie</w:t>
      </w:r>
      <w:r w:rsidR="004D400A" w:rsidRPr="00AC1BCA">
        <w:rPr>
          <w:rFonts w:ascii="Arial" w:hAnsi="Arial" w:cs="Arial"/>
          <w:sz w:val="24"/>
          <w:szCs w:val="24"/>
        </w:rPr>
        <w:t>,</w:t>
      </w:r>
      <w:r w:rsidRPr="00AC1BCA">
        <w:rPr>
          <w:rFonts w:ascii="Arial" w:hAnsi="Arial" w:cs="Arial"/>
          <w:sz w:val="24"/>
          <w:szCs w:val="24"/>
        </w:rPr>
        <w:t xml:space="preserve"> Działania </w:t>
      </w:r>
      <w:r w:rsidR="00450013" w:rsidRPr="00AC1BCA">
        <w:rPr>
          <w:rFonts w:ascii="Arial" w:hAnsi="Arial" w:cs="Arial"/>
          <w:sz w:val="24"/>
          <w:szCs w:val="24"/>
        </w:rPr>
        <w:t>FELD.0</w:t>
      </w:r>
      <w:r w:rsidRPr="00AC1BCA">
        <w:rPr>
          <w:rFonts w:ascii="Arial" w:hAnsi="Arial" w:cs="Arial"/>
          <w:sz w:val="24"/>
          <w:szCs w:val="24"/>
        </w:rPr>
        <w:t>4.</w:t>
      </w:r>
      <w:r w:rsidR="00450013" w:rsidRPr="00AC1BCA">
        <w:rPr>
          <w:rFonts w:ascii="Arial" w:hAnsi="Arial" w:cs="Arial"/>
          <w:sz w:val="24"/>
          <w:szCs w:val="24"/>
        </w:rPr>
        <w:t>0</w:t>
      </w:r>
      <w:r w:rsidRPr="00AC1BCA">
        <w:rPr>
          <w:rFonts w:ascii="Arial" w:hAnsi="Arial" w:cs="Arial"/>
          <w:sz w:val="24"/>
          <w:szCs w:val="24"/>
        </w:rPr>
        <w:t>2 Drogi lokalne</w:t>
      </w:r>
      <w:r w:rsidR="004D400A" w:rsidRPr="00AC1BCA">
        <w:rPr>
          <w:rFonts w:ascii="Arial" w:hAnsi="Arial" w:cs="Arial"/>
          <w:sz w:val="24"/>
          <w:szCs w:val="24"/>
        </w:rPr>
        <w:t>, FELD.04.03 Transport kolejowy, FELD.04.04 Publiczny transport pozamiejski oraz FELD.04.05 Infrastruktura paliw alternatywnych</w:t>
      </w:r>
      <w:r w:rsidRPr="00AC1BCA">
        <w:rPr>
          <w:rFonts w:ascii="Arial" w:hAnsi="Arial" w:cs="Arial"/>
          <w:sz w:val="24"/>
          <w:szCs w:val="24"/>
        </w:rPr>
        <w:t>;</w:t>
      </w:r>
    </w:p>
    <w:p w14:paraId="3E2DA9BE" w14:textId="77777777" w:rsidR="00470DA1" w:rsidRPr="00AC1BCA" w:rsidRDefault="004D400A" w:rsidP="00470DA1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FELD.05.01 Kultura i turystyka – ZIT</w:t>
      </w:r>
      <w:r w:rsidR="00470DA1" w:rsidRPr="00AC1BCA">
        <w:rPr>
          <w:rFonts w:ascii="Arial" w:hAnsi="Arial" w:cs="Arial"/>
          <w:sz w:val="24"/>
          <w:szCs w:val="24"/>
        </w:rPr>
        <w:t xml:space="preserve"> Łódzki Obszar Metropolitalny</w:t>
      </w:r>
      <w:r w:rsidRPr="00AC1BCA">
        <w:rPr>
          <w:rFonts w:ascii="Arial" w:hAnsi="Arial" w:cs="Arial"/>
          <w:sz w:val="24"/>
          <w:szCs w:val="24"/>
        </w:rPr>
        <w:t xml:space="preserve">, </w:t>
      </w:r>
      <w:r w:rsidR="002C65DA" w:rsidRPr="00AC1BCA">
        <w:rPr>
          <w:rFonts w:ascii="Arial" w:hAnsi="Arial" w:cs="Arial"/>
          <w:sz w:val="24"/>
          <w:szCs w:val="24"/>
        </w:rPr>
        <w:t>Działania FELD.05.02 Rewitalizacja obszarów miejskich</w:t>
      </w:r>
      <w:r w:rsidR="00470DA1" w:rsidRPr="00AC1BCA">
        <w:rPr>
          <w:rFonts w:ascii="Arial" w:hAnsi="Arial" w:cs="Arial"/>
          <w:sz w:val="24"/>
          <w:szCs w:val="24"/>
        </w:rPr>
        <w:t>,</w:t>
      </w:r>
      <w:r w:rsidR="002C65DA" w:rsidRPr="00AC1BCA">
        <w:rPr>
          <w:rFonts w:ascii="Arial" w:hAnsi="Arial" w:cs="Arial"/>
          <w:sz w:val="24"/>
          <w:szCs w:val="24"/>
        </w:rPr>
        <w:t xml:space="preserve"> Działania FELD.05.03 R</w:t>
      </w:r>
      <w:r w:rsidR="00470DA1" w:rsidRPr="00AC1BCA">
        <w:rPr>
          <w:rFonts w:ascii="Arial" w:hAnsi="Arial" w:cs="Arial"/>
          <w:sz w:val="24"/>
          <w:szCs w:val="24"/>
        </w:rPr>
        <w:t>ewitalizacja obszarów wiejskich, FELD.05.04 Kultura i turystyka – ZIT Sieradz – Zduńska Wola – Łask, FELD.05.05 Kultura i turystyka – ZIT Radomsko – Piotrków Trybunalski – Bełchatów oraz FELD.05.06 Kultura i turystyka – ZIT Tomaszów Mazowiecki – Opoczno;</w:t>
      </w:r>
    </w:p>
    <w:p w14:paraId="78D5AB32" w14:textId="77777777" w:rsidR="00413698" w:rsidRPr="00AC1BCA" w:rsidRDefault="00413698" w:rsidP="00470DA1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Działania FELD.06.01 Infrastruktura edukacyjna</w:t>
      </w:r>
      <w:r w:rsidR="002C65DA" w:rsidRPr="00AC1BCA">
        <w:rPr>
          <w:rFonts w:ascii="Arial" w:hAnsi="Arial" w:cs="Arial"/>
          <w:sz w:val="24"/>
          <w:szCs w:val="24"/>
        </w:rPr>
        <w:t>, Działania FELD.06.02 Infrastruktura społeczna</w:t>
      </w:r>
      <w:r w:rsidR="004D400A" w:rsidRPr="00AC1BCA">
        <w:rPr>
          <w:rFonts w:ascii="Arial" w:hAnsi="Arial" w:cs="Arial"/>
          <w:sz w:val="24"/>
          <w:szCs w:val="24"/>
        </w:rPr>
        <w:t>, FELD.06.03 Infrastruktura zdrowotna</w:t>
      </w:r>
      <w:r w:rsidR="00470DA1" w:rsidRPr="00AC1BCA">
        <w:rPr>
          <w:rFonts w:ascii="Arial" w:hAnsi="Arial" w:cs="Arial"/>
          <w:sz w:val="24"/>
          <w:szCs w:val="24"/>
        </w:rPr>
        <w:t xml:space="preserve"> </w:t>
      </w:r>
      <w:r w:rsidRPr="00AC1BCA">
        <w:rPr>
          <w:rFonts w:ascii="Arial" w:hAnsi="Arial" w:cs="Arial"/>
          <w:sz w:val="24"/>
          <w:szCs w:val="24"/>
        </w:rPr>
        <w:t>oraz Działania FELD.06.04 Kultura i turystyka;</w:t>
      </w:r>
    </w:p>
    <w:p w14:paraId="3815A0D0" w14:textId="77777777" w:rsidR="00E54886" w:rsidRPr="00AC1BCA" w:rsidRDefault="00E54886" w:rsidP="00470DA1">
      <w:pPr>
        <w:shd w:val="clear" w:color="auto" w:fill="FFFFFF"/>
        <w:spacing w:line="360" w:lineRule="auto"/>
        <w:ind w:left="624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 xml:space="preserve">oraz </w:t>
      </w:r>
    </w:p>
    <w:p w14:paraId="30C72AF3" w14:textId="77777777" w:rsidR="00450013" w:rsidRPr="00AC1BCA" w:rsidRDefault="00E54886" w:rsidP="00470DA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643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wspólne kryteria wyboru projektów dla działań wdrażanych w formie instrumentów finansowych</w:t>
      </w:r>
      <w:r w:rsidR="000035D8" w:rsidRPr="00AC1BCA">
        <w:rPr>
          <w:rFonts w:ascii="Arial" w:hAnsi="Arial" w:cs="Arial"/>
          <w:sz w:val="24"/>
          <w:szCs w:val="24"/>
        </w:rPr>
        <w:t>,</w:t>
      </w:r>
    </w:p>
    <w:p w14:paraId="63C76885" w14:textId="77777777" w:rsidR="001F371F" w:rsidRPr="00AC1BCA" w:rsidRDefault="001F371F" w:rsidP="008F0C0D">
      <w:p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w ramach programu regionalnego Fundusze Europejskie dla Łódzkiego 2021-2027, w</w:t>
      </w:r>
      <w:r w:rsidR="00470DA1" w:rsidRPr="00AC1BCA">
        <w:rPr>
          <w:rFonts w:ascii="Arial" w:hAnsi="Arial" w:cs="Arial"/>
          <w:sz w:val="24"/>
          <w:szCs w:val="24"/>
        </w:rPr>
        <w:t> </w:t>
      </w:r>
      <w:r w:rsidRPr="00AC1BCA">
        <w:rPr>
          <w:rFonts w:ascii="Arial" w:hAnsi="Arial" w:cs="Arial"/>
          <w:sz w:val="24"/>
          <w:szCs w:val="24"/>
        </w:rPr>
        <w:t>brzmieniu stanowiącym załącznik do uchwały.</w:t>
      </w:r>
    </w:p>
    <w:p w14:paraId="740191A7" w14:textId="77777777" w:rsidR="00D83CF9" w:rsidRPr="00AC1BCA" w:rsidRDefault="001F371F" w:rsidP="00DC320B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§ 2. Uchwała wchodzi w życie z dniem podjęcia.</w:t>
      </w:r>
    </w:p>
    <w:p w14:paraId="7B3D9D9D" w14:textId="1C6E4B44" w:rsidR="00DC320B" w:rsidRPr="00AC1BCA" w:rsidRDefault="00072775" w:rsidP="00DC320B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upoważnienia </w:t>
      </w:r>
      <w:r w:rsidR="00DC320B" w:rsidRPr="00AC1BCA">
        <w:rPr>
          <w:rFonts w:ascii="Arial" w:hAnsi="Arial" w:cs="Arial"/>
          <w:b/>
          <w:sz w:val="24"/>
          <w:szCs w:val="24"/>
        </w:rPr>
        <w:t>Przewodnicząc</w:t>
      </w:r>
      <w:r>
        <w:rPr>
          <w:rFonts w:ascii="Arial" w:hAnsi="Arial" w:cs="Arial"/>
          <w:b/>
          <w:sz w:val="24"/>
          <w:szCs w:val="24"/>
        </w:rPr>
        <w:t>ej</w:t>
      </w:r>
    </w:p>
    <w:p w14:paraId="05D48A3F" w14:textId="77777777" w:rsidR="00DC320B" w:rsidRPr="00AC1BCA" w:rsidRDefault="00DC320B" w:rsidP="00DC320B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AC1BCA">
        <w:rPr>
          <w:rFonts w:ascii="Arial" w:hAnsi="Arial" w:cs="Arial"/>
          <w:b/>
          <w:sz w:val="24"/>
          <w:szCs w:val="24"/>
        </w:rPr>
        <w:t xml:space="preserve">Komitetu Monitorującego </w:t>
      </w:r>
    </w:p>
    <w:p w14:paraId="45C85041" w14:textId="77777777" w:rsidR="00DC320B" w:rsidRPr="00AC1BCA" w:rsidRDefault="00DC320B" w:rsidP="00DC320B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AC1BCA">
        <w:rPr>
          <w:rFonts w:ascii="Arial" w:hAnsi="Arial" w:cs="Arial"/>
          <w:b/>
          <w:sz w:val="24"/>
          <w:szCs w:val="24"/>
        </w:rPr>
        <w:t xml:space="preserve">program regionalny Fundusze </w:t>
      </w:r>
    </w:p>
    <w:p w14:paraId="30BB9E63" w14:textId="77777777" w:rsidR="00DC320B" w:rsidRPr="00AC1BCA" w:rsidRDefault="00DC320B" w:rsidP="00DC320B">
      <w:pPr>
        <w:spacing w:after="960" w:line="276" w:lineRule="auto"/>
        <w:ind w:left="3538"/>
        <w:jc w:val="center"/>
        <w:rPr>
          <w:rFonts w:ascii="Arial" w:hAnsi="Arial" w:cs="Arial"/>
          <w:b/>
          <w:sz w:val="24"/>
          <w:szCs w:val="24"/>
        </w:rPr>
      </w:pPr>
      <w:r w:rsidRPr="00AC1BCA">
        <w:rPr>
          <w:rFonts w:ascii="Arial" w:hAnsi="Arial" w:cs="Arial"/>
          <w:b/>
          <w:sz w:val="24"/>
          <w:szCs w:val="24"/>
        </w:rPr>
        <w:t>Europejskie dla Łódzkiego 2021-2027</w:t>
      </w:r>
    </w:p>
    <w:p w14:paraId="28B80E76" w14:textId="12F85AB4" w:rsidR="00DC320B" w:rsidRPr="00AC1BCA" w:rsidRDefault="00072775" w:rsidP="00DC320B">
      <w:pPr>
        <w:ind w:left="353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Małgorzata Zakrzewska</w:t>
      </w:r>
    </w:p>
    <w:p w14:paraId="380F9E2F" w14:textId="77777777" w:rsidR="001F371F" w:rsidRPr="00AC1BCA" w:rsidRDefault="001F371F" w:rsidP="00DC320B">
      <w:pPr>
        <w:spacing w:after="480" w:line="276" w:lineRule="auto"/>
        <w:ind w:left="3538"/>
        <w:jc w:val="center"/>
        <w:rPr>
          <w:rFonts w:ascii="Arial" w:hAnsi="Arial" w:cs="Arial"/>
          <w:b/>
          <w:sz w:val="24"/>
          <w:szCs w:val="24"/>
        </w:rPr>
      </w:pPr>
    </w:p>
    <w:p w14:paraId="4A343855" w14:textId="77777777" w:rsidR="0065443F" w:rsidRPr="00AC1BCA" w:rsidRDefault="001F371F" w:rsidP="00467D5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1BCA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061E4C0" w14:textId="77777777" w:rsidR="001F371F" w:rsidRPr="00AC1BCA" w:rsidRDefault="00DB2D40" w:rsidP="00BF4ED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Zgodnie z artykułem 40 ust. 2 lit. a Rozporządzenia Parlamentu Europejskiego i Rady (UE) 2021/1060 z dnia 24 czerwca 2021 r. komitet monitorujący zatwierdza metodykę i</w:t>
      </w:r>
      <w:r w:rsidR="00C22413" w:rsidRPr="00AC1BCA">
        <w:rPr>
          <w:rFonts w:ascii="Arial" w:hAnsi="Arial" w:cs="Arial"/>
          <w:sz w:val="24"/>
          <w:szCs w:val="24"/>
        </w:rPr>
        <w:t> </w:t>
      </w:r>
      <w:r w:rsidRPr="00AC1BCA">
        <w:rPr>
          <w:rFonts w:ascii="Arial" w:hAnsi="Arial" w:cs="Arial"/>
          <w:sz w:val="24"/>
          <w:szCs w:val="24"/>
        </w:rPr>
        <w:t>kryteria stosowane przy wyborze operacji, w tym wszelkie ich zmiany. Ponadto, zgodnie z</w:t>
      </w:r>
      <w:r w:rsidR="00C22413" w:rsidRPr="00AC1BCA">
        <w:rPr>
          <w:rFonts w:ascii="Arial" w:hAnsi="Arial" w:cs="Arial"/>
          <w:sz w:val="24"/>
          <w:szCs w:val="24"/>
        </w:rPr>
        <w:t> </w:t>
      </w:r>
      <w:r w:rsidRPr="00AC1BCA">
        <w:rPr>
          <w:rFonts w:ascii="Arial" w:hAnsi="Arial" w:cs="Arial"/>
          <w:sz w:val="24"/>
          <w:szCs w:val="24"/>
        </w:rPr>
        <w:t xml:space="preserve">art. 19 ustawy z dnia 28 kwietnia 2022 r. o zasadach realizacji zadań finansowanych ze środków europejskich w perspektywie finansowej 2021–2027, komitet monitorujący realizuje zadania, o których mowa w art. 40 </w:t>
      </w:r>
      <w:r w:rsidR="00F563C3" w:rsidRPr="00AC1BCA">
        <w:rPr>
          <w:rFonts w:ascii="Arial" w:hAnsi="Arial" w:cs="Arial"/>
          <w:sz w:val="24"/>
          <w:szCs w:val="24"/>
        </w:rPr>
        <w:t xml:space="preserve">powyższego </w:t>
      </w:r>
      <w:r w:rsidRPr="00AC1BCA">
        <w:rPr>
          <w:rFonts w:ascii="Arial" w:hAnsi="Arial" w:cs="Arial"/>
          <w:sz w:val="24"/>
          <w:szCs w:val="24"/>
        </w:rPr>
        <w:t>rozporządzenia, w szczególności zatwierdza kryteria wyboru projektów dla danego programu.</w:t>
      </w:r>
    </w:p>
    <w:p w14:paraId="56918BB7" w14:textId="22D7D852" w:rsidR="008F0C0D" w:rsidRPr="00AC1BCA" w:rsidRDefault="008F0C0D" w:rsidP="00BF4EDB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Przedmiotowa uchwała wprowadza zmiany w załączniku uchwały nr 2/23 Komitetu Monitorującego program regionalny Fundusze Europejskie dla Łódzkiego 2021-2027 z</w:t>
      </w:r>
      <w:r w:rsidR="00B16C34" w:rsidRPr="00AC1BCA">
        <w:rPr>
          <w:rFonts w:ascii="Arial" w:hAnsi="Arial" w:cs="Arial"/>
          <w:sz w:val="24"/>
          <w:szCs w:val="24"/>
        </w:rPr>
        <w:t> </w:t>
      </w:r>
      <w:r w:rsidRPr="00AC1BCA">
        <w:rPr>
          <w:rFonts w:ascii="Arial" w:hAnsi="Arial" w:cs="Arial"/>
          <w:sz w:val="24"/>
          <w:szCs w:val="24"/>
        </w:rPr>
        <w:t>dnia 23 marca 2023 r. w sprawie zatwierdzenia kryteriów wyboru projektów w ramach programu regionalnego Fundusze Europejskie dla Łódzkiego 2021-2027 w</w:t>
      </w:r>
      <w:r w:rsidR="00B16C34" w:rsidRPr="00AC1BCA">
        <w:rPr>
          <w:rFonts w:ascii="Arial" w:hAnsi="Arial" w:cs="Arial"/>
          <w:sz w:val="24"/>
          <w:szCs w:val="24"/>
        </w:rPr>
        <w:t> </w:t>
      </w:r>
      <w:r w:rsidRPr="00AC1BCA">
        <w:rPr>
          <w:rFonts w:ascii="Arial" w:hAnsi="Arial" w:cs="Arial"/>
          <w:sz w:val="24"/>
          <w:szCs w:val="24"/>
        </w:rPr>
        <w:t>zakresie Europejskiego Funduszu Rozwoju Regionalnego</w:t>
      </w:r>
      <w:r w:rsidR="00EB1BD0" w:rsidRPr="00AC1BCA">
        <w:rPr>
          <w:rFonts w:ascii="Arial" w:hAnsi="Arial" w:cs="Arial"/>
          <w:sz w:val="24"/>
          <w:szCs w:val="24"/>
        </w:rPr>
        <w:t xml:space="preserve"> </w:t>
      </w:r>
      <w:r w:rsidR="006253C1" w:rsidRPr="00AC1BCA">
        <w:rPr>
          <w:rFonts w:ascii="Arial" w:hAnsi="Arial" w:cs="Arial"/>
          <w:sz w:val="24"/>
          <w:szCs w:val="24"/>
        </w:rPr>
        <w:t>(zmienionej Uchwałami</w:t>
      </w:r>
      <w:r w:rsidR="00EB1BD0" w:rsidRPr="00AC1BCA">
        <w:rPr>
          <w:rFonts w:ascii="Arial" w:hAnsi="Arial" w:cs="Arial"/>
          <w:sz w:val="24"/>
          <w:szCs w:val="24"/>
        </w:rPr>
        <w:t xml:space="preserve"> Komitetu Monitorującego program regionalny Fundusze Europejskie dla Łódzkiego 2021-2027 nr 6/23 z dnia 24 maja 2023 r.</w:t>
      </w:r>
      <w:r w:rsidR="00854A86" w:rsidRPr="00AC1BCA">
        <w:rPr>
          <w:rFonts w:ascii="Arial" w:hAnsi="Arial" w:cs="Arial"/>
          <w:sz w:val="24"/>
          <w:szCs w:val="24"/>
        </w:rPr>
        <w:t>,</w:t>
      </w:r>
      <w:r w:rsidR="006253C1" w:rsidRPr="00AC1BCA">
        <w:rPr>
          <w:rFonts w:ascii="Arial" w:hAnsi="Arial" w:cs="Arial"/>
          <w:sz w:val="24"/>
          <w:szCs w:val="24"/>
        </w:rPr>
        <w:t xml:space="preserve"> nr</w:t>
      </w:r>
      <w:r w:rsidR="00927271" w:rsidRPr="00AC1BCA">
        <w:rPr>
          <w:rFonts w:ascii="Arial" w:hAnsi="Arial" w:cs="Arial"/>
          <w:sz w:val="24"/>
          <w:szCs w:val="24"/>
        </w:rPr>
        <w:t xml:space="preserve"> 10/23 z dnia 22 czerwca 2023 r.,</w:t>
      </w:r>
      <w:r w:rsidR="00854A86" w:rsidRPr="00AC1BCA">
        <w:rPr>
          <w:rFonts w:ascii="Arial" w:hAnsi="Arial" w:cs="Arial"/>
          <w:sz w:val="24"/>
          <w:szCs w:val="24"/>
        </w:rPr>
        <w:t xml:space="preserve"> nr 15/23 z dnia 14 września 2023 r.</w:t>
      </w:r>
      <w:r w:rsidR="000353E0" w:rsidRPr="00AC1BCA">
        <w:rPr>
          <w:rFonts w:ascii="Arial" w:hAnsi="Arial" w:cs="Arial"/>
          <w:sz w:val="24"/>
          <w:szCs w:val="24"/>
        </w:rPr>
        <w:t>,</w:t>
      </w:r>
      <w:r w:rsidR="00927271" w:rsidRPr="00AC1BCA">
        <w:rPr>
          <w:rFonts w:ascii="Arial" w:hAnsi="Arial" w:cs="Arial"/>
          <w:sz w:val="24"/>
          <w:szCs w:val="24"/>
        </w:rPr>
        <w:t xml:space="preserve"> nr 20/23 z dnia 29 listopada 2023 r.</w:t>
      </w:r>
      <w:r w:rsidR="00E70DAE" w:rsidRPr="00AC1BCA">
        <w:rPr>
          <w:rFonts w:ascii="Arial" w:hAnsi="Arial" w:cs="Arial"/>
          <w:sz w:val="24"/>
          <w:szCs w:val="24"/>
        </w:rPr>
        <w:t xml:space="preserve">, </w:t>
      </w:r>
      <w:r w:rsidR="000353E0" w:rsidRPr="00AC1BCA">
        <w:rPr>
          <w:rFonts w:ascii="Arial" w:hAnsi="Arial" w:cs="Arial"/>
          <w:sz w:val="24"/>
          <w:szCs w:val="24"/>
        </w:rPr>
        <w:t>nr 4/24 z dnia 15 lutego 2024 r.</w:t>
      </w:r>
      <w:r w:rsidR="00DC1108" w:rsidRPr="00AC1BCA">
        <w:rPr>
          <w:rFonts w:ascii="Arial" w:hAnsi="Arial" w:cs="Arial"/>
          <w:sz w:val="24"/>
          <w:szCs w:val="24"/>
        </w:rPr>
        <w:t xml:space="preserve">, </w:t>
      </w:r>
      <w:r w:rsidR="00E70DAE" w:rsidRPr="00AC1BCA">
        <w:rPr>
          <w:rFonts w:ascii="Arial" w:hAnsi="Arial" w:cs="Arial"/>
          <w:sz w:val="24"/>
          <w:szCs w:val="24"/>
        </w:rPr>
        <w:t>nr 8/24 z dnia 25 marca 2024 r.</w:t>
      </w:r>
      <w:r w:rsidR="00BD7D37" w:rsidRPr="00AC1BCA">
        <w:rPr>
          <w:rFonts w:ascii="Arial" w:hAnsi="Arial" w:cs="Arial"/>
          <w:sz w:val="24"/>
          <w:szCs w:val="24"/>
        </w:rPr>
        <w:t xml:space="preserve">, </w:t>
      </w:r>
      <w:r w:rsidR="00DC1108" w:rsidRPr="00AC1BCA">
        <w:rPr>
          <w:rFonts w:ascii="Arial" w:hAnsi="Arial" w:cs="Arial"/>
          <w:sz w:val="24"/>
          <w:szCs w:val="24"/>
        </w:rPr>
        <w:t>nr 9/24 z dnia 2 lipca 2024 r.</w:t>
      </w:r>
      <w:r w:rsidR="00474F79" w:rsidRPr="00AC1BCA">
        <w:rPr>
          <w:rFonts w:ascii="Arial" w:hAnsi="Arial" w:cs="Arial"/>
          <w:sz w:val="24"/>
          <w:szCs w:val="24"/>
        </w:rPr>
        <w:t>,</w:t>
      </w:r>
      <w:r w:rsidR="00BD7D37" w:rsidRPr="00AC1BCA">
        <w:rPr>
          <w:rFonts w:ascii="Arial" w:hAnsi="Arial" w:cs="Arial"/>
          <w:sz w:val="24"/>
          <w:szCs w:val="24"/>
        </w:rPr>
        <w:t xml:space="preserve"> nr 13/24 z dnia 19 września 2024 r.</w:t>
      </w:r>
      <w:r w:rsidR="004C3B97" w:rsidRPr="00AC1BCA">
        <w:rPr>
          <w:rFonts w:ascii="Arial" w:hAnsi="Arial" w:cs="Arial"/>
          <w:sz w:val="24"/>
          <w:szCs w:val="24"/>
        </w:rPr>
        <w:t xml:space="preserve">, </w:t>
      </w:r>
      <w:r w:rsidR="00474F79" w:rsidRPr="00AC1BCA">
        <w:rPr>
          <w:rFonts w:ascii="Arial" w:hAnsi="Arial" w:cs="Arial"/>
          <w:sz w:val="24"/>
          <w:szCs w:val="24"/>
        </w:rPr>
        <w:t>nr 18/24 z dnia 18 grudnia 2024 r.</w:t>
      </w:r>
      <w:r w:rsidR="0049446F" w:rsidRPr="00AC1BCA">
        <w:rPr>
          <w:rFonts w:ascii="Arial" w:hAnsi="Arial" w:cs="Arial"/>
          <w:sz w:val="24"/>
          <w:szCs w:val="24"/>
        </w:rPr>
        <w:t>,</w:t>
      </w:r>
      <w:r w:rsidR="004C3B97" w:rsidRPr="00AC1BCA">
        <w:rPr>
          <w:rFonts w:ascii="Arial" w:hAnsi="Arial" w:cs="Arial"/>
          <w:sz w:val="24"/>
          <w:szCs w:val="24"/>
        </w:rPr>
        <w:t xml:space="preserve"> nr 4/25 z dnia 24 marca 2025 r.</w:t>
      </w:r>
      <w:r w:rsidR="0049446F" w:rsidRPr="00AC1BCA">
        <w:rPr>
          <w:rFonts w:ascii="Arial" w:hAnsi="Arial" w:cs="Arial"/>
          <w:sz w:val="24"/>
          <w:szCs w:val="24"/>
        </w:rPr>
        <w:t xml:space="preserve"> oraz nr 9/25 z dnia 8 lipca 2025 r.</w:t>
      </w:r>
      <w:r w:rsidR="00EB1BD0" w:rsidRPr="00AC1BCA">
        <w:rPr>
          <w:rFonts w:ascii="Arial" w:hAnsi="Arial" w:cs="Arial"/>
          <w:sz w:val="24"/>
          <w:szCs w:val="24"/>
        </w:rPr>
        <w:t>)</w:t>
      </w:r>
      <w:r w:rsidRPr="00AC1BCA">
        <w:rPr>
          <w:rFonts w:ascii="Arial" w:hAnsi="Arial" w:cs="Arial"/>
          <w:sz w:val="24"/>
          <w:szCs w:val="24"/>
        </w:rPr>
        <w:t>.</w:t>
      </w:r>
    </w:p>
    <w:p w14:paraId="28A9CFE3" w14:textId="77777777" w:rsidR="00B31E6E" w:rsidRPr="00AC1BCA" w:rsidRDefault="00B31E6E" w:rsidP="00B16C34">
      <w:pPr>
        <w:spacing w:line="360" w:lineRule="auto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>Zmiany w załączniku polegają na:</w:t>
      </w:r>
    </w:p>
    <w:p w14:paraId="1598FA3B" w14:textId="77777777" w:rsidR="00B31E6E" w:rsidRPr="00AC1BCA" w:rsidRDefault="00B31E6E" w:rsidP="00BF4EDB">
      <w:pPr>
        <w:pStyle w:val="Akapitzlist"/>
        <w:numPr>
          <w:ilvl w:val="0"/>
          <w:numId w:val="5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C1BCA">
        <w:rPr>
          <w:rFonts w:ascii="Arial" w:hAnsi="Arial" w:cs="Arial"/>
          <w:sz w:val="24"/>
          <w:szCs w:val="24"/>
        </w:rPr>
        <w:t xml:space="preserve">dokonaniu zmian w zatwierdzonych już kryteriach </w:t>
      </w:r>
      <w:r w:rsidRPr="00AC1BCA">
        <w:rPr>
          <w:rFonts w:ascii="Arial" w:hAnsi="Arial" w:cs="Arial"/>
          <w:sz w:val="24"/>
          <w:szCs w:val="24"/>
          <w:u w:color="000000"/>
          <w:lang w:bidi="pl-PL"/>
        </w:rPr>
        <w:t>wyboru projektów, w tym</w:t>
      </w:r>
      <w:r w:rsidRPr="00AC1BCA">
        <w:rPr>
          <w:rFonts w:ascii="Arial" w:hAnsi="Arial" w:cs="Arial"/>
          <w:sz w:val="24"/>
          <w:szCs w:val="24"/>
        </w:rPr>
        <w:t>:</w:t>
      </w:r>
    </w:p>
    <w:p w14:paraId="7A903A12" w14:textId="2E523D11" w:rsidR="00C578AD" w:rsidRPr="004571BA" w:rsidRDefault="00C578AD" w:rsidP="00FF747B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kryteriach</w:t>
      </w:r>
      <w:r w:rsidRPr="004571BA">
        <w:rPr>
          <w:rFonts w:ascii="Arial" w:hAnsi="Arial" w:cs="Arial"/>
          <w:sz w:val="24"/>
          <w:szCs w:val="24"/>
        </w:rPr>
        <w:t xml:space="preserve">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specyficznych dla Działania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FELD.01.04 </w:t>
      </w:r>
      <w:r w:rsidRPr="004571BA">
        <w:rPr>
          <w:rFonts w:ascii="Arial" w:hAnsi="Arial" w:cs="Arial"/>
          <w:i/>
          <w:sz w:val="24"/>
          <w:szCs w:val="24"/>
          <w:u w:color="000000"/>
          <w:lang w:bidi="pl-PL"/>
        </w:rPr>
        <w:t>Cyfryzacja</w:t>
      </w:r>
      <w:r w:rsidR="0073356A" w:rsidRPr="004571BA">
        <w:rPr>
          <w:rFonts w:ascii="Arial" w:hAnsi="Arial" w:cs="Arial"/>
          <w:sz w:val="24"/>
          <w:szCs w:val="24"/>
          <w:u w:color="000000"/>
          <w:lang w:bidi="pl-PL"/>
        </w:rPr>
        <w:t>,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usunięto odwołanie do realizacji zadań w zakresie rozwoju infrastruktury danych przestrzennych, wdrażanych z poziomu regionalnego i lokalnego w celu dostosowania do zapisów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>programu regionalnego Fundusze Europejskie dla Łódzkiego 2021-2027 (dalej: FEŁ2027)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;</w:t>
      </w:r>
    </w:p>
    <w:p w14:paraId="70DDCC73" w14:textId="17B3E9EE" w:rsidR="00FF747B" w:rsidRPr="004571BA" w:rsidRDefault="00397919" w:rsidP="00FF747B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eastAsia="Calibri" w:hAnsi="Arial" w:cs="Arial"/>
          <w:sz w:val="24"/>
          <w:szCs w:val="24"/>
          <w:lang w:eastAsia="en-US"/>
        </w:rPr>
        <w:t>w kryteriach</w:t>
      </w:r>
      <w:r w:rsidRPr="004571BA">
        <w:rPr>
          <w:rFonts w:ascii="Arial" w:hAnsi="Arial" w:cs="Arial"/>
          <w:sz w:val="24"/>
          <w:szCs w:val="24"/>
        </w:rPr>
        <w:t xml:space="preserve"> </w:t>
      </w:r>
      <w:r w:rsidR="00FF747B" w:rsidRPr="004571BA">
        <w:rPr>
          <w:rFonts w:ascii="Arial" w:eastAsia="Calibri" w:hAnsi="Arial" w:cs="Arial"/>
          <w:sz w:val="24"/>
          <w:szCs w:val="24"/>
          <w:lang w:eastAsia="en-US"/>
        </w:rPr>
        <w:t>specyficznych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 dla Działa</w:t>
      </w:r>
      <w:r w:rsidR="001E3EA6" w:rsidRPr="004571BA">
        <w:rPr>
          <w:rFonts w:ascii="Arial" w:eastAsia="Calibri" w:hAnsi="Arial" w:cs="Arial"/>
          <w:sz w:val="24"/>
          <w:szCs w:val="24"/>
          <w:lang w:eastAsia="en-US"/>
        </w:rPr>
        <w:t>ń: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47BC8" w:rsidRPr="004571BA">
        <w:rPr>
          <w:rFonts w:ascii="Arial" w:eastAsia="Calibri" w:hAnsi="Arial" w:cs="Arial"/>
          <w:sz w:val="24"/>
          <w:szCs w:val="24"/>
          <w:lang w:eastAsia="en-US"/>
        </w:rPr>
        <w:t xml:space="preserve">FELD.02.01 </w:t>
      </w:r>
      <w:r w:rsidR="00A47BC8" w:rsidRPr="004571BA">
        <w:rPr>
          <w:rFonts w:ascii="Arial" w:eastAsia="Calibri" w:hAnsi="Arial" w:cs="Arial"/>
          <w:i/>
          <w:sz w:val="24"/>
          <w:szCs w:val="24"/>
          <w:lang w:eastAsia="en-US"/>
        </w:rPr>
        <w:t>Efektywność energetyczna</w:t>
      </w:r>
      <w:r w:rsidR="00A47BC8" w:rsidRPr="004571BA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578AD" w:rsidRPr="004571BA">
        <w:rPr>
          <w:rFonts w:ascii="Arial" w:eastAsia="Calibri" w:hAnsi="Arial" w:cs="Arial"/>
          <w:sz w:val="24"/>
          <w:szCs w:val="24"/>
          <w:lang w:eastAsia="en-US"/>
        </w:rPr>
        <w:t xml:space="preserve">FELD.02.02 </w:t>
      </w:r>
      <w:r w:rsidR="00C578AD" w:rsidRPr="004571BA">
        <w:rPr>
          <w:rFonts w:ascii="Arial" w:eastAsia="Calibri" w:hAnsi="Arial" w:cs="Arial"/>
          <w:i/>
          <w:sz w:val="24"/>
          <w:szCs w:val="24"/>
          <w:lang w:eastAsia="en-US"/>
        </w:rPr>
        <w:t>Efektywność energetyczna – ZIT Łódzki Obszar Metropolitalny</w:t>
      </w:r>
      <w:r w:rsidR="00C578AD" w:rsidRPr="004571BA">
        <w:rPr>
          <w:rFonts w:ascii="Arial" w:eastAsia="Calibri" w:hAnsi="Arial" w:cs="Arial"/>
          <w:sz w:val="24"/>
          <w:szCs w:val="24"/>
          <w:lang w:eastAsia="en-US"/>
        </w:rPr>
        <w:t xml:space="preserve">, FELD.02.19 </w:t>
      </w:r>
      <w:r w:rsidR="00C578AD" w:rsidRPr="004571BA">
        <w:rPr>
          <w:rFonts w:ascii="Arial" w:eastAsia="Calibri" w:hAnsi="Arial" w:cs="Arial"/>
          <w:i/>
          <w:sz w:val="24"/>
          <w:szCs w:val="24"/>
          <w:lang w:eastAsia="en-US"/>
        </w:rPr>
        <w:t>Efektywność energetyczna – ZIT Sieradz-Zduńska Wola-Łask</w:t>
      </w:r>
      <w:r w:rsidR="00C578AD" w:rsidRPr="004571BA">
        <w:rPr>
          <w:rFonts w:ascii="Arial" w:eastAsia="Calibri" w:hAnsi="Arial" w:cs="Arial"/>
          <w:sz w:val="24"/>
          <w:szCs w:val="24"/>
          <w:lang w:eastAsia="en-US"/>
        </w:rPr>
        <w:t xml:space="preserve">, FELD.02.23 </w:t>
      </w:r>
      <w:r w:rsidR="00C578AD" w:rsidRPr="004571BA">
        <w:rPr>
          <w:rFonts w:ascii="Arial" w:eastAsia="Calibri" w:hAnsi="Arial" w:cs="Arial"/>
          <w:i/>
          <w:sz w:val="24"/>
          <w:szCs w:val="24"/>
          <w:lang w:eastAsia="en-US"/>
        </w:rPr>
        <w:t>Efektywność energetyczna – ZIT Radomsko-Piotrków Trybunalski-Bełchatów</w:t>
      </w:r>
      <w:r w:rsidR="001E3EA6" w:rsidRPr="004571BA">
        <w:rPr>
          <w:rFonts w:ascii="Arial" w:eastAsia="Calibri" w:hAnsi="Arial" w:cs="Arial"/>
          <w:sz w:val="24"/>
          <w:szCs w:val="24"/>
          <w:lang w:eastAsia="en-US"/>
        </w:rPr>
        <w:t xml:space="preserve"> oraz</w:t>
      </w:r>
      <w:r w:rsidR="00C578AD" w:rsidRPr="004571BA">
        <w:rPr>
          <w:rFonts w:ascii="Arial" w:eastAsia="Calibri" w:hAnsi="Arial" w:cs="Arial"/>
          <w:sz w:val="24"/>
          <w:szCs w:val="24"/>
          <w:lang w:eastAsia="en-US"/>
        </w:rPr>
        <w:t xml:space="preserve"> FELD.02.27 </w:t>
      </w:r>
      <w:r w:rsidR="00C578AD" w:rsidRPr="004571BA">
        <w:rPr>
          <w:rFonts w:ascii="Arial" w:eastAsia="Calibri" w:hAnsi="Arial" w:cs="Arial"/>
          <w:i/>
          <w:sz w:val="24"/>
          <w:szCs w:val="24"/>
          <w:lang w:eastAsia="en-US"/>
        </w:rPr>
        <w:t xml:space="preserve">Efektywność energetyczna – ZIT Tomaszów </w:t>
      </w:r>
      <w:proofErr w:type="spellStart"/>
      <w:r w:rsidR="00C578AD" w:rsidRPr="004571BA">
        <w:rPr>
          <w:rFonts w:ascii="Arial" w:eastAsia="Calibri" w:hAnsi="Arial" w:cs="Arial"/>
          <w:i/>
          <w:sz w:val="24"/>
          <w:szCs w:val="24"/>
          <w:lang w:eastAsia="en-US"/>
        </w:rPr>
        <w:t>Mazowiecki-Opoczno</w:t>
      </w:r>
      <w:proofErr w:type="spellEnd"/>
      <w:r w:rsidR="00C578AD" w:rsidRPr="004571BA">
        <w:rPr>
          <w:rFonts w:ascii="Arial" w:eastAsia="Calibri" w:hAnsi="Arial" w:cs="Arial"/>
          <w:sz w:val="24"/>
          <w:szCs w:val="24"/>
          <w:lang w:eastAsia="en-US"/>
        </w:rPr>
        <w:t>, zmieniono nazwę typu</w:t>
      </w:r>
      <w:r w:rsidR="00FF747B" w:rsidRPr="004571BA">
        <w:rPr>
          <w:rFonts w:ascii="Arial" w:eastAsia="Calibri" w:hAnsi="Arial" w:cs="Arial"/>
          <w:sz w:val="24"/>
          <w:szCs w:val="24"/>
          <w:lang w:eastAsia="en-US"/>
        </w:rPr>
        <w:t xml:space="preserve"> projektu 3 oraz w kryterium </w:t>
      </w:r>
      <w:r w:rsidR="001E3EA6" w:rsidRPr="004571BA">
        <w:rPr>
          <w:rFonts w:ascii="Arial" w:eastAsia="Calibri" w:hAnsi="Arial" w:cs="Arial"/>
          <w:sz w:val="24"/>
          <w:szCs w:val="24"/>
          <w:lang w:eastAsia="en-US"/>
        </w:rPr>
        <w:t xml:space="preserve">pn. </w:t>
      </w:r>
      <w:r w:rsidR="00FF747B" w:rsidRPr="004571BA"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FF747B" w:rsidRPr="004571BA">
        <w:rPr>
          <w:rFonts w:ascii="Arial" w:eastAsia="Calibri" w:hAnsi="Arial" w:cs="Arial"/>
          <w:i/>
          <w:iCs/>
          <w:sz w:val="24"/>
          <w:szCs w:val="24"/>
          <w:lang w:eastAsia="en-US"/>
        </w:rPr>
        <w:t>Zakres projektu</w:t>
      </w:r>
      <w:r w:rsidR="00FF747B" w:rsidRPr="004571BA">
        <w:rPr>
          <w:rFonts w:ascii="Arial" w:eastAsia="Calibri" w:hAnsi="Arial" w:cs="Arial"/>
          <w:sz w:val="24"/>
          <w:szCs w:val="24"/>
          <w:lang w:eastAsia="en-US"/>
        </w:rPr>
        <w:t>” dodano zapis dotyczący źródła chłodu;</w:t>
      </w:r>
    </w:p>
    <w:p w14:paraId="0D369062" w14:textId="72BC2C78" w:rsidR="00FB1499" w:rsidRPr="004571BA" w:rsidRDefault="00FB1499" w:rsidP="00FF747B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eastAsia="Calibri" w:hAnsi="Arial" w:cs="Arial"/>
          <w:sz w:val="24"/>
          <w:szCs w:val="24"/>
          <w:lang w:eastAsia="en-US"/>
        </w:rPr>
        <w:lastRenderedPageBreak/>
        <w:t>w kryteriach</w:t>
      </w:r>
      <w:r w:rsidRPr="004571BA">
        <w:rPr>
          <w:rFonts w:ascii="Arial" w:hAnsi="Arial" w:cs="Arial"/>
          <w:sz w:val="24"/>
          <w:szCs w:val="24"/>
        </w:rPr>
        <w:t xml:space="preserve">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specyficznych dla Działa</w:t>
      </w:r>
      <w:r w:rsidR="001E3EA6" w:rsidRPr="004571BA">
        <w:rPr>
          <w:rFonts w:ascii="Arial" w:eastAsia="Calibri" w:hAnsi="Arial" w:cs="Arial"/>
          <w:sz w:val="24"/>
          <w:szCs w:val="24"/>
          <w:lang w:eastAsia="en-US"/>
        </w:rPr>
        <w:t>ń: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 FELD.02.05 </w:t>
      </w:r>
      <w:r w:rsidRPr="004571BA">
        <w:rPr>
          <w:rFonts w:ascii="Arial" w:eastAsia="Calibri" w:hAnsi="Arial" w:cs="Arial"/>
          <w:i/>
          <w:sz w:val="24"/>
          <w:szCs w:val="24"/>
          <w:lang w:eastAsia="en-US"/>
        </w:rPr>
        <w:t>Odnawialne źródła energii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, FELD.02.06 </w:t>
      </w:r>
      <w:r w:rsidRPr="004571BA">
        <w:rPr>
          <w:rFonts w:ascii="Arial" w:eastAsia="Calibri" w:hAnsi="Arial" w:cs="Arial"/>
          <w:i/>
          <w:sz w:val="24"/>
          <w:szCs w:val="24"/>
          <w:lang w:eastAsia="en-US"/>
        </w:rPr>
        <w:t>Odnawialne Źródła Energii – ZIT Łódzki Obszar Metropolitalny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, FELD.02.20 </w:t>
      </w:r>
      <w:r w:rsidRPr="004571BA">
        <w:rPr>
          <w:rFonts w:ascii="Arial" w:eastAsia="Calibri" w:hAnsi="Arial" w:cs="Arial"/>
          <w:i/>
          <w:sz w:val="24"/>
          <w:szCs w:val="24"/>
          <w:lang w:eastAsia="en-US"/>
        </w:rPr>
        <w:t>Odnawialne Źródła Energii – ZIT Sieradz-Zduńska Wola-Łask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, FELD.02.24 </w:t>
      </w:r>
      <w:r w:rsidRPr="004571BA">
        <w:rPr>
          <w:rFonts w:ascii="Arial" w:eastAsia="Calibri" w:hAnsi="Arial" w:cs="Arial"/>
          <w:i/>
          <w:sz w:val="24"/>
          <w:szCs w:val="24"/>
          <w:lang w:eastAsia="en-US"/>
        </w:rPr>
        <w:t>Odnawialne Źródła Energii – ZIT Radomsko-Piotrków Trybunalski-Bełchatów</w:t>
      </w:r>
      <w:r w:rsidR="001E3EA6" w:rsidRPr="004571BA">
        <w:rPr>
          <w:rFonts w:ascii="Arial" w:eastAsia="Calibri" w:hAnsi="Arial" w:cs="Arial"/>
          <w:sz w:val="24"/>
          <w:szCs w:val="24"/>
          <w:lang w:eastAsia="en-US"/>
        </w:rPr>
        <w:t xml:space="preserve"> oraz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 FELD.02.28 </w:t>
      </w:r>
      <w:r w:rsidRPr="004571BA">
        <w:rPr>
          <w:rFonts w:ascii="Arial" w:eastAsia="Calibri" w:hAnsi="Arial" w:cs="Arial"/>
          <w:i/>
          <w:sz w:val="24"/>
          <w:szCs w:val="24"/>
          <w:lang w:eastAsia="en-US"/>
        </w:rPr>
        <w:t xml:space="preserve">Odnawialne Źródła Energii – ZIT Tomaszów </w:t>
      </w:r>
      <w:proofErr w:type="spellStart"/>
      <w:r w:rsidRPr="004571BA">
        <w:rPr>
          <w:rFonts w:ascii="Arial" w:eastAsia="Calibri" w:hAnsi="Arial" w:cs="Arial"/>
          <w:i/>
          <w:sz w:val="24"/>
          <w:szCs w:val="24"/>
          <w:lang w:eastAsia="en-US"/>
        </w:rPr>
        <w:t>Mazowiecki-Opoczno</w:t>
      </w:r>
      <w:proofErr w:type="spellEnd"/>
      <w:r w:rsidRPr="004571BA">
        <w:rPr>
          <w:rFonts w:ascii="Arial" w:eastAsia="Calibri" w:hAnsi="Arial" w:cs="Arial"/>
          <w:sz w:val="24"/>
          <w:szCs w:val="24"/>
          <w:lang w:eastAsia="en-US"/>
        </w:rPr>
        <w:t>, w związku z wydzieleniem typu projektu 4, kryteria dotyczące magazynów energii wyłączono z typu projektu 1;</w:t>
      </w:r>
    </w:p>
    <w:p w14:paraId="7D086A7F" w14:textId="4BCD2B19" w:rsidR="009440AF" w:rsidRPr="004571BA" w:rsidRDefault="009440AF" w:rsidP="009440AF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kryteriach</w:t>
      </w:r>
      <w:r w:rsidRPr="004571BA">
        <w:rPr>
          <w:rFonts w:ascii="Arial" w:hAnsi="Arial" w:cs="Arial"/>
          <w:sz w:val="24"/>
          <w:szCs w:val="24"/>
        </w:rPr>
        <w:t xml:space="preserve">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specyficznych dla Działa</w:t>
      </w:r>
      <w:r w:rsidR="001E3EA6" w:rsidRPr="004571BA">
        <w:rPr>
          <w:rFonts w:ascii="Arial" w:eastAsia="Calibri" w:hAnsi="Arial" w:cs="Arial"/>
          <w:sz w:val="24"/>
          <w:szCs w:val="24"/>
          <w:lang w:eastAsia="en-US"/>
        </w:rPr>
        <w:t>ń: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FELD.02.08 </w:t>
      </w:r>
      <w:r w:rsidRPr="004571BA">
        <w:rPr>
          <w:rFonts w:ascii="Arial" w:hAnsi="Arial" w:cs="Arial"/>
          <w:i/>
          <w:sz w:val="24"/>
          <w:szCs w:val="24"/>
          <w:u w:color="000000"/>
          <w:lang w:bidi="pl-PL"/>
        </w:rPr>
        <w:t>Dostosowanie do zmian klimatu, zapobieganie klęskom i katastrofom</w:t>
      </w:r>
      <w:r w:rsidR="00FB1499" w:rsidRPr="004571BA">
        <w:rPr>
          <w:rFonts w:ascii="Arial" w:hAnsi="Arial" w:cs="Arial"/>
          <w:sz w:val="24"/>
          <w:szCs w:val="24"/>
          <w:u w:color="000000"/>
          <w:lang w:bidi="pl-PL"/>
        </w:rPr>
        <w:t>,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</w:t>
      </w:r>
      <w:r w:rsidR="00FB1499" w:rsidRPr="004571BA">
        <w:rPr>
          <w:rFonts w:ascii="Arial" w:eastAsia="Calibri" w:hAnsi="Arial" w:cs="Arial"/>
          <w:sz w:val="24"/>
          <w:szCs w:val="24"/>
          <w:lang w:eastAsia="en-US"/>
        </w:rPr>
        <w:t xml:space="preserve">FELD.02.09 </w:t>
      </w:r>
      <w:r w:rsidR="00FB1499" w:rsidRPr="004571BA">
        <w:rPr>
          <w:rFonts w:ascii="Arial" w:eastAsia="Calibri" w:hAnsi="Arial" w:cs="Arial"/>
          <w:i/>
          <w:sz w:val="24"/>
          <w:szCs w:val="24"/>
          <w:lang w:eastAsia="en-US"/>
        </w:rPr>
        <w:t>Dostosowanie do zmian klimatu, zapobieganie klęskom i katastrofom – ZIT Łódzki Obszar Metropolitalny</w:t>
      </w:r>
      <w:r w:rsidR="00FB1499" w:rsidRPr="004571BA">
        <w:rPr>
          <w:rFonts w:ascii="Arial" w:eastAsia="Calibri" w:hAnsi="Arial" w:cs="Arial"/>
          <w:sz w:val="24"/>
          <w:szCs w:val="24"/>
          <w:lang w:eastAsia="en-US"/>
        </w:rPr>
        <w:t xml:space="preserve">, FELD.02.21 </w:t>
      </w:r>
      <w:r w:rsidR="00FB1499" w:rsidRPr="004571BA">
        <w:rPr>
          <w:rFonts w:ascii="Arial" w:eastAsia="Calibri" w:hAnsi="Arial" w:cs="Arial"/>
          <w:i/>
          <w:sz w:val="24"/>
          <w:szCs w:val="24"/>
          <w:lang w:eastAsia="en-US"/>
        </w:rPr>
        <w:t>Dostosowanie do zmian klimatu, zapobieganie klęskom i katastrofom – ZIT Sieradz-Zduńska Wola-Łask</w:t>
      </w:r>
      <w:r w:rsidR="00FB1499" w:rsidRPr="004571BA">
        <w:rPr>
          <w:rFonts w:ascii="Arial" w:eastAsia="Calibri" w:hAnsi="Arial" w:cs="Arial"/>
          <w:sz w:val="24"/>
          <w:szCs w:val="24"/>
          <w:lang w:eastAsia="en-US"/>
        </w:rPr>
        <w:t>,</w:t>
      </w:r>
      <w:r w:rsidR="00FB1499" w:rsidRPr="004571BA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r w:rsidR="00FB1499" w:rsidRPr="004571BA">
        <w:rPr>
          <w:rFonts w:ascii="Arial" w:eastAsia="Calibri" w:hAnsi="Arial" w:cs="Arial"/>
          <w:sz w:val="24"/>
          <w:szCs w:val="24"/>
          <w:lang w:eastAsia="en-US"/>
        </w:rPr>
        <w:t xml:space="preserve">FELD.02.25 </w:t>
      </w:r>
      <w:r w:rsidR="00FB1499" w:rsidRPr="004571BA">
        <w:rPr>
          <w:rFonts w:ascii="Arial" w:eastAsia="Calibri" w:hAnsi="Arial" w:cs="Arial"/>
          <w:i/>
          <w:sz w:val="24"/>
          <w:szCs w:val="24"/>
          <w:lang w:eastAsia="en-US"/>
        </w:rPr>
        <w:t>Dostosowanie do zmian klimatu, zapobieganie klęskom i katastrofom – ZIT Radomsko-Piotrków Trybunalski-Bełchatów</w:t>
      </w:r>
      <w:r w:rsidR="001E3EA6" w:rsidRPr="004571BA">
        <w:rPr>
          <w:rFonts w:ascii="Arial" w:eastAsia="Calibri" w:hAnsi="Arial" w:cs="Arial"/>
          <w:sz w:val="24"/>
          <w:szCs w:val="24"/>
          <w:lang w:eastAsia="en-US"/>
        </w:rPr>
        <w:t xml:space="preserve"> oraz</w:t>
      </w:r>
      <w:r w:rsidR="00FB1499" w:rsidRPr="004571BA">
        <w:rPr>
          <w:rFonts w:ascii="Arial" w:eastAsia="Calibri" w:hAnsi="Arial" w:cs="Arial"/>
          <w:sz w:val="24"/>
          <w:szCs w:val="24"/>
          <w:lang w:eastAsia="en-US"/>
        </w:rPr>
        <w:t xml:space="preserve"> FELD.02.29 </w:t>
      </w:r>
      <w:r w:rsidR="00FB1499" w:rsidRPr="004571BA">
        <w:rPr>
          <w:rFonts w:ascii="Arial" w:eastAsia="Calibri" w:hAnsi="Arial" w:cs="Arial"/>
          <w:i/>
          <w:sz w:val="24"/>
          <w:szCs w:val="24"/>
          <w:lang w:eastAsia="en-US"/>
        </w:rPr>
        <w:t xml:space="preserve">Dostosowanie do zmian klimatu, zapobieganie klęskom i katastrofom – ZIT Tomaszów </w:t>
      </w:r>
      <w:proofErr w:type="spellStart"/>
      <w:r w:rsidR="00FB1499" w:rsidRPr="004571BA">
        <w:rPr>
          <w:rFonts w:ascii="Arial" w:eastAsia="Calibri" w:hAnsi="Arial" w:cs="Arial"/>
          <w:i/>
          <w:sz w:val="24"/>
          <w:szCs w:val="24"/>
          <w:lang w:eastAsia="en-US"/>
        </w:rPr>
        <w:t>Mazowiecki-Opoczno</w:t>
      </w:r>
      <w:proofErr w:type="spellEnd"/>
      <w:r w:rsidR="00FB1499" w:rsidRPr="004571BA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dostosowano treść kryterium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pn.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„</w:t>
      </w:r>
      <w:r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Wody opadowe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” do zapisów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>FEŁ2027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;</w:t>
      </w:r>
    </w:p>
    <w:p w14:paraId="08A9BA2F" w14:textId="77777777" w:rsidR="0099243C" w:rsidRPr="004571BA" w:rsidRDefault="007F3E8D" w:rsidP="007F3E8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kryteriach</w:t>
      </w:r>
      <w:r w:rsidRPr="004571BA">
        <w:rPr>
          <w:rFonts w:ascii="Arial" w:hAnsi="Arial" w:cs="Arial"/>
          <w:sz w:val="24"/>
          <w:szCs w:val="24"/>
        </w:rPr>
        <w:t xml:space="preserve">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specyficznych dla Działania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FELD.03.01 </w:t>
      </w:r>
      <w:r w:rsidRPr="004571BA">
        <w:rPr>
          <w:rFonts w:ascii="Arial" w:hAnsi="Arial" w:cs="Arial"/>
          <w:i/>
          <w:sz w:val="24"/>
          <w:szCs w:val="24"/>
          <w:u w:color="000000"/>
          <w:lang w:bidi="pl-PL"/>
        </w:rPr>
        <w:t>Mobilność miejska</w:t>
      </w:r>
      <w:r w:rsidR="0099243C" w:rsidRPr="004571BA">
        <w:rPr>
          <w:rFonts w:ascii="Arial" w:hAnsi="Arial" w:cs="Arial"/>
          <w:sz w:val="24"/>
          <w:szCs w:val="24"/>
          <w:u w:color="000000"/>
          <w:lang w:bidi="pl-PL"/>
        </w:rPr>
        <w:t>:</w:t>
      </w:r>
    </w:p>
    <w:p w14:paraId="125927E1" w14:textId="5A1C8FC6" w:rsidR="007F3E8D" w:rsidRPr="004571BA" w:rsidRDefault="003413A7" w:rsidP="0099243C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typie projektu 1 usunięto wartość w kryterium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pn.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„</w:t>
      </w:r>
      <w:r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Realizacja wskaźnika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”</w:t>
      </w:r>
      <w:r w:rsidR="007F3E8D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w związku ze zmianą wartości wskaźnika produktu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pn. </w:t>
      </w:r>
      <w:r w:rsidR="007F3E8D" w:rsidRPr="004571BA">
        <w:rPr>
          <w:rFonts w:ascii="Arial" w:hAnsi="Arial" w:cs="Arial"/>
          <w:sz w:val="24"/>
          <w:szCs w:val="24"/>
          <w:u w:color="000000"/>
          <w:lang w:bidi="pl-PL"/>
        </w:rPr>
        <w:t>„</w:t>
      </w:r>
      <w:r w:rsidR="007F3E8D"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Długość przebudowanych lub zmodernizowanych linii tramwajowych i linii metra</w:t>
      </w:r>
      <w:r w:rsidR="007F3E8D" w:rsidRPr="004571BA">
        <w:rPr>
          <w:rFonts w:ascii="Arial" w:hAnsi="Arial" w:cs="Arial"/>
          <w:sz w:val="24"/>
          <w:szCs w:val="24"/>
          <w:u w:color="000000"/>
          <w:lang w:bidi="pl-PL"/>
        </w:rPr>
        <w:t>”;</w:t>
      </w:r>
    </w:p>
    <w:p w14:paraId="196D006D" w14:textId="499E4ECF" w:rsidR="007F3E8D" w:rsidRPr="004571BA" w:rsidRDefault="003413A7" w:rsidP="0099243C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hAnsi="Arial" w:cs="Arial"/>
          <w:sz w:val="24"/>
          <w:szCs w:val="24"/>
          <w:u w:color="000000"/>
          <w:lang w:bidi="pl-PL"/>
        </w:rPr>
        <w:t>w typie projektu 2</w:t>
      </w:r>
      <w:r w:rsidR="007F3E8D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usunięto wartość w kryterium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pn.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„</w:t>
      </w:r>
      <w:r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Realizacja wskaźnika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” oraz zaktualizowano punktację </w:t>
      </w:r>
      <w:r w:rsidR="007F3E8D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związku ze zmianą wartości wskaźnika produktu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pn. </w:t>
      </w:r>
      <w:r w:rsidR="007F3E8D" w:rsidRPr="004571BA">
        <w:rPr>
          <w:rFonts w:ascii="Arial" w:hAnsi="Arial" w:cs="Arial"/>
          <w:sz w:val="24"/>
          <w:szCs w:val="24"/>
          <w:u w:color="000000"/>
          <w:lang w:bidi="pl-PL"/>
        </w:rPr>
        <w:t>„</w:t>
      </w:r>
      <w:r w:rsidR="007F3E8D"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Liczba zakupionych jednostek taboru pasażerskiego w publicznym transporcie zbiorowym komunikacji miejskiej i metropolitalnej</w:t>
      </w:r>
      <w:r w:rsidR="007F3E8D" w:rsidRPr="004571BA">
        <w:rPr>
          <w:rFonts w:ascii="Arial" w:hAnsi="Arial" w:cs="Arial"/>
          <w:sz w:val="24"/>
          <w:szCs w:val="24"/>
          <w:u w:color="000000"/>
          <w:lang w:bidi="pl-PL"/>
        </w:rPr>
        <w:t>”;</w:t>
      </w:r>
    </w:p>
    <w:p w14:paraId="691856AD" w14:textId="6AC7DC0E" w:rsidR="007F3E8D" w:rsidRPr="004571BA" w:rsidRDefault="007F3E8D" w:rsidP="007F3E8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kryteriach</w:t>
      </w:r>
      <w:r w:rsidRPr="004571BA">
        <w:rPr>
          <w:rFonts w:ascii="Arial" w:hAnsi="Arial" w:cs="Arial"/>
          <w:sz w:val="24"/>
          <w:szCs w:val="24"/>
        </w:rPr>
        <w:t xml:space="preserve">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specyficznych dla Działa</w:t>
      </w:r>
      <w:r w:rsidR="001E3EA6" w:rsidRPr="004571BA">
        <w:rPr>
          <w:rFonts w:ascii="Arial" w:eastAsia="Calibri" w:hAnsi="Arial" w:cs="Arial"/>
          <w:sz w:val="24"/>
          <w:szCs w:val="24"/>
          <w:lang w:eastAsia="en-US"/>
        </w:rPr>
        <w:t>ń: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FELD.04.01 </w:t>
      </w:r>
      <w:r w:rsidRPr="004571BA">
        <w:rPr>
          <w:rFonts w:ascii="Arial" w:hAnsi="Arial" w:cs="Arial"/>
          <w:i/>
          <w:sz w:val="24"/>
          <w:szCs w:val="24"/>
          <w:u w:color="000000"/>
          <w:lang w:bidi="pl-PL"/>
        </w:rPr>
        <w:t>Drogi wojewódzkie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oraz FELD</w:t>
      </w:r>
      <w:r w:rsidR="003413A7" w:rsidRPr="004571BA">
        <w:rPr>
          <w:rFonts w:ascii="Arial" w:hAnsi="Arial" w:cs="Arial"/>
          <w:sz w:val="24"/>
          <w:szCs w:val="24"/>
          <w:u w:color="000000"/>
          <w:lang w:bidi="pl-PL"/>
        </w:rPr>
        <w:t>.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04.02 </w:t>
      </w:r>
      <w:r w:rsidRPr="004571BA">
        <w:rPr>
          <w:rFonts w:ascii="Arial" w:hAnsi="Arial" w:cs="Arial"/>
          <w:i/>
          <w:sz w:val="24"/>
          <w:szCs w:val="24"/>
          <w:u w:color="000000"/>
          <w:lang w:bidi="pl-PL"/>
        </w:rPr>
        <w:t>Drogi lokalne</w:t>
      </w:r>
      <w:r w:rsidR="003413A7" w:rsidRPr="004571BA">
        <w:rPr>
          <w:rFonts w:ascii="Arial" w:hAnsi="Arial" w:cs="Arial"/>
          <w:sz w:val="24"/>
          <w:szCs w:val="24"/>
          <w:u w:color="000000"/>
          <w:lang w:bidi="pl-PL"/>
        </w:rPr>
        <w:t>,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w kryterium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pn.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„</w:t>
      </w:r>
      <w:r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Infra</w:t>
      </w:r>
      <w:r w:rsidR="003413A7"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struktura drogowa w miastach</w:t>
      </w:r>
      <w:r w:rsidR="003413A7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”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doprecyzowano zapisy w związku ze zmianą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>FEŁ2027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;</w:t>
      </w:r>
    </w:p>
    <w:p w14:paraId="65C22940" w14:textId="1364A38E" w:rsidR="007F3E8D" w:rsidRPr="004571BA" w:rsidRDefault="007F3E8D" w:rsidP="007F3E8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kryteriach</w:t>
      </w:r>
      <w:r w:rsidRPr="004571BA">
        <w:rPr>
          <w:rFonts w:ascii="Arial" w:hAnsi="Arial" w:cs="Arial"/>
          <w:sz w:val="24"/>
          <w:szCs w:val="24"/>
        </w:rPr>
        <w:t xml:space="preserve">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specyficznych dla Działania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FELD</w:t>
      </w:r>
      <w:r w:rsidR="003413A7" w:rsidRPr="004571BA">
        <w:rPr>
          <w:rFonts w:ascii="Arial" w:hAnsi="Arial" w:cs="Arial"/>
          <w:sz w:val="24"/>
          <w:szCs w:val="24"/>
          <w:u w:color="000000"/>
          <w:lang w:bidi="pl-PL"/>
        </w:rPr>
        <w:t>.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04.02 </w:t>
      </w:r>
      <w:r w:rsidRPr="004571BA">
        <w:rPr>
          <w:rFonts w:ascii="Arial" w:hAnsi="Arial" w:cs="Arial"/>
          <w:i/>
          <w:sz w:val="24"/>
          <w:szCs w:val="24"/>
          <w:u w:color="000000"/>
          <w:lang w:bidi="pl-PL"/>
        </w:rPr>
        <w:t>Drogi lokalne</w:t>
      </w:r>
      <w:r w:rsidR="003413A7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,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związku ze zmianą wartości wskaźników produktu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pn.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„</w:t>
      </w:r>
      <w:r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Długość nowych lub rozbudowanych dróg – poza TEN-T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” oraz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pn.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„</w:t>
      </w:r>
      <w:r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Długość dróg przebudowanych lub zmodernizowanych – poza TEN-T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”</w:t>
      </w:r>
      <w:r w:rsidR="003413A7" w:rsidRPr="004571BA">
        <w:rPr>
          <w:rFonts w:ascii="Arial" w:hAnsi="Arial" w:cs="Arial"/>
          <w:sz w:val="24"/>
          <w:szCs w:val="24"/>
          <w:u w:color="000000"/>
          <w:lang w:bidi="pl-PL"/>
        </w:rPr>
        <w:t>,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dotychczasowe jedno kryterium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pn.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„</w:t>
      </w:r>
      <w:r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Realizacja wskaźników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” podzielono na dwa (osobno dla budowy lub rozbudowy dróg oraz przebudowy lub modernizacji dróg), dostosowując punktację do nowych wartości wskaźników w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>FEŁ2027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oraz aktualizując minimalną/maksymalną liczbę punktów;</w:t>
      </w:r>
    </w:p>
    <w:p w14:paraId="64B5667F" w14:textId="29EC3610" w:rsidR="007F3E8D" w:rsidRPr="004571BA" w:rsidRDefault="007F3E8D" w:rsidP="007F3E8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hAnsi="Arial" w:cs="Arial"/>
          <w:sz w:val="24"/>
          <w:szCs w:val="24"/>
          <w:u w:color="000000"/>
          <w:lang w:bidi="pl-PL"/>
        </w:rPr>
        <w:lastRenderedPageBreak/>
        <w:t xml:space="preserve">w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kryteriach</w:t>
      </w:r>
      <w:r w:rsidRPr="004571BA">
        <w:rPr>
          <w:rFonts w:ascii="Arial" w:hAnsi="Arial" w:cs="Arial"/>
          <w:sz w:val="24"/>
          <w:szCs w:val="24"/>
        </w:rPr>
        <w:t xml:space="preserve">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specyficznych dla Działania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FELD.04.03 </w:t>
      </w:r>
      <w:r w:rsidRPr="004571BA">
        <w:rPr>
          <w:rFonts w:ascii="Arial" w:hAnsi="Arial" w:cs="Arial"/>
          <w:i/>
          <w:sz w:val="24"/>
          <w:szCs w:val="24"/>
          <w:u w:color="000000"/>
          <w:lang w:bidi="pl-PL"/>
        </w:rPr>
        <w:t>Transport kolejowy</w:t>
      </w:r>
      <w:r w:rsidR="003413A7" w:rsidRPr="004571BA">
        <w:rPr>
          <w:rFonts w:ascii="Arial" w:hAnsi="Arial" w:cs="Arial"/>
          <w:sz w:val="24"/>
          <w:szCs w:val="24"/>
          <w:u w:color="000000"/>
          <w:lang w:bidi="pl-PL"/>
        </w:rPr>
        <w:t>,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</w:t>
      </w:r>
      <w:r w:rsidR="003413A7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zmieniono nazwy typów projektów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związku z usunięciem w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>FEŁ2027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kodu interwencji 102. „</w:t>
      </w:r>
      <w:r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Inne przebudowane lub zmodernizowane linie kolejowe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”;</w:t>
      </w:r>
    </w:p>
    <w:p w14:paraId="1E2A05B5" w14:textId="57FFA1DA" w:rsidR="007F3E8D" w:rsidRPr="004571BA" w:rsidRDefault="007F3E8D" w:rsidP="007F3E8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kryteriach</w:t>
      </w:r>
      <w:r w:rsidRPr="004571BA">
        <w:rPr>
          <w:rFonts w:ascii="Arial" w:hAnsi="Arial" w:cs="Arial"/>
          <w:sz w:val="24"/>
          <w:szCs w:val="24"/>
        </w:rPr>
        <w:t xml:space="preserve">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specyficznych dla Działania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FELD.04.04 </w:t>
      </w:r>
      <w:r w:rsidRPr="004571BA">
        <w:rPr>
          <w:rFonts w:ascii="Arial" w:hAnsi="Arial" w:cs="Arial"/>
          <w:i/>
          <w:sz w:val="24"/>
          <w:szCs w:val="24"/>
          <w:u w:color="000000"/>
          <w:lang w:bidi="pl-PL"/>
        </w:rPr>
        <w:t>Publiczny transport pozamiejski</w:t>
      </w:r>
      <w:r w:rsidR="003413A7" w:rsidRPr="004571BA">
        <w:rPr>
          <w:rFonts w:ascii="Arial" w:hAnsi="Arial" w:cs="Arial"/>
          <w:sz w:val="24"/>
          <w:szCs w:val="24"/>
          <w:u w:color="000000"/>
          <w:lang w:bidi="pl-PL"/>
        </w:rPr>
        <w:t>,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w związku z usunięciem wskaźnika produktu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pn.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„</w:t>
      </w:r>
      <w:r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Liczba zakupionych jednostek taboru pasażerskiego w publicznym transporcie zbiorowym komunikacji pozamiejskiej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” z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>FEŁ2027</w:t>
      </w:r>
      <w:r w:rsidR="004639D2" w:rsidRPr="004571BA">
        <w:rPr>
          <w:rFonts w:ascii="Arial" w:hAnsi="Arial" w:cs="Arial"/>
          <w:sz w:val="24"/>
          <w:szCs w:val="24"/>
          <w:u w:color="000000"/>
          <w:lang w:bidi="pl-PL"/>
        </w:rPr>
        <w:t>,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usunięto odnoszące się do niego k</w:t>
      </w:r>
      <w:r w:rsidR="004639D2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ryterium 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pn. </w:t>
      </w:r>
      <w:r w:rsidR="004639D2" w:rsidRPr="004571BA">
        <w:rPr>
          <w:rFonts w:ascii="Arial" w:hAnsi="Arial" w:cs="Arial"/>
          <w:sz w:val="24"/>
          <w:szCs w:val="24"/>
          <w:u w:color="000000"/>
          <w:lang w:bidi="pl-PL"/>
        </w:rPr>
        <w:t>„</w:t>
      </w:r>
      <w:r w:rsidR="004639D2"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Realizacja wskaźnika</w:t>
      </w:r>
      <w:r w:rsidR="004639D2" w:rsidRPr="004571BA">
        <w:rPr>
          <w:rFonts w:ascii="Arial" w:hAnsi="Arial" w:cs="Arial"/>
          <w:sz w:val="24"/>
          <w:szCs w:val="24"/>
          <w:u w:color="000000"/>
          <w:lang w:bidi="pl-PL"/>
        </w:rPr>
        <w:t>” oraz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zaktualizowano minimalną/maksymalną liczbę punktów;</w:t>
      </w:r>
    </w:p>
    <w:p w14:paraId="4D29B5FD" w14:textId="238C1C36" w:rsidR="007F3E8D" w:rsidRDefault="007F3E8D" w:rsidP="007F3E8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w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>kryteriach</w:t>
      </w:r>
      <w:r w:rsidRPr="004571BA">
        <w:rPr>
          <w:rFonts w:ascii="Arial" w:hAnsi="Arial" w:cs="Arial"/>
          <w:sz w:val="24"/>
          <w:szCs w:val="24"/>
        </w:rPr>
        <w:t xml:space="preserve"> </w:t>
      </w:r>
      <w:r w:rsidRPr="004571BA">
        <w:rPr>
          <w:rFonts w:ascii="Arial" w:eastAsia="Calibri" w:hAnsi="Arial" w:cs="Arial"/>
          <w:sz w:val="24"/>
          <w:szCs w:val="24"/>
          <w:lang w:eastAsia="en-US"/>
        </w:rPr>
        <w:t xml:space="preserve">specyficznych dla Działania 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FELD.</w:t>
      </w:r>
      <w:r w:rsidR="004639D2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06.03 </w:t>
      </w:r>
      <w:r w:rsidR="004639D2" w:rsidRPr="004571BA">
        <w:rPr>
          <w:rFonts w:ascii="Arial" w:hAnsi="Arial" w:cs="Arial"/>
          <w:i/>
          <w:sz w:val="24"/>
          <w:szCs w:val="24"/>
          <w:u w:color="000000"/>
          <w:lang w:bidi="pl-PL"/>
        </w:rPr>
        <w:t>Infrastruktura zdrowotna</w:t>
      </w:r>
      <w:r w:rsidR="004639D2" w:rsidRPr="004571BA">
        <w:rPr>
          <w:rFonts w:ascii="Arial" w:hAnsi="Arial" w:cs="Arial"/>
          <w:sz w:val="24"/>
          <w:szCs w:val="24"/>
          <w:u w:color="000000"/>
          <w:lang w:bidi="pl-PL"/>
        </w:rPr>
        <w:t>,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dodano kryterium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pn.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 xml:space="preserve"> „</w:t>
      </w:r>
      <w:r w:rsidRPr="004571BA">
        <w:rPr>
          <w:rFonts w:ascii="Arial" w:hAnsi="Arial" w:cs="Arial"/>
          <w:i/>
          <w:iCs/>
          <w:sz w:val="24"/>
          <w:szCs w:val="24"/>
          <w:u w:color="000000"/>
          <w:lang w:bidi="pl-PL"/>
        </w:rPr>
        <w:t>Standard dostępności AOS</w:t>
      </w:r>
      <w:r w:rsidRPr="004571BA">
        <w:rPr>
          <w:rFonts w:ascii="Arial" w:hAnsi="Arial" w:cs="Arial"/>
          <w:sz w:val="24"/>
          <w:szCs w:val="24"/>
          <w:u w:color="000000"/>
          <w:lang w:bidi="pl-PL"/>
        </w:rPr>
        <w:t>” w związku z jego opublikowaniem przez Ministerstwo Zdrowia w typie projektu 3 i 4</w:t>
      </w:r>
      <w:r w:rsidR="001E3EA6" w:rsidRPr="004571BA">
        <w:rPr>
          <w:rFonts w:ascii="Arial" w:hAnsi="Arial" w:cs="Arial"/>
          <w:sz w:val="24"/>
          <w:szCs w:val="24"/>
          <w:u w:color="000000"/>
          <w:lang w:bidi="pl-PL"/>
        </w:rPr>
        <w:t>.</w:t>
      </w:r>
    </w:p>
    <w:p w14:paraId="5123004F" w14:textId="31BB9EB9" w:rsidR="00016CF9" w:rsidRPr="00016CF9" w:rsidRDefault="00016CF9" w:rsidP="00016CF9">
      <w:pPr>
        <w:spacing w:line="360" w:lineRule="auto"/>
        <w:rPr>
          <w:rFonts w:ascii="Arial" w:hAnsi="Arial" w:cs="Arial"/>
          <w:sz w:val="24"/>
          <w:szCs w:val="24"/>
          <w:u w:color="000000"/>
          <w:lang w:bidi="pl-PL"/>
        </w:rPr>
      </w:pPr>
      <w:r w:rsidRPr="00016CF9">
        <w:rPr>
          <w:rFonts w:ascii="Arial" w:hAnsi="Arial" w:cs="Arial"/>
          <w:sz w:val="24"/>
          <w:szCs w:val="24"/>
          <w:u w:color="000000"/>
          <w:lang w:bidi="pl-PL"/>
        </w:rPr>
        <w:t>W toku konsultacji niniejszych kryteriów wyboru projektów na forum Komitetu Monitorującego program regionalny Fundusze Europejskie dla Łódzkiego 2021-2027, mogły zostać wprowadzone również zmiany kryteriów niewymienion</w:t>
      </w:r>
      <w:r w:rsidR="00754A8A">
        <w:rPr>
          <w:rFonts w:ascii="Arial" w:hAnsi="Arial" w:cs="Arial"/>
          <w:sz w:val="24"/>
          <w:szCs w:val="24"/>
          <w:u w:color="000000"/>
          <w:lang w:bidi="pl-PL"/>
        </w:rPr>
        <w:t>e</w:t>
      </w:r>
      <w:r w:rsidRPr="00016CF9">
        <w:rPr>
          <w:rFonts w:ascii="Arial" w:hAnsi="Arial" w:cs="Arial"/>
          <w:sz w:val="24"/>
          <w:szCs w:val="24"/>
          <w:u w:color="000000"/>
          <w:lang w:bidi="pl-PL"/>
        </w:rPr>
        <w:t xml:space="preserve"> w niniejszym uzasadnieniu.</w:t>
      </w:r>
    </w:p>
    <w:sectPr w:rsidR="00016CF9" w:rsidRPr="00016CF9" w:rsidSect="0049446F">
      <w:headerReference w:type="first" r:id="rId8"/>
      <w:pgSz w:w="11906" w:h="16838"/>
      <w:pgMar w:top="1077" w:right="1134" w:bottom="107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439A" w14:textId="77777777" w:rsidR="00A00B7E" w:rsidRDefault="00A00B7E" w:rsidP="006B697E">
      <w:r>
        <w:separator/>
      </w:r>
    </w:p>
  </w:endnote>
  <w:endnote w:type="continuationSeparator" w:id="0">
    <w:p w14:paraId="683BF37D" w14:textId="77777777" w:rsidR="00A00B7E" w:rsidRDefault="00A00B7E" w:rsidP="006B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7AFB" w14:textId="77777777" w:rsidR="00A00B7E" w:rsidRDefault="00A00B7E" w:rsidP="006B697E">
      <w:r>
        <w:separator/>
      </w:r>
    </w:p>
  </w:footnote>
  <w:footnote w:type="continuationSeparator" w:id="0">
    <w:p w14:paraId="57EBFAEE" w14:textId="77777777" w:rsidR="00A00B7E" w:rsidRDefault="00A00B7E" w:rsidP="006B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3196" w14:textId="53911B9D" w:rsidR="004C3B97" w:rsidRPr="00072775" w:rsidRDefault="004C3B97" w:rsidP="004C3B97">
    <w:pPr>
      <w:pStyle w:val="Nagwek"/>
      <w:jc w:val="right"/>
      <w:rPr>
        <w:rFonts w:ascii="Arial" w:hAnsi="Arial" w:cs="Arial"/>
        <w:b/>
        <w:bCs/>
        <w:color w:val="FFFFFF" w:themeColor="background1"/>
        <w:sz w:val="24"/>
        <w:szCs w:val="18"/>
      </w:rPr>
    </w:pPr>
    <w:r w:rsidRPr="00072775">
      <w:rPr>
        <w:rFonts w:ascii="Arial" w:hAnsi="Arial" w:cs="Arial"/>
        <w:b/>
        <w:bCs/>
        <w:color w:val="FFFFFF" w:themeColor="background1"/>
        <w:sz w:val="24"/>
        <w:szCs w:val="1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4A6"/>
    <w:multiLevelType w:val="hybridMultilevel"/>
    <w:tmpl w:val="07D4D2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24E6B"/>
    <w:multiLevelType w:val="hybridMultilevel"/>
    <w:tmpl w:val="37C2991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2A73465"/>
    <w:multiLevelType w:val="hybridMultilevel"/>
    <w:tmpl w:val="97EA5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7961F0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8B0"/>
    <w:multiLevelType w:val="hybridMultilevel"/>
    <w:tmpl w:val="EC144F1C"/>
    <w:lvl w:ilvl="0" w:tplc="7070ED0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0836DDF"/>
    <w:multiLevelType w:val="hybridMultilevel"/>
    <w:tmpl w:val="A712E1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D7148E"/>
    <w:multiLevelType w:val="hybridMultilevel"/>
    <w:tmpl w:val="0950B82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55F78DA"/>
    <w:multiLevelType w:val="hybridMultilevel"/>
    <w:tmpl w:val="28EAF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12A94"/>
    <w:multiLevelType w:val="hybridMultilevel"/>
    <w:tmpl w:val="6B589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0CF8"/>
    <w:multiLevelType w:val="hybridMultilevel"/>
    <w:tmpl w:val="6AB28E74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2D136BD2"/>
    <w:multiLevelType w:val="hybridMultilevel"/>
    <w:tmpl w:val="8F58AE16"/>
    <w:lvl w:ilvl="0" w:tplc="6868C1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508F1"/>
    <w:multiLevelType w:val="hybridMultilevel"/>
    <w:tmpl w:val="1EDC5D6E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31EC5902"/>
    <w:multiLevelType w:val="hybridMultilevel"/>
    <w:tmpl w:val="EB62CF1C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343816F1"/>
    <w:multiLevelType w:val="hybridMultilevel"/>
    <w:tmpl w:val="C616ED12"/>
    <w:lvl w:ilvl="0" w:tplc="0415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 w15:restartNumberingAfterBreak="0">
    <w:nsid w:val="455D4307"/>
    <w:multiLevelType w:val="hybridMultilevel"/>
    <w:tmpl w:val="18C825B0"/>
    <w:lvl w:ilvl="0" w:tplc="A6B28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014E0C"/>
    <w:multiLevelType w:val="hybridMultilevel"/>
    <w:tmpl w:val="33E085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F7A41"/>
    <w:multiLevelType w:val="hybridMultilevel"/>
    <w:tmpl w:val="E1DC5A20"/>
    <w:lvl w:ilvl="0" w:tplc="7A744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014A9"/>
    <w:multiLevelType w:val="hybridMultilevel"/>
    <w:tmpl w:val="777A0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987735"/>
    <w:multiLevelType w:val="hybridMultilevel"/>
    <w:tmpl w:val="FAA8939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15A09"/>
    <w:multiLevelType w:val="hybridMultilevel"/>
    <w:tmpl w:val="96CA404E"/>
    <w:lvl w:ilvl="0" w:tplc="04150017">
      <w:start w:val="1"/>
      <w:numFmt w:val="lowerLetter"/>
      <w:lvlText w:val="%1)"/>
      <w:lvlJc w:val="left"/>
      <w:pPr>
        <w:ind w:left="1534" w:hanging="360"/>
      </w:p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9" w15:restartNumberingAfterBreak="0">
    <w:nsid w:val="576577B6"/>
    <w:multiLevelType w:val="hybridMultilevel"/>
    <w:tmpl w:val="6554C9DC"/>
    <w:lvl w:ilvl="0" w:tplc="39BA1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8A21E7"/>
    <w:multiLevelType w:val="hybridMultilevel"/>
    <w:tmpl w:val="CBC01EE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BA175DC"/>
    <w:multiLevelType w:val="hybridMultilevel"/>
    <w:tmpl w:val="B0E6E9E6"/>
    <w:lvl w:ilvl="0" w:tplc="0415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2" w15:restartNumberingAfterBreak="0">
    <w:nsid w:val="613F703D"/>
    <w:multiLevelType w:val="hybridMultilevel"/>
    <w:tmpl w:val="3790EB4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A103BB8"/>
    <w:multiLevelType w:val="hybridMultilevel"/>
    <w:tmpl w:val="AF40D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46EEF"/>
    <w:multiLevelType w:val="hybridMultilevel"/>
    <w:tmpl w:val="196A7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A7DC0"/>
    <w:multiLevelType w:val="hybridMultilevel"/>
    <w:tmpl w:val="73AE6D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A95C5A"/>
    <w:multiLevelType w:val="hybridMultilevel"/>
    <w:tmpl w:val="83108C1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8622E2"/>
    <w:multiLevelType w:val="hybridMultilevel"/>
    <w:tmpl w:val="E0A0F5EC"/>
    <w:lvl w:ilvl="0" w:tplc="793A068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F072E"/>
    <w:multiLevelType w:val="hybridMultilevel"/>
    <w:tmpl w:val="25DCCA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"/>
  </w:num>
  <w:num w:numId="4">
    <w:abstractNumId w:val="18"/>
  </w:num>
  <w:num w:numId="5">
    <w:abstractNumId w:val="13"/>
  </w:num>
  <w:num w:numId="6">
    <w:abstractNumId w:val="4"/>
  </w:num>
  <w:num w:numId="7">
    <w:abstractNumId w:val="8"/>
  </w:num>
  <w:num w:numId="8">
    <w:abstractNumId w:val="19"/>
  </w:num>
  <w:num w:numId="9">
    <w:abstractNumId w:val="15"/>
  </w:num>
  <w:num w:numId="10">
    <w:abstractNumId w:val="0"/>
  </w:num>
  <w:num w:numId="11">
    <w:abstractNumId w:val="17"/>
  </w:num>
  <w:num w:numId="12">
    <w:abstractNumId w:val="1"/>
  </w:num>
  <w:num w:numId="13">
    <w:abstractNumId w:val="10"/>
  </w:num>
  <w:num w:numId="14">
    <w:abstractNumId w:val="12"/>
  </w:num>
  <w:num w:numId="15">
    <w:abstractNumId w:val="27"/>
  </w:num>
  <w:num w:numId="16">
    <w:abstractNumId w:val="2"/>
  </w:num>
  <w:num w:numId="17">
    <w:abstractNumId w:val="9"/>
  </w:num>
  <w:num w:numId="18">
    <w:abstractNumId w:val="25"/>
  </w:num>
  <w:num w:numId="19">
    <w:abstractNumId w:val="21"/>
  </w:num>
  <w:num w:numId="2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4"/>
  </w:num>
  <w:num w:numId="23">
    <w:abstractNumId w:val="6"/>
  </w:num>
  <w:num w:numId="24">
    <w:abstractNumId w:val="7"/>
  </w:num>
  <w:num w:numId="25">
    <w:abstractNumId w:val="11"/>
  </w:num>
  <w:num w:numId="26">
    <w:abstractNumId w:val="28"/>
  </w:num>
  <w:num w:numId="27">
    <w:abstractNumId w:val="14"/>
  </w:num>
  <w:num w:numId="28">
    <w:abstractNumId w:val="2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1F"/>
    <w:rsid w:val="000035D8"/>
    <w:rsid w:val="0001075F"/>
    <w:rsid w:val="00016CF9"/>
    <w:rsid w:val="00023CCF"/>
    <w:rsid w:val="000353E0"/>
    <w:rsid w:val="00035CFC"/>
    <w:rsid w:val="00051EB1"/>
    <w:rsid w:val="00061E3E"/>
    <w:rsid w:val="00072775"/>
    <w:rsid w:val="00083236"/>
    <w:rsid w:val="00083E3D"/>
    <w:rsid w:val="00084A88"/>
    <w:rsid w:val="00092A24"/>
    <w:rsid w:val="00092E9C"/>
    <w:rsid w:val="00095E42"/>
    <w:rsid w:val="000E51CC"/>
    <w:rsid w:val="00107CBF"/>
    <w:rsid w:val="00114C60"/>
    <w:rsid w:val="001368E3"/>
    <w:rsid w:val="00144F4E"/>
    <w:rsid w:val="00172190"/>
    <w:rsid w:val="001769F0"/>
    <w:rsid w:val="00176C8D"/>
    <w:rsid w:val="001B2149"/>
    <w:rsid w:val="001D7522"/>
    <w:rsid w:val="001E3EA6"/>
    <w:rsid w:val="001E6096"/>
    <w:rsid w:val="001F371F"/>
    <w:rsid w:val="00253D63"/>
    <w:rsid w:val="00270F97"/>
    <w:rsid w:val="002916AC"/>
    <w:rsid w:val="00291A76"/>
    <w:rsid w:val="002A3302"/>
    <w:rsid w:val="002C65DA"/>
    <w:rsid w:val="002D42E0"/>
    <w:rsid w:val="00314BAD"/>
    <w:rsid w:val="00321770"/>
    <w:rsid w:val="00336CA2"/>
    <w:rsid w:val="003413A7"/>
    <w:rsid w:val="00364BC0"/>
    <w:rsid w:val="0037138D"/>
    <w:rsid w:val="00381304"/>
    <w:rsid w:val="0039287F"/>
    <w:rsid w:val="00394FF5"/>
    <w:rsid w:val="00397919"/>
    <w:rsid w:val="003C04ED"/>
    <w:rsid w:val="003E0538"/>
    <w:rsid w:val="00413698"/>
    <w:rsid w:val="00450013"/>
    <w:rsid w:val="0045354B"/>
    <w:rsid w:val="004571BA"/>
    <w:rsid w:val="004639D2"/>
    <w:rsid w:val="00467D58"/>
    <w:rsid w:val="00467FD5"/>
    <w:rsid w:val="00470DA1"/>
    <w:rsid w:val="00474F79"/>
    <w:rsid w:val="0049446F"/>
    <w:rsid w:val="004C3B97"/>
    <w:rsid w:val="004D400A"/>
    <w:rsid w:val="004D76A6"/>
    <w:rsid w:val="00523879"/>
    <w:rsid w:val="00537386"/>
    <w:rsid w:val="005463B3"/>
    <w:rsid w:val="0057690A"/>
    <w:rsid w:val="005A5D34"/>
    <w:rsid w:val="005C6539"/>
    <w:rsid w:val="005D05EE"/>
    <w:rsid w:val="00612CE2"/>
    <w:rsid w:val="00613FF7"/>
    <w:rsid w:val="00617CB8"/>
    <w:rsid w:val="006253C1"/>
    <w:rsid w:val="00642D4D"/>
    <w:rsid w:val="0065443F"/>
    <w:rsid w:val="00660DD1"/>
    <w:rsid w:val="006A0662"/>
    <w:rsid w:val="006B697E"/>
    <w:rsid w:val="006E22DA"/>
    <w:rsid w:val="006E7F9C"/>
    <w:rsid w:val="006F2B14"/>
    <w:rsid w:val="00702DC0"/>
    <w:rsid w:val="0071244E"/>
    <w:rsid w:val="00721356"/>
    <w:rsid w:val="0073356A"/>
    <w:rsid w:val="00735DCC"/>
    <w:rsid w:val="00741481"/>
    <w:rsid w:val="00754A8A"/>
    <w:rsid w:val="00760A12"/>
    <w:rsid w:val="007639C1"/>
    <w:rsid w:val="00771066"/>
    <w:rsid w:val="007915AE"/>
    <w:rsid w:val="007973ED"/>
    <w:rsid w:val="007A0E70"/>
    <w:rsid w:val="007A0F40"/>
    <w:rsid w:val="007A3D7E"/>
    <w:rsid w:val="007A3DF4"/>
    <w:rsid w:val="007A6A68"/>
    <w:rsid w:val="007B5AE5"/>
    <w:rsid w:val="007C08C4"/>
    <w:rsid w:val="007C7047"/>
    <w:rsid w:val="007C7823"/>
    <w:rsid w:val="007D7DA1"/>
    <w:rsid w:val="007F3E8D"/>
    <w:rsid w:val="007F53F2"/>
    <w:rsid w:val="007F7767"/>
    <w:rsid w:val="008212E7"/>
    <w:rsid w:val="00854A86"/>
    <w:rsid w:val="008612DB"/>
    <w:rsid w:val="0086406B"/>
    <w:rsid w:val="00866D7E"/>
    <w:rsid w:val="008802F7"/>
    <w:rsid w:val="00884044"/>
    <w:rsid w:val="00887764"/>
    <w:rsid w:val="00890F85"/>
    <w:rsid w:val="008A0DE6"/>
    <w:rsid w:val="008F0C0D"/>
    <w:rsid w:val="00927271"/>
    <w:rsid w:val="009440AF"/>
    <w:rsid w:val="00962401"/>
    <w:rsid w:val="0099243C"/>
    <w:rsid w:val="009A3ACC"/>
    <w:rsid w:val="009C6FB6"/>
    <w:rsid w:val="00A00B7E"/>
    <w:rsid w:val="00A47BC8"/>
    <w:rsid w:val="00A47EBD"/>
    <w:rsid w:val="00A64467"/>
    <w:rsid w:val="00A6481E"/>
    <w:rsid w:val="00A74263"/>
    <w:rsid w:val="00A90350"/>
    <w:rsid w:val="00AC1BCA"/>
    <w:rsid w:val="00AD1D9A"/>
    <w:rsid w:val="00AF0B30"/>
    <w:rsid w:val="00AF2436"/>
    <w:rsid w:val="00B16C34"/>
    <w:rsid w:val="00B21F23"/>
    <w:rsid w:val="00B31E6E"/>
    <w:rsid w:val="00B77756"/>
    <w:rsid w:val="00B857FD"/>
    <w:rsid w:val="00BA3A2F"/>
    <w:rsid w:val="00BD7D37"/>
    <w:rsid w:val="00BE2694"/>
    <w:rsid w:val="00BF4EDB"/>
    <w:rsid w:val="00BF73FD"/>
    <w:rsid w:val="00C22413"/>
    <w:rsid w:val="00C23BD7"/>
    <w:rsid w:val="00C41294"/>
    <w:rsid w:val="00C578AD"/>
    <w:rsid w:val="00C943DF"/>
    <w:rsid w:val="00CA2E5B"/>
    <w:rsid w:val="00CB1C40"/>
    <w:rsid w:val="00D066F7"/>
    <w:rsid w:val="00D110CE"/>
    <w:rsid w:val="00D14093"/>
    <w:rsid w:val="00D25ED4"/>
    <w:rsid w:val="00D505B9"/>
    <w:rsid w:val="00D56C74"/>
    <w:rsid w:val="00D732BD"/>
    <w:rsid w:val="00D83CF9"/>
    <w:rsid w:val="00D8771E"/>
    <w:rsid w:val="00DB2D40"/>
    <w:rsid w:val="00DC0CE4"/>
    <w:rsid w:val="00DC1108"/>
    <w:rsid w:val="00DC320B"/>
    <w:rsid w:val="00E13FF3"/>
    <w:rsid w:val="00E22F45"/>
    <w:rsid w:val="00E44DC6"/>
    <w:rsid w:val="00E54886"/>
    <w:rsid w:val="00E70DAE"/>
    <w:rsid w:val="00EB13BD"/>
    <w:rsid w:val="00EB1BD0"/>
    <w:rsid w:val="00ED2441"/>
    <w:rsid w:val="00ED7C68"/>
    <w:rsid w:val="00EE0130"/>
    <w:rsid w:val="00EF7E40"/>
    <w:rsid w:val="00F10027"/>
    <w:rsid w:val="00F32A5A"/>
    <w:rsid w:val="00F461B7"/>
    <w:rsid w:val="00F563C3"/>
    <w:rsid w:val="00F66689"/>
    <w:rsid w:val="00F7207B"/>
    <w:rsid w:val="00F92136"/>
    <w:rsid w:val="00F94D05"/>
    <w:rsid w:val="00FB1499"/>
    <w:rsid w:val="00FF4C63"/>
    <w:rsid w:val="00FF537D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CCD4"/>
  <w15:chartTrackingRefBased/>
  <w15:docId w15:val="{51168D32-A84C-48C4-8FF0-952CF79F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7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3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23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832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69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97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9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97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ormal0">
    <w:name w:val="Normal_0"/>
    <w:qFormat/>
    <w:rsid w:val="003C04E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BC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B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B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CA2C-2CF5-4D4B-A378-49A4BABE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1784</Words>
  <Characters>10707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10</cp:revision>
  <cp:lastPrinted>2025-09-04T08:44:00Z</cp:lastPrinted>
  <dcterms:created xsi:type="dcterms:W3CDTF">2025-08-13T11:18:00Z</dcterms:created>
  <dcterms:modified xsi:type="dcterms:W3CDTF">2025-09-25T09:24:00Z</dcterms:modified>
</cp:coreProperties>
</file>