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855E2" w14:textId="77777777" w:rsidR="00EB4D12" w:rsidRPr="00644F42" w:rsidRDefault="00EB4D12" w:rsidP="003B447B">
      <w:pPr>
        <w:spacing w:after="120" w:line="360" w:lineRule="auto"/>
        <w:rPr>
          <w:rFonts w:ascii="Arial" w:hAnsi="Arial" w:cs="Arial"/>
          <w:sz w:val="28"/>
          <w:szCs w:val="28"/>
        </w:rPr>
      </w:pPr>
      <w:bookmarkStart w:id="0" w:name="_Toc206575389"/>
      <w:bookmarkStart w:id="1" w:name="_Toc209524733"/>
      <w:bookmarkStart w:id="2" w:name="_Toc209528802"/>
      <w:bookmarkStart w:id="3" w:name="_Toc210035028"/>
      <w:bookmarkStart w:id="4" w:name="_Toc211938909"/>
      <w:bookmarkStart w:id="5" w:name="_Toc213312028"/>
      <w:bookmarkStart w:id="6" w:name="_Toc216361259"/>
      <w:bookmarkStart w:id="7" w:name="_Toc217300477"/>
      <w:bookmarkStart w:id="8" w:name="_Toc472409165"/>
      <w:bookmarkStart w:id="9" w:name="_Toc477875045"/>
      <w:r w:rsidRPr="003B447B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6F38336" wp14:editId="06FD8CBB">
            <wp:simplePos x="0" y="0"/>
            <wp:positionH relativeFrom="margin">
              <wp:posOffset>-115570</wp:posOffset>
            </wp:positionH>
            <wp:positionV relativeFrom="paragraph">
              <wp:posOffset>1040765</wp:posOffset>
            </wp:positionV>
            <wp:extent cx="6172200" cy="619125"/>
            <wp:effectExtent l="0" t="0" r="0" b="9525"/>
            <wp:wrapSquare wrapText="bothSides"/>
            <wp:docPr id="82" name="Obraz 8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Obraz 8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B447B">
        <w:rPr>
          <w:rFonts w:ascii="Arial" w:hAnsi="Arial" w:cs="Arial"/>
          <w:b/>
          <w:bCs/>
          <w:sz w:val="28"/>
          <w:szCs w:val="28"/>
        </w:rPr>
        <w:t>Załącznik nr 2 do Regulaminu wyboru projektów - Wymagania dotyczące wsparcia oraz</w:t>
      </w:r>
      <w:r w:rsidRPr="00644F42">
        <w:rPr>
          <w:rFonts w:ascii="Arial" w:hAnsi="Arial" w:cs="Arial"/>
          <w:sz w:val="28"/>
          <w:szCs w:val="28"/>
        </w:rPr>
        <w:t xml:space="preserve"> </w:t>
      </w:r>
      <w:r w:rsidRPr="003B447B">
        <w:rPr>
          <w:rFonts w:ascii="Arial" w:hAnsi="Arial" w:cs="Arial"/>
          <w:b/>
          <w:bCs/>
          <w:sz w:val="28"/>
          <w:szCs w:val="28"/>
        </w:rPr>
        <w:t>wskaźniki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685F321F" w14:textId="13E6DC91" w:rsidR="00DB0BA8" w:rsidRPr="003C02CC" w:rsidRDefault="00DB0BA8" w:rsidP="00A45934">
      <w:pPr>
        <w:pStyle w:val="Normalnyodstp"/>
        <w:spacing w:before="60" w:after="60" w:line="360" w:lineRule="auto"/>
        <w:jc w:val="left"/>
        <w:rPr>
          <w:rFonts w:ascii="Arial" w:hAnsi="Arial" w:cs="Arial"/>
          <w:b/>
          <w:sz w:val="24"/>
          <w:szCs w:val="24"/>
        </w:rPr>
      </w:pPr>
    </w:p>
    <w:p w14:paraId="2712B757" w14:textId="77777777" w:rsidR="00DB0BA8" w:rsidRPr="003C02CC" w:rsidRDefault="00DB0BA8" w:rsidP="000D6B40">
      <w:pPr>
        <w:pStyle w:val="Normalnyodstp"/>
        <w:spacing w:before="60" w:after="6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410438C" w14:textId="77777777" w:rsidR="00DB0BA8" w:rsidRPr="003C02CC" w:rsidRDefault="00DB0BA8" w:rsidP="000D6B40">
      <w:pPr>
        <w:pStyle w:val="Normalnyodstp"/>
        <w:spacing w:before="60" w:after="6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EFC1B83" w14:textId="3326B791" w:rsidR="00354A01" w:rsidRPr="003C02CC" w:rsidRDefault="00354A01" w:rsidP="000D6B40">
      <w:pPr>
        <w:spacing w:before="60" w:after="60" w:line="360" w:lineRule="auto"/>
        <w:ind w:left="284"/>
        <w:jc w:val="center"/>
        <w:rPr>
          <w:rFonts w:ascii="Arial" w:hAnsi="Arial" w:cs="Arial"/>
          <w:b/>
          <w:sz w:val="24"/>
          <w:szCs w:val="24"/>
        </w:rPr>
      </w:pPr>
    </w:p>
    <w:p w14:paraId="38B85FA2" w14:textId="77777777" w:rsidR="005B0779" w:rsidRPr="003C02CC" w:rsidRDefault="005B0779" w:rsidP="000D6B40">
      <w:pPr>
        <w:spacing w:before="60" w:after="60" w:line="360" w:lineRule="auto"/>
        <w:ind w:left="284"/>
        <w:jc w:val="center"/>
        <w:rPr>
          <w:rFonts w:ascii="Arial" w:hAnsi="Arial" w:cs="Arial"/>
          <w:b/>
          <w:sz w:val="24"/>
          <w:szCs w:val="24"/>
        </w:rPr>
      </w:pPr>
    </w:p>
    <w:p w14:paraId="1439AB09" w14:textId="77777777" w:rsidR="005B0779" w:rsidRPr="003C02CC" w:rsidRDefault="005B0779" w:rsidP="000D6B40">
      <w:pPr>
        <w:spacing w:before="60" w:after="60" w:line="360" w:lineRule="auto"/>
        <w:ind w:left="284"/>
        <w:jc w:val="center"/>
        <w:rPr>
          <w:rFonts w:ascii="Arial" w:hAnsi="Arial" w:cs="Arial"/>
          <w:b/>
          <w:sz w:val="24"/>
          <w:szCs w:val="24"/>
        </w:rPr>
      </w:pPr>
    </w:p>
    <w:p w14:paraId="0363424D" w14:textId="77777777" w:rsidR="005B0779" w:rsidRPr="003C02CC" w:rsidRDefault="005B0779" w:rsidP="000D6B40">
      <w:pPr>
        <w:spacing w:before="60" w:after="60" w:line="360" w:lineRule="auto"/>
        <w:ind w:left="284"/>
        <w:jc w:val="center"/>
        <w:rPr>
          <w:rFonts w:ascii="Arial" w:hAnsi="Arial" w:cs="Arial"/>
          <w:b/>
          <w:sz w:val="24"/>
          <w:szCs w:val="24"/>
        </w:rPr>
      </w:pPr>
    </w:p>
    <w:p w14:paraId="3D4969EE" w14:textId="27AB83BC" w:rsidR="00DB0BA8" w:rsidRPr="00740034" w:rsidRDefault="00DB0BA8" w:rsidP="00740034">
      <w:pPr>
        <w:spacing w:before="60" w:after="60" w:line="360" w:lineRule="auto"/>
        <w:rPr>
          <w:rFonts w:ascii="Arial" w:hAnsi="Arial" w:cs="Arial"/>
          <w:b/>
          <w:sz w:val="40"/>
          <w:szCs w:val="40"/>
        </w:rPr>
      </w:pPr>
      <w:r w:rsidRPr="00740034">
        <w:rPr>
          <w:rFonts w:ascii="Arial" w:hAnsi="Arial" w:cs="Arial"/>
          <w:b/>
          <w:sz w:val="40"/>
          <w:szCs w:val="40"/>
        </w:rPr>
        <w:t xml:space="preserve">Wymagania dotyczące </w:t>
      </w:r>
      <w:r w:rsidR="00575A3E" w:rsidRPr="00740034">
        <w:rPr>
          <w:rFonts w:ascii="Arial" w:hAnsi="Arial" w:cs="Arial"/>
          <w:b/>
          <w:sz w:val="40"/>
          <w:szCs w:val="40"/>
        </w:rPr>
        <w:t>wsparcia</w:t>
      </w:r>
      <w:r w:rsidR="00740034" w:rsidRPr="00740034">
        <w:rPr>
          <w:rFonts w:ascii="Arial" w:hAnsi="Arial" w:cs="Arial"/>
          <w:b/>
          <w:sz w:val="40"/>
          <w:szCs w:val="40"/>
        </w:rPr>
        <w:t xml:space="preserve"> oraz wskaźniki</w:t>
      </w:r>
    </w:p>
    <w:p w14:paraId="538596DF" w14:textId="77777777" w:rsidR="002C5F3A" w:rsidRPr="001E601C" w:rsidRDefault="002C5F3A" w:rsidP="00740034">
      <w:pPr>
        <w:spacing w:before="60" w:after="6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46F9BA3C" w14:textId="77777777" w:rsidR="002C5F3A" w:rsidRPr="001E601C" w:rsidRDefault="002C5F3A" w:rsidP="00740034">
      <w:pPr>
        <w:spacing w:before="60" w:after="6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756A65BD" w14:textId="77777777" w:rsidR="002C5F3A" w:rsidRPr="001E601C" w:rsidRDefault="002C5F3A" w:rsidP="00740034">
      <w:pPr>
        <w:spacing w:before="60" w:after="6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1704CA4A" w14:textId="065FC73A" w:rsidR="002C5F3A" w:rsidRPr="00740034" w:rsidRDefault="00682060" w:rsidP="00740034">
      <w:pPr>
        <w:spacing w:before="60" w:after="60" w:line="360" w:lineRule="auto"/>
        <w:rPr>
          <w:rFonts w:ascii="Arial" w:hAnsi="Arial" w:cs="Arial"/>
          <w:bCs/>
          <w:color w:val="000000" w:themeColor="text1"/>
          <w:sz w:val="28"/>
          <w:szCs w:val="28"/>
        </w:rPr>
      </w:pPr>
      <w:r w:rsidRPr="00740034">
        <w:rPr>
          <w:rFonts w:ascii="Arial" w:hAnsi="Arial" w:cs="Arial"/>
          <w:bCs/>
          <w:sz w:val="28"/>
          <w:szCs w:val="28"/>
        </w:rPr>
        <w:t>Działanie FELD.07.</w:t>
      </w:r>
      <w:r w:rsidR="00A077C7" w:rsidRPr="00740034">
        <w:rPr>
          <w:rFonts w:ascii="Arial" w:hAnsi="Arial" w:cs="Arial"/>
          <w:bCs/>
          <w:color w:val="000000" w:themeColor="text1"/>
          <w:sz w:val="28"/>
          <w:szCs w:val="28"/>
        </w:rPr>
        <w:t>1</w:t>
      </w:r>
      <w:r w:rsidRPr="00740034">
        <w:rPr>
          <w:rFonts w:ascii="Arial" w:hAnsi="Arial" w:cs="Arial"/>
          <w:bCs/>
          <w:color w:val="000000" w:themeColor="text1"/>
          <w:sz w:val="28"/>
          <w:szCs w:val="28"/>
        </w:rPr>
        <w:t xml:space="preserve">0 </w:t>
      </w:r>
      <w:r w:rsidR="0062439A" w:rsidRPr="00740034">
        <w:rPr>
          <w:rFonts w:ascii="Arial" w:hAnsi="Arial" w:cs="Arial"/>
          <w:bCs/>
          <w:color w:val="000000" w:themeColor="text1"/>
          <w:sz w:val="28"/>
          <w:szCs w:val="28"/>
        </w:rPr>
        <w:t>Usługi społeczne</w:t>
      </w:r>
      <w:r w:rsidR="00A077C7" w:rsidRPr="00740034">
        <w:rPr>
          <w:rFonts w:ascii="Arial" w:hAnsi="Arial" w:cs="Arial"/>
          <w:bCs/>
          <w:color w:val="000000" w:themeColor="text1"/>
          <w:sz w:val="28"/>
          <w:szCs w:val="28"/>
        </w:rPr>
        <w:t xml:space="preserve"> i zdrowotne </w:t>
      </w:r>
      <w:r w:rsidR="00894F82" w:rsidRPr="00740034">
        <w:rPr>
          <w:rFonts w:ascii="Arial" w:hAnsi="Arial" w:cs="Arial"/>
          <w:bCs/>
          <w:color w:val="000000" w:themeColor="text1"/>
          <w:sz w:val="28"/>
          <w:szCs w:val="28"/>
        </w:rPr>
        <w:t>–</w:t>
      </w:r>
      <w:r w:rsidR="00A077C7" w:rsidRPr="00740034">
        <w:rPr>
          <w:rFonts w:ascii="Arial" w:hAnsi="Arial" w:cs="Arial"/>
          <w:bCs/>
          <w:color w:val="000000" w:themeColor="text1"/>
          <w:sz w:val="28"/>
          <w:szCs w:val="28"/>
        </w:rPr>
        <w:t xml:space="preserve"> ZIT</w:t>
      </w:r>
      <w:r w:rsidR="00894F82" w:rsidRPr="00740034">
        <w:rPr>
          <w:rFonts w:ascii="Arial" w:hAnsi="Arial" w:cs="Arial"/>
          <w:bCs/>
          <w:color w:val="000000" w:themeColor="text1"/>
          <w:sz w:val="28"/>
          <w:szCs w:val="28"/>
        </w:rPr>
        <w:t xml:space="preserve"> </w:t>
      </w:r>
      <w:r w:rsidR="00894F82" w:rsidRPr="00740034">
        <w:rPr>
          <w:rFonts w:ascii="Arial" w:eastAsia="Calibri" w:hAnsi="Arial" w:cs="Arial"/>
          <w:bCs/>
          <w:color w:val="000000" w:themeColor="text1"/>
          <w:sz w:val="28"/>
          <w:szCs w:val="28"/>
          <w:lang w:eastAsia="pl-PL"/>
        </w:rPr>
        <w:t>Łódzki Obszar Metropolitalny</w:t>
      </w:r>
    </w:p>
    <w:p w14:paraId="44719B5D" w14:textId="77777777" w:rsidR="00DB0BA8" w:rsidRPr="00894F82" w:rsidRDefault="00DB0BA8" w:rsidP="000D6B40">
      <w:pPr>
        <w:spacing w:before="60" w:after="60" w:line="360" w:lineRule="auto"/>
        <w:jc w:val="center"/>
        <w:rPr>
          <w:rFonts w:ascii="Arial" w:hAnsi="Arial" w:cs="Arial"/>
          <w:sz w:val="28"/>
          <w:szCs w:val="28"/>
          <w:lang w:eastAsia="ar-SA"/>
        </w:rPr>
      </w:pPr>
    </w:p>
    <w:p w14:paraId="556218B3" w14:textId="04996D79" w:rsidR="00DB0BA8" w:rsidRPr="0034345D" w:rsidRDefault="00740034" w:rsidP="000D6B40">
      <w:pPr>
        <w:spacing w:before="60" w:after="60" w:line="360" w:lineRule="auto"/>
        <w:rPr>
          <w:rFonts w:ascii="Arial" w:hAnsi="Arial" w:cs="Arial"/>
          <w:b/>
          <w:bCs/>
          <w:sz w:val="36"/>
          <w:szCs w:val="36"/>
          <w:lang w:val="en-GB" w:eastAsia="ar-SA"/>
        </w:rPr>
      </w:pPr>
      <w:proofErr w:type="spellStart"/>
      <w:r w:rsidRPr="0034345D">
        <w:rPr>
          <w:rFonts w:ascii="Arial" w:hAnsi="Arial" w:cs="Arial"/>
          <w:b/>
          <w:bCs/>
          <w:sz w:val="36"/>
          <w:szCs w:val="36"/>
          <w:lang w:val="en-GB" w:eastAsia="ar-SA"/>
        </w:rPr>
        <w:t>Nabór</w:t>
      </w:r>
      <w:proofErr w:type="spellEnd"/>
      <w:r w:rsidRPr="0034345D">
        <w:rPr>
          <w:rFonts w:ascii="Arial" w:hAnsi="Arial" w:cs="Arial"/>
          <w:b/>
          <w:bCs/>
          <w:sz w:val="36"/>
          <w:szCs w:val="36"/>
          <w:lang w:val="en-GB" w:eastAsia="ar-SA"/>
        </w:rPr>
        <w:t>: nr FELD.07.10-IP.01-001/26</w:t>
      </w:r>
    </w:p>
    <w:p w14:paraId="2F5A63AB" w14:textId="77777777" w:rsidR="00DB0BA8" w:rsidRPr="0034345D" w:rsidRDefault="00DB0BA8" w:rsidP="000D6B40">
      <w:pPr>
        <w:spacing w:before="60" w:after="60" w:line="360" w:lineRule="auto"/>
        <w:rPr>
          <w:rFonts w:ascii="Arial" w:hAnsi="Arial" w:cs="Arial"/>
          <w:sz w:val="24"/>
          <w:szCs w:val="24"/>
          <w:lang w:val="en-GB" w:eastAsia="ar-SA"/>
        </w:rPr>
      </w:pPr>
    </w:p>
    <w:p w14:paraId="39AE6C64" w14:textId="77777777" w:rsidR="00DB0BA8" w:rsidRPr="0034345D" w:rsidRDefault="00DB0BA8" w:rsidP="000D6B40">
      <w:pPr>
        <w:spacing w:before="60" w:after="60" w:line="360" w:lineRule="auto"/>
        <w:rPr>
          <w:rFonts w:ascii="Arial" w:hAnsi="Arial" w:cs="Arial"/>
          <w:sz w:val="24"/>
          <w:szCs w:val="24"/>
          <w:lang w:val="en-GB" w:eastAsia="ar-SA"/>
        </w:rPr>
      </w:pPr>
    </w:p>
    <w:p w14:paraId="738106ED" w14:textId="77777777" w:rsidR="00DB0BA8" w:rsidRPr="0034345D" w:rsidRDefault="00DB0BA8" w:rsidP="000D6B40">
      <w:pPr>
        <w:spacing w:before="60" w:after="60" w:line="360" w:lineRule="auto"/>
        <w:rPr>
          <w:rFonts w:ascii="Arial" w:hAnsi="Arial" w:cs="Arial"/>
          <w:sz w:val="24"/>
          <w:szCs w:val="24"/>
          <w:lang w:val="en-GB" w:eastAsia="ar-SA"/>
        </w:rPr>
      </w:pPr>
    </w:p>
    <w:p w14:paraId="3C5C23FF" w14:textId="77777777" w:rsidR="002135FD" w:rsidRPr="0034345D" w:rsidRDefault="002135FD" w:rsidP="000D6B40">
      <w:pPr>
        <w:spacing w:before="60" w:after="60" w:line="360" w:lineRule="auto"/>
        <w:rPr>
          <w:rFonts w:ascii="Arial" w:hAnsi="Arial" w:cs="Arial"/>
          <w:sz w:val="24"/>
          <w:szCs w:val="24"/>
          <w:lang w:val="en-GB" w:eastAsia="ar-SA"/>
        </w:rPr>
      </w:pPr>
    </w:p>
    <w:p w14:paraId="59E310D2" w14:textId="77777777" w:rsidR="00FB2320" w:rsidRPr="0034345D" w:rsidRDefault="00FB2320" w:rsidP="000D6B40">
      <w:pPr>
        <w:spacing w:before="60" w:after="60" w:line="360" w:lineRule="auto"/>
        <w:rPr>
          <w:rFonts w:ascii="Arial" w:hAnsi="Arial" w:cs="Arial"/>
          <w:sz w:val="24"/>
          <w:szCs w:val="24"/>
          <w:lang w:val="en-GB" w:eastAsia="ar-SA"/>
        </w:rPr>
      </w:pPr>
    </w:p>
    <w:p w14:paraId="0CDC168B" w14:textId="77777777" w:rsidR="00FB2320" w:rsidRPr="0034345D" w:rsidRDefault="00FB2320" w:rsidP="000D6B40">
      <w:pPr>
        <w:spacing w:before="60" w:after="60" w:line="360" w:lineRule="auto"/>
        <w:rPr>
          <w:rFonts w:ascii="Arial" w:hAnsi="Arial" w:cs="Arial"/>
          <w:sz w:val="24"/>
          <w:szCs w:val="24"/>
          <w:lang w:val="en-GB" w:eastAsia="ar-SA"/>
        </w:rPr>
      </w:pPr>
    </w:p>
    <w:p w14:paraId="6FCBAF3F" w14:textId="77777777" w:rsidR="00FB2320" w:rsidRPr="0034345D" w:rsidRDefault="00FB2320" w:rsidP="000D6B40">
      <w:pPr>
        <w:spacing w:before="60" w:after="60" w:line="360" w:lineRule="auto"/>
        <w:rPr>
          <w:rFonts w:ascii="Arial" w:hAnsi="Arial" w:cs="Arial"/>
          <w:sz w:val="24"/>
          <w:szCs w:val="24"/>
          <w:lang w:val="en-GB" w:eastAsia="ar-SA"/>
        </w:rPr>
      </w:pPr>
    </w:p>
    <w:p w14:paraId="35DDC3BB" w14:textId="3A8DBF0D" w:rsidR="00DB0BA8" w:rsidRPr="0034345D" w:rsidRDefault="002135FD" w:rsidP="00A45934">
      <w:pPr>
        <w:spacing w:before="60" w:after="60" w:line="360" w:lineRule="auto"/>
        <w:rPr>
          <w:rFonts w:ascii="Arial" w:hAnsi="Arial" w:cs="Arial"/>
          <w:sz w:val="24"/>
          <w:szCs w:val="24"/>
          <w:lang w:val="en-GB" w:eastAsia="ar-SA"/>
        </w:rPr>
      </w:pPr>
      <w:proofErr w:type="spellStart"/>
      <w:r w:rsidRPr="0034345D">
        <w:rPr>
          <w:rFonts w:ascii="Arial" w:hAnsi="Arial" w:cs="Arial"/>
          <w:sz w:val="24"/>
          <w:szCs w:val="24"/>
          <w:lang w:val="en-GB" w:eastAsia="ar-SA"/>
        </w:rPr>
        <w:t>Wersja</w:t>
      </w:r>
      <w:proofErr w:type="spellEnd"/>
      <w:r w:rsidRPr="0034345D">
        <w:rPr>
          <w:rFonts w:ascii="Arial" w:hAnsi="Arial" w:cs="Arial"/>
          <w:sz w:val="24"/>
          <w:szCs w:val="24"/>
          <w:lang w:val="en-GB" w:eastAsia="ar-SA"/>
        </w:rPr>
        <w:t xml:space="preserve"> 0</w:t>
      </w:r>
      <w:r w:rsidR="0041626B" w:rsidRPr="0034345D">
        <w:rPr>
          <w:rFonts w:ascii="Arial" w:hAnsi="Arial" w:cs="Arial"/>
          <w:sz w:val="24"/>
          <w:szCs w:val="24"/>
          <w:lang w:val="en-GB" w:eastAsia="ar-SA"/>
        </w:rPr>
        <w:t>1</w:t>
      </w:r>
    </w:p>
    <w:p w14:paraId="23FFC6D9" w14:textId="77777777" w:rsidR="005B0779" w:rsidRPr="0034345D" w:rsidRDefault="005B0779" w:rsidP="000D6B40">
      <w:pPr>
        <w:spacing w:before="60" w:after="60" w:line="360" w:lineRule="auto"/>
        <w:rPr>
          <w:rFonts w:ascii="Arial" w:hAnsi="Arial" w:cs="Arial"/>
          <w:sz w:val="24"/>
          <w:szCs w:val="24"/>
          <w:lang w:val="en-GB" w:eastAsia="ar-SA"/>
        </w:rPr>
      </w:pPr>
    </w:p>
    <w:sdt>
      <w:sdtPr>
        <w:rPr>
          <w:rFonts w:ascii="Arial" w:eastAsiaTheme="minorHAnsi" w:hAnsi="Arial" w:cs="Arial"/>
          <w:color w:val="auto"/>
          <w:sz w:val="24"/>
          <w:szCs w:val="24"/>
          <w:lang w:eastAsia="en-US"/>
        </w:rPr>
        <w:id w:val="1150790882"/>
        <w:docPartObj>
          <w:docPartGallery w:val="Table of Contents"/>
          <w:docPartUnique/>
        </w:docPartObj>
      </w:sdtPr>
      <w:sdtEndPr/>
      <w:sdtContent>
        <w:p w14:paraId="051E27A2" w14:textId="77777777" w:rsidR="00DB0BA8" w:rsidRPr="000D6B40" w:rsidRDefault="00DB0BA8" w:rsidP="001C7ACE">
          <w:pPr>
            <w:pStyle w:val="Nagwekspisutreci"/>
            <w:spacing w:before="60" w:after="60" w:line="276" w:lineRule="auto"/>
            <w:rPr>
              <w:rFonts w:ascii="Arial" w:hAnsi="Arial" w:cs="Arial"/>
              <w:b/>
              <w:bCs/>
              <w:color w:val="auto"/>
              <w:sz w:val="24"/>
              <w:szCs w:val="24"/>
            </w:rPr>
          </w:pPr>
          <w:r w:rsidRPr="000D6B40">
            <w:rPr>
              <w:rFonts w:ascii="Arial" w:hAnsi="Arial" w:cs="Arial"/>
              <w:b/>
              <w:bCs/>
              <w:color w:val="auto"/>
              <w:sz w:val="24"/>
              <w:szCs w:val="24"/>
            </w:rPr>
            <w:t>Spis treści</w:t>
          </w:r>
        </w:p>
        <w:p w14:paraId="49D83550" w14:textId="2C2A2FBA" w:rsidR="00040772" w:rsidRDefault="00F34CF2">
          <w:pPr>
            <w:pStyle w:val="Spistreci2"/>
            <w:tabs>
              <w:tab w:val="left" w:pos="720"/>
            </w:tabs>
            <w:rPr>
              <w:rFonts w:eastAsiaTheme="minorEastAsia"/>
              <w:kern w:val="2"/>
              <w:sz w:val="24"/>
              <w:szCs w:val="24"/>
              <w:lang w:eastAsia="pl-PL"/>
              <w14:ligatures w14:val="standardContextual"/>
            </w:rPr>
          </w:pPr>
          <w:r w:rsidRPr="000D6B40">
            <w:rPr>
              <w:rFonts w:ascii="Arial" w:eastAsia="Times New Roman" w:hAnsi="Arial" w:cs="Arial"/>
              <w:lang w:eastAsia="ar-SA"/>
            </w:rPr>
            <w:fldChar w:fldCharType="begin"/>
          </w:r>
          <w:r w:rsidR="00DB0BA8" w:rsidRPr="000D6B40">
            <w:rPr>
              <w:rFonts w:ascii="Arial" w:hAnsi="Arial" w:cs="Arial"/>
            </w:rPr>
            <w:instrText xml:space="preserve"> TOC \o "1-3" \h \z \u </w:instrText>
          </w:r>
          <w:r w:rsidRPr="000D6B40">
            <w:rPr>
              <w:rFonts w:ascii="Arial" w:eastAsia="Times New Roman" w:hAnsi="Arial" w:cs="Arial"/>
              <w:lang w:eastAsia="ar-SA"/>
            </w:rPr>
            <w:fldChar w:fldCharType="separate"/>
          </w:r>
          <w:hyperlink w:anchor="_Toc239850364" w:history="1">
            <w:r w:rsidR="00040772" w:rsidRPr="00AE65A9">
              <w:rPr>
                <w:rStyle w:val="Hipercze"/>
              </w:rPr>
              <w:t>1.</w:t>
            </w:r>
            <w:r w:rsidR="00040772">
              <w:rPr>
                <w:rFonts w:eastAsiaTheme="minorEastAsia"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040772" w:rsidRPr="00AE65A9">
              <w:rPr>
                <w:rStyle w:val="Hipercze"/>
              </w:rPr>
              <w:t>Wstęp</w:t>
            </w:r>
            <w:r w:rsidR="00040772">
              <w:rPr>
                <w:webHidden/>
              </w:rPr>
              <w:tab/>
            </w:r>
            <w:r w:rsidR="00040772">
              <w:rPr>
                <w:webHidden/>
              </w:rPr>
              <w:fldChar w:fldCharType="begin"/>
            </w:r>
            <w:r w:rsidR="00040772">
              <w:rPr>
                <w:webHidden/>
              </w:rPr>
              <w:instrText xml:space="preserve"> PAGEREF _Toc239850364 \h </w:instrText>
            </w:r>
            <w:r w:rsidR="00040772">
              <w:rPr>
                <w:webHidden/>
              </w:rPr>
            </w:r>
            <w:r w:rsidR="00040772">
              <w:rPr>
                <w:webHidden/>
              </w:rPr>
              <w:fldChar w:fldCharType="separate"/>
            </w:r>
            <w:r w:rsidR="00040772">
              <w:rPr>
                <w:webHidden/>
              </w:rPr>
              <w:t>3</w:t>
            </w:r>
            <w:r w:rsidR="00040772">
              <w:rPr>
                <w:webHidden/>
              </w:rPr>
              <w:fldChar w:fldCharType="end"/>
            </w:r>
          </w:hyperlink>
        </w:p>
        <w:p w14:paraId="06821E80" w14:textId="63ABF24B" w:rsidR="00040772" w:rsidRDefault="00040772">
          <w:pPr>
            <w:pStyle w:val="Spistreci2"/>
            <w:tabs>
              <w:tab w:val="left" w:pos="720"/>
            </w:tabs>
            <w:rPr>
              <w:rFonts w:eastAsiaTheme="minorEastAsia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850365" w:history="1">
            <w:r w:rsidRPr="00AE65A9">
              <w:rPr>
                <w:rStyle w:val="Hipercze"/>
                <w:rFonts w:ascii="Arial" w:hAnsi="Arial" w:cs="Arial"/>
              </w:rPr>
              <w:t>2.</w:t>
            </w:r>
            <w:r>
              <w:rPr>
                <w:rFonts w:eastAsiaTheme="minorEastAsia"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E65A9">
              <w:rPr>
                <w:rStyle w:val="Hipercze"/>
                <w:rFonts w:ascii="Arial" w:hAnsi="Arial" w:cs="Arial"/>
              </w:rPr>
              <w:t>Wykaz pojęć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_Toc239850365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48D8BF35" w14:textId="4B69322F" w:rsidR="00040772" w:rsidRDefault="00040772">
          <w:pPr>
            <w:pStyle w:val="Spistreci2"/>
            <w:tabs>
              <w:tab w:val="left" w:pos="720"/>
            </w:tabs>
            <w:rPr>
              <w:rFonts w:eastAsiaTheme="minorEastAsia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850366" w:history="1">
            <w:r w:rsidRPr="00AE65A9">
              <w:rPr>
                <w:rStyle w:val="Hipercze"/>
                <w:rFonts w:ascii="Arial" w:hAnsi="Arial" w:cs="Arial"/>
              </w:rPr>
              <w:t>3.</w:t>
            </w:r>
            <w:r>
              <w:rPr>
                <w:rFonts w:eastAsiaTheme="minorEastAsia"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E65A9">
              <w:rPr>
                <w:rStyle w:val="Hipercze"/>
                <w:rFonts w:ascii="Arial" w:hAnsi="Arial" w:cs="Arial"/>
              </w:rPr>
              <w:t>Informacje ogólne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_Toc239850366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3E2C42A0" w14:textId="14DD8080" w:rsidR="00040772" w:rsidRDefault="00040772">
          <w:pPr>
            <w:pStyle w:val="Spistreci2"/>
            <w:tabs>
              <w:tab w:val="left" w:pos="720"/>
            </w:tabs>
            <w:rPr>
              <w:rFonts w:eastAsiaTheme="minorEastAsia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850367" w:history="1">
            <w:r w:rsidRPr="00AE65A9">
              <w:rPr>
                <w:rStyle w:val="Hipercze"/>
                <w:rFonts w:ascii="Arial" w:hAnsi="Arial" w:cs="Arial"/>
              </w:rPr>
              <w:t>4.</w:t>
            </w:r>
            <w:r>
              <w:rPr>
                <w:rFonts w:eastAsiaTheme="minorEastAsia"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E65A9">
              <w:rPr>
                <w:rStyle w:val="Hipercze"/>
                <w:rFonts w:ascii="Arial" w:hAnsi="Arial" w:cs="Arial"/>
              </w:rPr>
              <w:t>Rozwój zdeinstytucjonalizowanych usług społecznych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_Toc239850367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4304BCF5" w14:textId="1A03EC17" w:rsidR="00040772" w:rsidRDefault="00040772">
          <w:pPr>
            <w:pStyle w:val="Spistreci2"/>
            <w:rPr>
              <w:rFonts w:eastAsiaTheme="minorEastAsia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850368" w:history="1">
            <w:r w:rsidRPr="00AE65A9">
              <w:rPr>
                <w:rStyle w:val="Hipercze"/>
              </w:rPr>
              <w:t>Usługi opiekuńcze w miejscu zamieszkania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_Toc239850368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27D1CBC3" w14:textId="3E877B24" w:rsidR="00040772" w:rsidRDefault="00040772">
          <w:pPr>
            <w:pStyle w:val="Spistreci2"/>
            <w:rPr>
              <w:rFonts w:eastAsiaTheme="minorEastAsia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850369" w:history="1">
            <w:r w:rsidRPr="00AE65A9">
              <w:rPr>
                <w:rStyle w:val="Hipercze"/>
              </w:rPr>
              <w:t>Specjalistyczne usługi opiekuńcze w miejscu zamieszkania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_Toc239850369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3682B9A1" w14:textId="0B01ED3A" w:rsidR="00040772" w:rsidRDefault="00040772">
          <w:pPr>
            <w:pStyle w:val="Spistreci2"/>
            <w:rPr>
              <w:rFonts w:eastAsiaTheme="minorEastAsia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850370" w:history="1">
            <w:r w:rsidRPr="00AE65A9">
              <w:rPr>
                <w:rStyle w:val="Hipercze"/>
              </w:rPr>
              <w:t>Sąsiedzkie usługi opiekuńcze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_Toc239850370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50181B65" w14:textId="007AC9B6" w:rsidR="00040772" w:rsidRDefault="00040772">
          <w:pPr>
            <w:pStyle w:val="Spistreci2"/>
            <w:tabs>
              <w:tab w:val="left" w:pos="720"/>
            </w:tabs>
            <w:rPr>
              <w:rFonts w:eastAsiaTheme="minorEastAsia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850371" w:history="1">
            <w:r w:rsidRPr="00AE65A9">
              <w:rPr>
                <w:rStyle w:val="Hipercze"/>
              </w:rPr>
              <w:t>5.</w:t>
            </w:r>
            <w:r>
              <w:rPr>
                <w:rFonts w:eastAsiaTheme="minorEastAsia"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E65A9">
              <w:rPr>
                <w:rStyle w:val="Hipercze"/>
              </w:rPr>
              <w:t>Wsparcie towarzyszące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_Toc239850371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47DFDD97" w14:textId="63F62FB4" w:rsidR="00040772" w:rsidRDefault="00040772">
          <w:pPr>
            <w:pStyle w:val="Spistreci2"/>
            <w:rPr>
              <w:rFonts w:eastAsiaTheme="minorEastAsia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850372" w:history="1">
            <w:r w:rsidRPr="00AE65A9">
              <w:rPr>
                <w:rStyle w:val="Hipercze"/>
              </w:rPr>
              <w:t>Działania wspierające opiekunów faktycznych (nieformalnych)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_Toc239850372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7244B2E8" w14:textId="31515F65" w:rsidR="00040772" w:rsidRDefault="00040772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850373" w:history="1">
            <w:r w:rsidRPr="00AE65A9">
              <w:rPr>
                <w:rStyle w:val="Hipercze"/>
                <w:noProof/>
              </w:rPr>
              <w:t>6.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E65A9">
              <w:rPr>
                <w:rStyle w:val="Hipercze"/>
                <w:noProof/>
              </w:rPr>
              <w:t>Podnoszenie kwalifikacji i kompetencji kadr na potrzeby świadczenia usług w społeczności lokalnej oraz zapewnienie dostępu do superwizji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_Toc239850373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90724E" w14:textId="45507D65" w:rsidR="00040772" w:rsidRDefault="00040772">
          <w:pPr>
            <w:pStyle w:val="Spistreci2"/>
            <w:tabs>
              <w:tab w:val="left" w:pos="720"/>
            </w:tabs>
            <w:rPr>
              <w:rFonts w:eastAsiaTheme="minorEastAsia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850374" w:history="1">
            <w:r w:rsidRPr="00AE65A9">
              <w:rPr>
                <w:rStyle w:val="Hipercze"/>
              </w:rPr>
              <w:t>7.</w:t>
            </w:r>
            <w:r>
              <w:rPr>
                <w:rFonts w:eastAsiaTheme="minorEastAsia"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E65A9">
              <w:rPr>
                <w:rStyle w:val="Hipercze"/>
              </w:rPr>
              <w:t>Wskaźniki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_Toc239850374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507DF646" w14:textId="3523BB9E" w:rsidR="00040772" w:rsidRDefault="00040772">
          <w:pPr>
            <w:pStyle w:val="Spistreci2"/>
            <w:rPr>
              <w:rFonts w:eastAsiaTheme="minorEastAsia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850375" w:history="1">
            <w:r w:rsidRPr="00AE65A9">
              <w:rPr>
                <w:rStyle w:val="Hipercze"/>
                <w:rFonts w:ascii="Arial" w:hAnsi="Arial" w:cs="Arial"/>
                <w:lang w:eastAsia="pl-PL"/>
              </w:rPr>
              <w:t>Wskaźniki produktu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_Toc239850375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0B5DB067" w14:textId="7FDB7259" w:rsidR="00040772" w:rsidRDefault="00040772">
          <w:pPr>
            <w:pStyle w:val="Spistreci2"/>
            <w:rPr>
              <w:rFonts w:eastAsiaTheme="minorEastAsia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850376" w:history="1">
            <w:r w:rsidRPr="00AE65A9">
              <w:rPr>
                <w:rStyle w:val="Hipercze"/>
                <w:rFonts w:ascii="Arial" w:hAnsi="Arial" w:cs="Arial"/>
                <w:lang w:eastAsia="pl-PL"/>
              </w:rPr>
              <w:t>Wskaźniki rezultatu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_Toc239850376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24451225" w14:textId="52E14303" w:rsidR="00040772" w:rsidRDefault="00040772">
          <w:pPr>
            <w:pStyle w:val="Spistreci2"/>
            <w:rPr>
              <w:rFonts w:eastAsiaTheme="minorEastAsia"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850377" w:history="1">
            <w:r w:rsidRPr="00AE65A9">
              <w:rPr>
                <w:rStyle w:val="Hipercze"/>
                <w:rFonts w:ascii="Arial" w:hAnsi="Arial" w:cs="Arial"/>
                <w:lang w:eastAsia="pl-PL"/>
              </w:rPr>
              <w:t>Inne wspólne wskaźniki produktu dla EFS+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_Toc239850377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16D91364" w14:textId="08D5EE29" w:rsidR="00DB0BA8" w:rsidRPr="001E601C" w:rsidRDefault="00F34CF2" w:rsidP="000D6B40">
          <w:pPr>
            <w:spacing w:before="60" w:after="60" w:line="276" w:lineRule="auto"/>
            <w:rPr>
              <w:rFonts w:ascii="Arial" w:hAnsi="Arial" w:cs="Arial"/>
              <w:sz w:val="24"/>
              <w:szCs w:val="24"/>
            </w:rPr>
          </w:pPr>
          <w:r w:rsidRPr="000D6B40">
            <w:rPr>
              <w:rFonts w:ascii="Arial" w:hAnsi="Arial" w:cs="Arial"/>
              <w:sz w:val="24"/>
              <w:szCs w:val="24"/>
            </w:rPr>
            <w:fldChar w:fldCharType="end"/>
          </w:r>
        </w:p>
      </w:sdtContent>
    </w:sdt>
    <w:bookmarkEnd w:id="8"/>
    <w:bookmarkEnd w:id="9"/>
    <w:p w14:paraId="7A38B305" w14:textId="224AE415" w:rsidR="00F62361" w:rsidRDefault="00F62361" w:rsidP="00207681">
      <w:r>
        <w:br w:type="page"/>
      </w:r>
    </w:p>
    <w:p w14:paraId="2E1CADDB" w14:textId="77777777" w:rsidR="00207681" w:rsidRDefault="00207681" w:rsidP="00207681"/>
    <w:p w14:paraId="2F018AAA" w14:textId="73EA2FCD" w:rsidR="00600109" w:rsidRPr="003B447B" w:rsidRDefault="00600109" w:rsidP="001640E2">
      <w:pPr>
        <w:pStyle w:val="Nag2"/>
        <w:numPr>
          <w:ilvl w:val="0"/>
          <w:numId w:val="30"/>
        </w:numPr>
        <w:spacing w:before="60" w:after="60" w:line="360" w:lineRule="auto"/>
        <w:ind w:left="567" w:hanging="567"/>
        <w:jc w:val="left"/>
        <w:rPr>
          <w:color w:val="4472C4" w:themeColor="accent5"/>
          <w:sz w:val="32"/>
          <w:szCs w:val="32"/>
        </w:rPr>
      </w:pPr>
      <w:bookmarkStart w:id="10" w:name="_Toc239850364"/>
      <w:r w:rsidRPr="003B447B">
        <w:rPr>
          <w:color w:val="4472C4" w:themeColor="accent5"/>
          <w:sz w:val="32"/>
          <w:szCs w:val="32"/>
        </w:rPr>
        <w:t>Wstęp</w:t>
      </w:r>
      <w:bookmarkEnd w:id="10"/>
    </w:p>
    <w:p w14:paraId="693155AD" w14:textId="5BC104E0" w:rsidR="00600109" w:rsidRPr="003C02CC" w:rsidRDefault="00575A3E" w:rsidP="000D6B40">
      <w:pPr>
        <w:spacing w:before="60" w:after="60" w:line="360" w:lineRule="auto"/>
        <w:rPr>
          <w:rFonts w:ascii="Arial" w:hAnsi="Arial" w:cs="Arial"/>
          <w:sz w:val="24"/>
          <w:szCs w:val="24"/>
          <w:lang w:eastAsia="pl-PL"/>
        </w:rPr>
      </w:pPr>
      <w:r w:rsidRPr="003C02CC">
        <w:rPr>
          <w:rFonts w:ascii="Arial" w:hAnsi="Arial" w:cs="Arial"/>
          <w:sz w:val="24"/>
          <w:szCs w:val="24"/>
        </w:rPr>
        <w:t>D</w:t>
      </w:r>
      <w:r w:rsidR="00600109" w:rsidRPr="003C02CC">
        <w:rPr>
          <w:rFonts w:ascii="Arial" w:hAnsi="Arial" w:cs="Arial"/>
          <w:sz w:val="24"/>
          <w:szCs w:val="24"/>
        </w:rPr>
        <w:t>okument</w:t>
      </w:r>
      <w:r w:rsidRPr="003C02CC">
        <w:rPr>
          <w:rFonts w:ascii="Arial" w:hAnsi="Arial" w:cs="Arial"/>
          <w:sz w:val="24"/>
          <w:szCs w:val="24"/>
        </w:rPr>
        <w:t xml:space="preserve"> reguluje </w:t>
      </w:r>
      <w:r w:rsidR="00600109" w:rsidRPr="003C02CC">
        <w:rPr>
          <w:rFonts w:ascii="Arial" w:hAnsi="Arial" w:cs="Arial"/>
          <w:sz w:val="24"/>
          <w:szCs w:val="24"/>
        </w:rPr>
        <w:t>kwestie związane z realizacją w województwie łódzkim projekt</w:t>
      </w:r>
      <w:r w:rsidR="00740034">
        <w:rPr>
          <w:rFonts w:ascii="Arial" w:hAnsi="Arial" w:cs="Arial"/>
          <w:sz w:val="24"/>
          <w:szCs w:val="24"/>
        </w:rPr>
        <w:t xml:space="preserve">u </w:t>
      </w:r>
      <w:r w:rsidR="00600109" w:rsidRPr="003C02CC">
        <w:rPr>
          <w:rFonts w:ascii="Arial" w:hAnsi="Arial" w:cs="Arial"/>
          <w:sz w:val="24"/>
          <w:szCs w:val="24"/>
        </w:rPr>
        <w:t xml:space="preserve">w ramach </w:t>
      </w:r>
      <w:r w:rsidR="00740034">
        <w:rPr>
          <w:rFonts w:ascii="Arial" w:hAnsi="Arial" w:cs="Arial"/>
          <w:sz w:val="24"/>
          <w:szCs w:val="24"/>
        </w:rPr>
        <w:t xml:space="preserve">naboru </w:t>
      </w:r>
      <w:r w:rsidR="00740034" w:rsidRPr="00740034">
        <w:rPr>
          <w:rFonts w:ascii="Arial" w:hAnsi="Arial" w:cs="Arial"/>
          <w:b/>
          <w:sz w:val="28"/>
          <w:szCs w:val="28"/>
        </w:rPr>
        <w:t>nr FELD.07.10-IP.01-001/26</w:t>
      </w:r>
      <w:r w:rsidR="00740034" w:rsidRPr="00740034">
        <w:rPr>
          <w:rFonts w:ascii="Arial" w:hAnsi="Arial" w:cs="Arial"/>
          <w:b/>
          <w:sz w:val="24"/>
          <w:szCs w:val="24"/>
        </w:rPr>
        <w:t xml:space="preserve"> </w:t>
      </w:r>
      <w:r w:rsidR="00740034" w:rsidRPr="00740034">
        <w:rPr>
          <w:rFonts w:ascii="Arial" w:hAnsi="Arial" w:cs="Arial"/>
          <w:bCs/>
          <w:sz w:val="24"/>
          <w:szCs w:val="24"/>
        </w:rPr>
        <w:t>w</w:t>
      </w:r>
      <w:r w:rsidR="00740034">
        <w:rPr>
          <w:rFonts w:ascii="Arial" w:hAnsi="Arial" w:cs="Arial"/>
          <w:b/>
          <w:sz w:val="24"/>
          <w:szCs w:val="24"/>
        </w:rPr>
        <w:t xml:space="preserve"> </w:t>
      </w:r>
      <w:r w:rsidR="00682060" w:rsidRPr="003C02CC">
        <w:rPr>
          <w:rFonts w:ascii="Arial" w:hAnsi="Arial" w:cs="Arial"/>
          <w:sz w:val="24"/>
          <w:szCs w:val="24"/>
        </w:rPr>
        <w:t>D</w:t>
      </w:r>
      <w:r w:rsidR="00600109" w:rsidRPr="003C02CC">
        <w:rPr>
          <w:rFonts w:ascii="Arial" w:hAnsi="Arial" w:cs="Arial"/>
          <w:sz w:val="24"/>
          <w:szCs w:val="24"/>
        </w:rPr>
        <w:t>ziałani</w:t>
      </w:r>
      <w:r w:rsidR="00740034">
        <w:rPr>
          <w:rFonts w:ascii="Arial" w:hAnsi="Arial" w:cs="Arial"/>
          <w:sz w:val="24"/>
          <w:szCs w:val="24"/>
        </w:rPr>
        <w:t>u</w:t>
      </w:r>
      <w:r w:rsidR="00600109" w:rsidRPr="003C02CC">
        <w:rPr>
          <w:rFonts w:ascii="Arial" w:hAnsi="Arial" w:cs="Arial"/>
          <w:sz w:val="24"/>
          <w:szCs w:val="24"/>
        </w:rPr>
        <w:t xml:space="preserve"> </w:t>
      </w:r>
      <w:r w:rsidR="00682060" w:rsidRPr="00740034">
        <w:rPr>
          <w:rFonts w:ascii="Arial" w:hAnsi="Arial" w:cs="Arial"/>
          <w:sz w:val="24"/>
          <w:szCs w:val="24"/>
        </w:rPr>
        <w:t>FELD.07.</w:t>
      </w:r>
      <w:r w:rsidR="00A077C7" w:rsidRPr="00740034">
        <w:rPr>
          <w:rFonts w:ascii="Arial" w:hAnsi="Arial" w:cs="Arial"/>
          <w:sz w:val="24"/>
          <w:szCs w:val="24"/>
        </w:rPr>
        <w:t>1</w:t>
      </w:r>
      <w:r w:rsidR="00682060" w:rsidRPr="00740034">
        <w:rPr>
          <w:rFonts w:ascii="Arial" w:hAnsi="Arial" w:cs="Arial"/>
          <w:sz w:val="24"/>
          <w:szCs w:val="24"/>
        </w:rPr>
        <w:t>0</w:t>
      </w:r>
      <w:r w:rsidR="00600109" w:rsidRPr="00740034">
        <w:rPr>
          <w:rFonts w:ascii="Arial" w:hAnsi="Arial" w:cs="Arial"/>
          <w:sz w:val="24"/>
          <w:szCs w:val="24"/>
        </w:rPr>
        <w:t xml:space="preserve"> </w:t>
      </w:r>
      <w:r w:rsidR="0062439A" w:rsidRPr="00740034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shd w:val="clear" w:color="auto" w:fill="FFFFFF"/>
        </w:rPr>
        <w:t xml:space="preserve">Usługi </w:t>
      </w:r>
      <w:r w:rsidR="002B6047" w:rsidRPr="00740034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shd w:val="clear" w:color="auto" w:fill="FFFFFF"/>
        </w:rPr>
        <w:t>społeczne</w:t>
      </w:r>
      <w:r w:rsidR="005A35DE" w:rsidRPr="00740034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shd w:val="clear" w:color="auto" w:fill="FFFFFF"/>
        </w:rPr>
        <w:t xml:space="preserve"> i zdrowotne</w:t>
      </w:r>
      <w:r w:rsidR="00A077C7" w:rsidRPr="00740034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shd w:val="clear" w:color="auto" w:fill="FFFFFF"/>
        </w:rPr>
        <w:t xml:space="preserve"> </w:t>
      </w:r>
      <w:r w:rsidR="00894F82" w:rsidRPr="00740034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shd w:val="clear" w:color="auto" w:fill="FFFFFF"/>
        </w:rPr>
        <w:t>–</w:t>
      </w:r>
      <w:r w:rsidR="00A077C7" w:rsidRPr="00740034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shd w:val="clear" w:color="auto" w:fill="FFFFFF"/>
        </w:rPr>
        <w:t xml:space="preserve"> ZIT</w:t>
      </w:r>
      <w:r w:rsidR="00894F82" w:rsidRPr="00740034">
        <w:rPr>
          <w:rStyle w:val="Uwydatnienie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894F82" w:rsidRPr="00740034"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Łódzki Obszar Metropolitalny</w:t>
      </w:r>
      <w:r w:rsidR="005A35DE">
        <w:rPr>
          <w:rStyle w:val="Uwydatnienie"/>
          <w:rFonts w:ascii="Arial" w:hAnsi="Arial" w:cs="Arial"/>
          <w:color w:val="333333"/>
          <w:sz w:val="24"/>
          <w:szCs w:val="24"/>
          <w:shd w:val="clear" w:color="auto" w:fill="FFFFFF"/>
        </w:rPr>
        <w:t>,</w:t>
      </w:r>
      <w:r w:rsidR="00600109" w:rsidRPr="003C02CC">
        <w:rPr>
          <w:rStyle w:val="Uwydatnienie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600109" w:rsidRPr="003C02CC">
        <w:rPr>
          <w:rFonts w:ascii="Arial" w:hAnsi="Arial" w:cs="Arial"/>
          <w:sz w:val="24"/>
          <w:szCs w:val="24"/>
        </w:rPr>
        <w:t xml:space="preserve">określone w Szczegółowym Opisie </w:t>
      </w:r>
      <w:r w:rsidR="00682060" w:rsidRPr="003C02CC">
        <w:rPr>
          <w:rFonts w:ascii="Arial" w:hAnsi="Arial" w:cs="Arial"/>
          <w:sz w:val="24"/>
          <w:szCs w:val="24"/>
        </w:rPr>
        <w:t xml:space="preserve">Priorytetów </w:t>
      </w:r>
      <w:r w:rsidRPr="003C02CC">
        <w:rPr>
          <w:rFonts w:ascii="Arial" w:hAnsi="Arial" w:cs="Arial"/>
          <w:sz w:val="24"/>
          <w:szCs w:val="24"/>
        </w:rPr>
        <w:t>p</w:t>
      </w:r>
      <w:r w:rsidR="00682060" w:rsidRPr="003C02CC">
        <w:rPr>
          <w:rFonts w:ascii="Arial" w:hAnsi="Arial" w:cs="Arial"/>
          <w:sz w:val="24"/>
          <w:szCs w:val="24"/>
        </w:rPr>
        <w:t>rogramu Fundusze Europejskie dla Łódzkiego 2021-2027</w:t>
      </w:r>
      <w:r w:rsidR="00740034">
        <w:rPr>
          <w:rFonts w:ascii="Arial" w:hAnsi="Arial" w:cs="Arial"/>
          <w:sz w:val="24"/>
          <w:szCs w:val="24"/>
        </w:rPr>
        <w:t>.</w:t>
      </w:r>
    </w:p>
    <w:p w14:paraId="24B0B759" w14:textId="520CE245" w:rsidR="00600109" w:rsidRDefault="00600109" w:rsidP="000D6B40">
      <w:pPr>
        <w:spacing w:before="60" w:after="60" w:line="360" w:lineRule="auto"/>
        <w:rPr>
          <w:rStyle w:val="Hipercze"/>
          <w:rFonts w:ascii="Arial" w:hAnsi="Arial" w:cs="Arial"/>
          <w:sz w:val="24"/>
          <w:szCs w:val="24"/>
        </w:rPr>
      </w:pPr>
      <w:r w:rsidRPr="003C02CC">
        <w:rPr>
          <w:rFonts w:ascii="Arial" w:hAnsi="Arial" w:cs="Arial"/>
          <w:sz w:val="24"/>
          <w:szCs w:val="24"/>
        </w:rPr>
        <w:t xml:space="preserve">WUP w Łodzi zastrzega sobie prawo wprowadzania zmian w </w:t>
      </w:r>
      <w:r w:rsidR="00740034">
        <w:rPr>
          <w:rFonts w:ascii="Arial" w:hAnsi="Arial" w:cs="Arial"/>
          <w:sz w:val="24"/>
          <w:szCs w:val="24"/>
        </w:rPr>
        <w:t>dokumencie</w:t>
      </w:r>
      <w:r w:rsidR="00151A03" w:rsidRPr="003C02CC">
        <w:rPr>
          <w:rFonts w:ascii="Arial" w:hAnsi="Arial" w:cs="Arial"/>
          <w:i/>
          <w:sz w:val="24"/>
          <w:szCs w:val="24"/>
        </w:rPr>
        <w:t xml:space="preserve"> </w:t>
      </w:r>
      <w:r w:rsidRPr="003C02CC">
        <w:rPr>
          <w:rFonts w:ascii="Arial" w:hAnsi="Arial" w:cs="Arial"/>
          <w:sz w:val="24"/>
          <w:szCs w:val="24"/>
        </w:rPr>
        <w:t xml:space="preserve">w przypadku wprowadzenia zmian w przepisach prawa lub dokumentach programowych. Informacje o wprowadzonych zmianach publikowane będą na stronie internetowej WUP w Łodzi: </w:t>
      </w:r>
      <w:hyperlink r:id="rId9" w:history="1">
        <w:r w:rsidR="0086648B" w:rsidRPr="0086648B">
          <w:rPr>
            <w:rStyle w:val="Hipercze"/>
            <w:rFonts w:ascii="Arial" w:hAnsi="Arial" w:cs="Arial"/>
            <w:sz w:val="24"/>
            <w:szCs w:val="24"/>
          </w:rPr>
          <w:t>funduszeUE.lodzkie.pl</w:t>
        </w:r>
      </w:hyperlink>
      <w:r w:rsidR="0086648B" w:rsidRPr="0086648B">
        <w:rPr>
          <w:rFonts w:ascii="Arial" w:hAnsi="Arial" w:cs="Arial"/>
          <w:sz w:val="24"/>
          <w:szCs w:val="24"/>
        </w:rPr>
        <w:t xml:space="preserve"> oraz </w:t>
      </w:r>
      <w:hyperlink r:id="rId10" w:history="1">
        <w:r w:rsidR="0086648B" w:rsidRPr="0086648B">
          <w:rPr>
            <w:rStyle w:val="Hipercze"/>
            <w:rFonts w:ascii="Arial" w:hAnsi="Arial" w:cs="Arial"/>
            <w:sz w:val="24"/>
            <w:szCs w:val="24"/>
          </w:rPr>
          <w:t>funduszeUE.wup.lodz.pl</w:t>
        </w:r>
      </w:hyperlink>
      <w:r w:rsidR="0086648B" w:rsidRPr="0086648B">
        <w:rPr>
          <w:rFonts w:ascii="Arial" w:hAnsi="Arial" w:cs="Arial"/>
          <w:sz w:val="24"/>
          <w:szCs w:val="24"/>
        </w:rPr>
        <w:t>.</w:t>
      </w:r>
    </w:p>
    <w:p w14:paraId="76A3E7EB" w14:textId="77777777" w:rsidR="007569A7" w:rsidRPr="003C02CC" w:rsidRDefault="007569A7" w:rsidP="000D6B40">
      <w:pPr>
        <w:spacing w:before="60" w:after="60" w:line="360" w:lineRule="auto"/>
        <w:rPr>
          <w:rFonts w:ascii="Arial" w:hAnsi="Arial" w:cs="Arial"/>
          <w:sz w:val="24"/>
          <w:szCs w:val="24"/>
        </w:rPr>
      </w:pPr>
    </w:p>
    <w:p w14:paraId="3240B5DD" w14:textId="77777777" w:rsidR="001C7ACE" w:rsidRPr="003B447B" w:rsidRDefault="001C7ACE" w:rsidP="001640E2">
      <w:pPr>
        <w:pStyle w:val="Nagwek2"/>
        <w:numPr>
          <w:ilvl w:val="0"/>
          <w:numId w:val="30"/>
        </w:numPr>
        <w:spacing w:before="60" w:after="60" w:line="360" w:lineRule="auto"/>
        <w:ind w:left="567" w:hanging="567"/>
        <w:rPr>
          <w:rFonts w:ascii="Arial" w:hAnsi="Arial" w:cs="Arial"/>
          <w:bCs w:val="0"/>
          <w:color w:val="4472C4" w:themeColor="accent5"/>
          <w:sz w:val="32"/>
          <w:szCs w:val="32"/>
        </w:rPr>
      </w:pPr>
      <w:bookmarkStart w:id="11" w:name="_Toc239850365"/>
      <w:bookmarkStart w:id="12" w:name="_Toc188516124"/>
      <w:r w:rsidRPr="003B447B">
        <w:rPr>
          <w:rFonts w:ascii="Arial" w:hAnsi="Arial" w:cs="Arial"/>
          <w:bCs w:val="0"/>
          <w:color w:val="4472C4" w:themeColor="accent5"/>
          <w:sz w:val="32"/>
          <w:szCs w:val="32"/>
        </w:rPr>
        <w:t>Wykaz pojęć</w:t>
      </w:r>
      <w:bookmarkEnd w:id="11"/>
    </w:p>
    <w:p w14:paraId="778DBAC5" w14:textId="77777777" w:rsidR="001C7ACE" w:rsidRDefault="001C7ACE" w:rsidP="001C7ACE">
      <w:pPr>
        <w:spacing w:line="360" w:lineRule="auto"/>
        <w:rPr>
          <w:rFonts w:ascii="Arial" w:hAnsi="Arial" w:cs="Arial"/>
          <w:sz w:val="24"/>
          <w:szCs w:val="24"/>
        </w:rPr>
      </w:pPr>
      <w:proofErr w:type="spellStart"/>
      <w:r w:rsidRPr="001C7ACE">
        <w:rPr>
          <w:rFonts w:ascii="Arial" w:hAnsi="Arial" w:cs="Arial"/>
          <w:b/>
          <w:bCs/>
          <w:sz w:val="28"/>
          <w:szCs w:val="28"/>
        </w:rPr>
        <w:t>deinstytucjonalizacja</w:t>
      </w:r>
      <w:proofErr w:type="spellEnd"/>
      <w:r w:rsidRPr="001C7ACE">
        <w:rPr>
          <w:rFonts w:ascii="Arial" w:hAnsi="Arial" w:cs="Arial"/>
          <w:b/>
          <w:bCs/>
          <w:sz w:val="28"/>
          <w:szCs w:val="28"/>
        </w:rPr>
        <w:t xml:space="preserve"> usług</w:t>
      </w:r>
      <w:r w:rsidRPr="00880D43">
        <w:rPr>
          <w:rFonts w:ascii="Arial" w:hAnsi="Arial" w:cs="Arial"/>
          <w:sz w:val="24"/>
          <w:szCs w:val="24"/>
        </w:rPr>
        <w:t xml:space="preserve"> – proces przejścia od opieki instytucjonalnej do usług świadczonych w społeczności lokalnej, wynikający z potrzeby respektowania praw podstawowych określonych w Karcie praw podstawowych Unii Europejskiej z dnia 7 czerwca 2016 r., a także innych dokumentach międzynarodowych, w tym w szczególności Konwencji o prawach osób niepełnosprawnych, sporządzonej w Nowym Jorku dnia 13 grudnia 2006 r. i Konwencji o prawach dziecka, przyjętej przez Zgromadzenie Ogólne Narodów Zjednoczonych dnia 20 listopada 1989 r. Proces ten wymaga rozwoju usług świadczonych w społeczności lokalnej, przeniesienia zasobów z opieki instytucjonalnej na poczet usług świadczonych w społeczności lokalnej, stopniowego ograniczenia usług w ramach opieki instytucjonalnej. Integralnym elementem </w:t>
      </w:r>
      <w:proofErr w:type="spellStart"/>
      <w:r w:rsidRPr="00880D43">
        <w:rPr>
          <w:rFonts w:ascii="Arial" w:hAnsi="Arial" w:cs="Arial"/>
          <w:sz w:val="24"/>
          <w:szCs w:val="24"/>
        </w:rPr>
        <w:t>deinstytucjonalizacji</w:t>
      </w:r>
      <w:proofErr w:type="spellEnd"/>
      <w:r w:rsidRPr="00880D43">
        <w:rPr>
          <w:rFonts w:ascii="Arial" w:hAnsi="Arial" w:cs="Arial"/>
          <w:sz w:val="24"/>
          <w:szCs w:val="24"/>
        </w:rPr>
        <w:t xml:space="preserve"> usług jest profilaktyka mająca</w:t>
      </w:r>
      <w:r>
        <w:rPr>
          <w:rFonts w:ascii="Arial" w:hAnsi="Arial" w:cs="Arial"/>
          <w:sz w:val="24"/>
          <w:szCs w:val="24"/>
        </w:rPr>
        <w:t xml:space="preserve"> </w:t>
      </w:r>
      <w:r w:rsidRPr="00880D43">
        <w:rPr>
          <w:rFonts w:ascii="Arial" w:hAnsi="Arial" w:cs="Arial"/>
          <w:sz w:val="24"/>
          <w:szCs w:val="24"/>
        </w:rPr>
        <w:t>zapobiegać umieszczaniu osób w opiece instytucjonalnej, a w przypadku dzieci – rozdzieleniu dziecka z rodziną i umieszczeniu w pieczy zastępczej lub w opiece instytucjonalnej;</w:t>
      </w:r>
    </w:p>
    <w:p w14:paraId="13430F74" w14:textId="77777777" w:rsidR="001C7ACE" w:rsidRPr="00FF3CB0" w:rsidRDefault="001C7ACE" w:rsidP="001C7ACE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1C7ACE">
        <w:rPr>
          <w:rFonts w:ascii="Arial" w:eastAsiaTheme="majorEastAsia" w:hAnsi="Arial" w:cs="Arial"/>
          <w:b/>
          <w:bCs/>
          <w:sz w:val="28"/>
          <w:szCs w:val="28"/>
        </w:rPr>
        <w:t>opieka instytucjonalna</w:t>
      </w:r>
      <w:r w:rsidRPr="00FF3CB0">
        <w:rPr>
          <w:rFonts w:ascii="Arial" w:eastAsiaTheme="majorEastAsia" w:hAnsi="Arial" w:cs="Arial"/>
          <w:sz w:val="24"/>
          <w:szCs w:val="24"/>
        </w:rPr>
        <w:t xml:space="preserve"> –</w:t>
      </w:r>
      <w:r w:rsidRPr="00FF3CB0">
        <w:rPr>
          <w:rFonts w:ascii="Arial" w:hAnsi="Arial" w:cs="Arial"/>
          <w:sz w:val="24"/>
          <w:szCs w:val="24"/>
        </w:rPr>
        <w:t xml:space="preserve"> usługi świadczone:</w:t>
      </w:r>
    </w:p>
    <w:p w14:paraId="0EB4A099" w14:textId="77777777" w:rsidR="001C7ACE" w:rsidRPr="00FF3CB0" w:rsidRDefault="001C7ACE" w:rsidP="001640E2">
      <w:pPr>
        <w:pStyle w:val="Akapitzlist"/>
        <w:numPr>
          <w:ilvl w:val="0"/>
          <w:numId w:val="32"/>
        </w:numPr>
        <w:spacing w:before="120" w:after="12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FF3CB0">
        <w:rPr>
          <w:rFonts w:ascii="Arial" w:hAnsi="Arial" w:cs="Arial"/>
          <w:sz w:val="24"/>
          <w:szCs w:val="24"/>
        </w:rPr>
        <w:t>w placówce opiekuńczo-pobytowej, czyli placówce wieloosobowego, całodobowego pobytu i opieki, w której liczba mieszkańców jest większa niż 8 osób, lub w której spełniona jest co najmniej jedna z poniższych przesłanek:</w:t>
      </w:r>
    </w:p>
    <w:p w14:paraId="4281BDB0" w14:textId="77777777" w:rsidR="001C7ACE" w:rsidRPr="00FF3CB0" w:rsidRDefault="001C7ACE" w:rsidP="001640E2">
      <w:pPr>
        <w:numPr>
          <w:ilvl w:val="2"/>
          <w:numId w:val="33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FF3CB0">
        <w:rPr>
          <w:rFonts w:ascii="Arial" w:hAnsi="Arial" w:cs="Arial"/>
          <w:sz w:val="24"/>
          <w:szCs w:val="24"/>
        </w:rPr>
        <w:lastRenderedPageBreak/>
        <w:t xml:space="preserve">usługi nie są świadczone w sposób zindywidualizowany (dostosowany do potrzeb i możliwości danej osoby); </w:t>
      </w:r>
    </w:p>
    <w:p w14:paraId="0656D3F2" w14:textId="77777777" w:rsidR="001C7ACE" w:rsidRPr="00FF3CB0" w:rsidRDefault="001C7ACE" w:rsidP="001640E2">
      <w:pPr>
        <w:numPr>
          <w:ilvl w:val="2"/>
          <w:numId w:val="33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FF3CB0">
        <w:rPr>
          <w:rFonts w:ascii="Arial" w:hAnsi="Arial" w:cs="Arial"/>
          <w:sz w:val="24"/>
          <w:szCs w:val="24"/>
        </w:rPr>
        <w:t>wymagania organizacyjne mają pierwszeństwo przed indywidualnymi potrzebami mieszkańców;</w:t>
      </w:r>
    </w:p>
    <w:p w14:paraId="4C0D9792" w14:textId="77777777" w:rsidR="001C7ACE" w:rsidRPr="00FF3CB0" w:rsidRDefault="001C7ACE" w:rsidP="001640E2">
      <w:pPr>
        <w:numPr>
          <w:ilvl w:val="2"/>
          <w:numId w:val="33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FF3CB0">
        <w:rPr>
          <w:rFonts w:ascii="Arial" w:hAnsi="Arial" w:cs="Arial"/>
          <w:sz w:val="24"/>
          <w:szCs w:val="24"/>
        </w:rPr>
        <w:t>mieszkańcy nie mają wystarczającej kontroli nad swoim życiem i nad decyzjami, które ich dotyczą w zakresie funkcjonowania w ramach placówki;</w:t>
      </w:r>
    </w:p>
    <w:p w14:paraId="407C9FC5" w14:textId="77777777" w:rsidR="001C7ACE" w:rsidRPr="00FF3CB0" w:rsidRDefault="001C7ACE" w:rsidP="001640E2">
      <w:pPr>
        <w:numPr>
          <w:ilvl w:val="2"/>
          <w:numId w:val="33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FF3CB0">
        <w:rPr>
          <w:rFonts w:ascii="Arial" w:hAnsi="Arial" w:cs="Arial"/>
          <w:sz w:val="24"/>
          <w:szCs w:val="24"/>
        </w:rPr>
        <w:t xml:space="preserve"> mieszkańcy są odizolowani od ogółu społeczności lub zmuszeni do mieszkania razem.</w:t>
      </w:r>
    </w:p>
    <w:p w14:paraId="080A1958" w14:textId="77777777" w:rsidR="001C7ACE" w:rsidRPr="00FF3CB0" w:rsidRDefault="001C7ACE" w:rsidP="001640E2">
      <w:pPr>
        <w:pStyle w:val="Akapitzlist"/>
        <w:numPr>
          <w:ilvl w:val="0"/>
          <w:numId w:val="32"/>
        </w:numPr>
        <w:spacing w:before="120" w:after="12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FF3CB0">
        <w:rPr>
          <w:rFonts w:ascii="Arial" w:hAnsi="Arial" w:cs="Arial"/>
          <w:sz w:val="24"/>
          <w:szCs w:val="24"/>
        </w:rPr>
        <w:t xml:space="preserve">w placówce opiekuńczo-wychowawczej typu socjalizacyjnego, interwencyjnego lub specjalistyczno-terapeutycznego, regionalnej placówce opiekuńczo-terapeutycznej lub interwencyjnym ośrodku </w:t>
      </w:r>
      <w:proofErr w:type="spellStart"/>
      <w:r w:rsidRPr="00FF3CB0">
        <w:rPr>
          <w:rFonts w:ascii="Arial" w:hAnsi="Arial" w:cs="Arial"/>
          <w:sz w:val="24"/>
          <w:szCs w:val="24"/>
        </w:rPr>
        <w:t>preadopcyjnym</w:t>
      </w:r>
      <w:proofErr w:type="spellEnd"/>
      <w:r w:rsidRPr="00FF3CB0">
        <w:rPr>
          <w:rFonts w:ascii="Arial" w:hAnsi="Arial" w:cs="Arial"/>
          <w:sz w:val="24"/>
          <w:szCs w:val="24"/>
        </w:rPr>
        <w:t xml:space="preserve"> w rozumieniu ustawy z dnia 9 czerwca 2011 r. o wspieraniu rodziny i systemie pieczy zastępczej lub w innej placówce wieloosobowego, całodobowego pobytu lub opieki;</w:t>
      </w:r>
    </w:p>
    <w:p w14:paraId="067AF11B" w14:textId="77777777" w:rsidR="001C7ACE" w:rsidRPr="00FF3CB0" w:rsidRDefault="001C7ACE" w:rsidP="001640E2">
      <w:pPr>
        <w:pStyle w:val="Akapitzlist"/>
        <w:numPr>
          <w:ilvl w:val="0"/>
          <w:numId w:val="32"/>
        </w:numPr>
        <w:spacing w:before="120" w:after="12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FF3CB0">
        <w:rPr>
          <w:rFonts w:ascii="Arial" w:hAnsi="Arial" w:cs="Arial"/>
          <w:sz w:val="24"/>
          <w:szCs w:val="24"/>
        </w:rPr>
        <w:t>w placówce interwencyjnego zakwaterowania (m.in. noclegownie, schroniska</w:t>
      </w:r>
    </w:p>
    <w:p w14:paraId="35804BC3" w14:textId="77777777" w:rsidR="001C7ACE" w:rsidRPr="00FF3CB0" w:rsidRDefault="001C7ACE" w:rsidP="001C7ACE">
      <w:pPr>
        <w:pStyle w:val="Akapitzlist"/>
        <w:spacing w:before="120" w:after="120" w:line="360" w:lineRule="auto"/>
        <w:ind w:left="567"/>
        <w:rPr>
          <w:rFonts w:ascii="Arial" w:hAnsi="Arial" w:cs="Arial"/>
          <w:sz w:val="24"/>
          <w:szCs w:val="24"/>
        </w:rPr>
      </w:pPr>
      <w:r w:rsidRPr="00FF3CB0">
        <w:rPr>
          <w:rFonts w:ascii="Arial" w:hAnsi="Arial" w:cs="Arial"/>
          <w:sz w:val="24"/>
          <w:szCs w:val="24"/>
        </w:rPr>
        <w:t>dla osób bezdomnych, ogrzewalnie).</w:t>
      </w:r>
    </w:p>
    <w:p w14:paraId="15E73F19" w14:textId="77777777" w:rsidR="001C7ACE" w:rsidRPr="00FF3CB0" w:rsidRDefault="001C7ACE" w:rsidP="001C7ACE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FF3CB0">
        <w:rPr>
          <w:rFonts w:ascii="Arial" w:hAnsi="Arial" w:cs="Arial"/>
          <w:sz w:val="24"/>
          <w:szCs w:val="24"/>
        </w:rPr>
        <w:t>Opieka instytucjonalna realizowana jest w szczególności w takich instytucjach jak:</w:t>
      </w:r>
    </w:p>
    <w:p w14:paraId="636C71F4" w14:textId="77777777" w:rsidR="001C7ACE" w:rsidRPr="00FF3CB0" w:rsidRDefault="001C7ACE" w:rsidP="001640E2">
      <w:pPr>
        <w:numPr>
          <w:ilvl w:val="2"/>
          <w:numId w:val="34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FF3CB0">
        <w:rPr>
          <w:rFonts w:ascii="Arial" w:hAnsi="Arial" w:cs="Arial"/>
          <w:sz w:val="24"/>
          <w:szCs w:val="24"/>
        </w:rPr>
        <w:t>dom pomocy społecznej, o którym mowa w ustawie z dnia 12 marca 2004 r. o pomocy społecznej;</w:t>
      </w:r>
    </w:p>
    <w:p w14:paraId="525C8F9B" w14:textId="77777777" w:rsidR="001C7ACE" w:rsidRDefault="001C7ACE" w:rsidP="001640E2">
      <w:pPr>
        <w:numPr>
          <w:ilvl w:val="0"/>
          <w:numId w:val="31"/>
        </w:numPr>
        <w:spacing w:before="120" w:after="120" w:line="312" w:lineRule="auto"/>
        <w:ind w:left="567" w:hanging="567"/>
        <w:rPr>
          <w:rFonts w:ascii="Arial" w:hAnsi="Arial" w:cs="Arial"/>
          <w:sz w:val="24"/>
          <w:szCs w:val="24"/>
        </w:rPr>
      </w:pPr>
      <w:r w:rsidRPr="00FF3CB0">
        <w:rPr>
          <w:rFonts w:ascii="Arial" w:hAnsi="Arial" w:cs="Arial"/>
          <w:sz w:val="24"/>
          <w:szCs w:val="24"/>
        </w:rPr>
        <w:t xml:space="preserve">zakład opiekuńczo-leczniczy i zakład pielęgnacyjno-opiekuńczy, o których mowa w ustawie z dnia 27 sierpnia 2004 r. o świadczeniach opieki zdrowotnej finansowanych ze środków publicznych (Dz. U. z 2022 r. poz. 2561, z </w:t>
      </w:r>
      <w:proofErr w:type="spellStart"/>
      <w:r w:rsidRPr="00FF3CB0">
        <w:rPr>
          <w:rFonts w:ascii="Arial" w:hAnsi="Arial" w:cs="Arial"/>
          <w:sz w:val="24"/>
          <w:szCs w:val="24"/>
        </w:rPr>
        <w:t>późn</w:t>
      </w:r>
      <w:proofErr w:type="spellEnd"/>
      <w:r w:rsidRPr="00FF3CB0">
        <w:rPr>
          <w:rFonts w:ascii="Arial" w:hAnsi="Arial" w:cs="Arial"/>
          <w:sz w:val="24"/>
          <w:szCs w:val="24"/>
        </w:rPr>
        <w:t>. zm.).</w:t>
      </w:r>
      <w:r w:rsidRPr="00880D43">
        <w:rPr>
          <w:rFonts w:ascii="Arial" w:hAnsi="Arial" w:cs="Arial"/>
          <w:sz w:val="24"/>
          <w:szCs w:val="24"/>
        </w:rPr>
        <w:t>;</w:t>
      </w:r>
    </w:p>
    <w:p w14:paraId="43FE11B6" w14:textId="77777777" w:rsidR="001C7ACE" w:rsidRPr="00880D43" w:rsidRDefault="001C7ACE" w:rsidP="001C7ACE">
      <w:pPr>
        <w:suppressAutoHyphens/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1C7ACE">
        <w:rPr>
          <w:rFonts w:ascii="Arial" w:hAnsi="Arial" w:cs="Arial"/>
          <w:b/>
          <w:bCs/>
          <w:sz w:val="28"/>
          <w:szCs w:val="28"/>
        </w:rPr>
        <w:t>opiekun faktyczny (nieformalny)</w:t>
      </w:r>
      <w:r w:rsidRPr="00880D43">
        <w:rPr>
          <w:rFonts w:ascii="Arial" w:hAnsi="Arial" w:cs="Arial"/>
          <w:b/>
          <w:bCs/>
          <w:sz w:val="24"/>
          <w:szCs w:val="24"/>
        </w:rPr>
        <w:t xml:space="preserve"> </w:t>
      </w:r>
      <w:r w:rsidRPr="00880D43">
        <w:rPr>
          <w:rFonts w:ascii="Arial" w:hAnsi="Arial" w:cs="Arial"/>
          <w:sz w:val="24"/>
          <w:szCs w:val="24"/>
        </w:rPr>
        <w:t>– osoba opiekująca się osobą potrzebującą wsparcia w codziennym funkcjonowaniu, niebędąca opiekunem formalnym (zawodowym) i niepobierająca wynagrodzenia z tytułu sprawowania takiej opieki, najczęściej członek rodziny, osoba bliska, wolontariusz;</w:t>
      </w:r>
    </w:p>
    <w:p w14:paraId="04FA5C3F" w14:textId="77777777" w:rsidR="001C7ACE" w:rsidRDefault="001C7ACE" w:rsidP="001C7ACE">
      <w:pPr>
        <w:spacing w:before="120"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1C7ACE">
        <w:rPr>
          <w:rFonts w:ascii="Arial" w:hAnsi="Arial" w:cs="Arial"/>
          <w:b/>
          <w:bCs/>
          <w:sz w:val="28"/>
          <w:szCs w:val="28"/>
        </w:rPr>
        <w:t>osoba potrzebująca wsparcia w codziennym funkcjonowaniu</w:t>
      </w:r>
      <w:r w:rsidRPr="00880D43">
        <w:rPr>
          <w:rFonts w:ascii="Arial" w:hAnsi="Arial" w:cs="Arial"/>
          <w:sz w:val="24"/>
          <w:szCs w:val="24"/>
        </w:rPr>
        <w:t xml:space="preserve"> – osoba, która ze względu na wiek, stan zdrowia lub niepełnosprawność wymaga opieki lub wsparcia w związku z niemożnością samodzielnego wykonywania co najmniej jednej z podstawowych czynności dnia codziennego;</w:t>
      </w:r>
      <w:r w:rsidRPr="00FF23E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3B18A4C" w14:textId="77777777" w:rsidR="001C7ACE" w:rsidRPr="00445645" w:rsidRDefault="001C7ACE" w:rsidP="001C7ACE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1C7ACE">
        <w:rPr>
          <w:rFonts w:ascii="Arial" w:hAnsi="Arial" w:cs="Arial"/>
          <w:b/>
          <w:bCs/>
          <w:sz w:val="28"/>
          <w:szCs w:val="28"/>
        </w:rPr>
        <w:lastRenderedPageBreak/>
        <w:t>osoba w kryzysie bezdomności, dotknięta wykluczeniem z dostępu do mieszkań lub zagrożona bezdomnością</w:t>
      </w:r>
      <w:r w:rsidRPr="003C02CC">
        <w:rPr>
          <w:rFonts w:ascii="Arial" w:hAnsi="Arial" w:cs="Arial"/>
          <w:b/>
          <w:bCs/>
          <w:sz w:val="24"/>
          <w:szCs w:val="24"/>
        </w:rPr>
        <w:t xml:space="preserve"> </w:t>
      </w:r>
      <w:r w:rsidRPr="003C02CC">
        <w:rPr>
          <w:rFonts w:ascii="Arial" w:hAnsi="Arial" w:cs="Arial"/>
          <w:sz w:val="24"/>
          <w:szCs w:val="24"/>
        </w:rPr>
        <w:t>– to osoba:</w:t>
      </w:r>
    </w:p>
    <w:p w14:paraId="1D133BEF" w14:textId="77777777" w:rsidR="001C7ACE" w:rsidRPr="003C02CC" w:rsidRDefault="001C7ACE" w:rsidP="001640E2">
      <w:pPr>
        <w:pStyle w:val="Akapitzlist"/>
        <w:numPr>
          <w:ilvl w:val="1"/>
          <w:numId w:val="35"/>
        </w:numPr>
        <w:autoSpaceDE w:val="0"/>
        <w:autoSpaceDN w:val="0"/>
        <w:adjustRightInd w:val="0"/>
        <w:spacing w:before="120" w:after="12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3C02CC">
        <w:rPr>
          <w:rFonts w:ascii="Arial" w:hAnsi="Arial" w:cs="Arial"/>
          <w:sz w:val="24"/>
          <w:szCs w:val="24"/>
        </w:rPr>
        <w:t>bezdomna w rozumieniu art. 6 pkt 8 ustawy z dnia 12 marca 2004 r. o pomocy społecznej, czyli osoba niezamieszkująca w lokalu mieszkalnym w rozumieniu przepisów o ochronie praw lokatorów i mieszkaniowym zasobie gminy i niezameldowana na pobyt stały, w rozumieniu przepisów o ewidencji ludności, a także osoba niezamieszkująca w lokalu mieszkalnym i zameldowane na pobyt stały w lokalu, w którym nie ma możliwości zamieszkania;</w:t>
      </w:r>
    </w:p>
    <w:p w14:paraId="05EF0DC1" w14:textId="77777777" w:rsidR="001C7ACE" w:rsidRDefault="001C7ACE" w:rsidP="001640E2">
      <w:pPr>
        <w:pStyle w:val="Akapitzlist"/>
        <w:numPr>
          <w:ilvl w:val="1"/>
          <w:numId w:val="35"/>
        </w:numPr>
        <w:autoSpaceDE w:val="0"/>
        <w:autoSpaceDN w:val="0"/>
        <w:adjustRightInd w:val="0"/>
        <w:spacing w:before="120" w:after="12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3C02CC">
        <w:rPr>
          <w:rFonts w:ascii="Arial" w:hAnsi="Arial" w:cs="Arial"/>
          <w:sz w:val="24"/>
          <w:szCs w:val="24"/>
        </w:rPr>
        <w:t>znajdująca się w sytuacjach określonych w Europejskiej Typologii Bezdomności i Wykluczenia Mieszkaniowego ETHOS w kategoriach operacyjnych: bez dachu nad głową, bez mieszkania, w niezabezpieczonym mieszkaniu, w nieodpowiednim mieszkaniu;</w:t>
      </w:r>
    </w:p>
    <w:p w14:paraId="3EEF54FE" w14:textId="77777777" w:rsidR="001C7ACE" w:rsidRPr="003363A9" w:rsidRDefault="001C7ACE" w:rsidP="001640E2">
      <w:pPr>
        <w:pStyle w:val="Akapitzlist"/>
        <w:numPr>
          <w:ilvl w:val="1"/>
          <w:numId w:val="35"/>
        </w:numPr>
        <w:autoSpaceDE w:val="0"/>
        <w:autoSpaceDN w:val="0"/>
        <w:adjustRightInd w:val="0"/>
        <w:spacing w:before="120" w:after="12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3363A9">
        <w:rPr>
          <w:rFonts w:ascii="Arial" w:hAnsi="Arial" w:cs="Arial"/>
          <w:sz w:val="24"/>
          <w:szCs w:val="24"/>
        </w:rPr>
        <w:t>zagrożona bezdomnością - osoba znajdująca się w sytuacji wykluczenia mieszkaniowego zgodnie z typologią ETHOS, osoba bezpośrednio zagrożona eksmisją lub utratą mieszkania, a także osoba wcześniej doświadczająca bezdomności, zamieszkująca mieszkanie i potrzebująca wsparcia w utrzymaniu mieszkania;</w:t>
      </w:r>
    </w:p>
    <w:p w14:paraId="7E9C70BB" w14:textId="77777777" w:rsidR="001C7ACE" w:rsidRPr="00880D43" w:rsidRDefault="001C7ACE" w:rsidP="001C7ACE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1C7ACE">
        <w:rPr>
          <w:rFonts w:ascii="Arial" w:hAnsi="Arial" w:cs="Arial"/>
          <w:b/>
          <w:bCs/>
          <w:sz w:val="28"/>
          <w:szCs w:val="28"/>
        </w:rPr>
        <w:t>osoba z niepełnosprawnością</w:t>
      </w:r>
      <w:r w:rsidRPr="00880D43">
        <w:rPr>
          <w:rFonts w:ascii="Arial" w:hAnsi="Arial" w:cs="Arial"/>
          <w:sz w:val="24"/>
          <w:szCs w:val="24"/>
        </w:rPr>
        <w:t xml:space="preserve"> – osoba z niepełnosprawnością w rozumieniu Wytycznych ministra właściwego do spraw rozwoju regionalnego dotyczących realizacji zasad równościowych w ramach funduszy unijnych na lata 2021–2027 lub uczeń albo dziecko w wieku przedszkolnym posiadający orzeczenie o potrzebie kształcenia specjalnego wydane ze względu na dany rodzaj niepełnosprawności lub dzieci i młodzież posiadające orzeczenia o potrzebie zajęć rewalidacyjno-wychowawczych wydawane ze względu na niepełnosprawność intelektualną w stopniu głębokim. Orzeczenia uczniów, dzieci lub młodzieży są wydawane przez zespół orzekający działający w publicznej poradni psychologiczno-pedagogicznej, w tym poradni specjalistycznej;</w:t>
      </w:r>
    </w:p>
    <w:p w14:paraId="529DBBAE" w14:textId="77777777" w:rsidR="001C7ACE" w:rsidRDefault="001C7ACE" w:rsidP="001C7ACE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1C7ACE">
        <w:rPr>
          <w:rFonts w:ascii="Arial" w:hAnsi="Arial" w:cs="Arial"/>
          <w:b/>
          <w:bCs/>
          <w:sz w:val="28"/>
          <w:szCs w:val="28"/>
        </w:rPr>
        <w:t>osoba z niepełnosprawnością sprzężoną</w:t>
      </w:r>
      <w:r w:rsidRPr="00880D43">
        <w:rPr>
          <w:rFonts w:ascii="Arial" w:hAnsi="Arial" w:cs="Arial"/>
          <w:sz w:val="24"/>
          <w:szCs w:val="24"/>
        </w:rPr>
        <w:t xml:space="preserve"> – osoba, u której stwierdzono występowanie dwóch lub więcej niepełnosprawności;</w:t>
      </w:r>
    </w:p>
    <w:p w14:paraId="0835E4E5" w14:textId="77777777" w:rsidR="001C7ACE" w:rsidRPr="003363A9" w:rsidRDefault="001C7ACE" w:rsidP="001C7ACE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1C7ACE">
        <w:rPr>
          <w:rFonts w:ascii="Arial" w:hAnsi="Arial" w:cs="Arial"/>
          <w:b/>
          <w:bCs/>
          <w:sz w:val="28"/>
          <w:szCs w:val="28"/>
        </w:rPr>
        <w:t>podmiot ekonomii społecznej (PES)</w:t>
      </w:r>
      <w:r w:rsidRPr="003363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3363A9">
        <w:rPr>
          <w:rFonts w:ascii="Arial" w:hAnsi="Arial" w:cs="Arial"/>
          <w:sz w:val="24"/>
          <w:szCs w:val="24"/>
        </w:rPr>
        <w:t>– podmiot ekonomii społecznej, o którym</w:t>
      </w:r>
    </w:p>
    <w:p w14:paraId="169AE123" w14:textId="77777777" w:rsidR="001C7ACE" w:rsidRDefault="001C7ACE" w:rsidP="001C7ACE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3363A9">
        <w:rPr>
          <w:rFonts w:ascii="Arial" w:hAnsi="Arial" w:cs="Arial"/>
          <w:sz w:val="24"/>
          <w:szCs w:val="24"/>
        </w:rPr>
        <w:lastRenderedPageBreak/>
        <w:t>mowa w art. 2 pkt 5 ustawy z dnia 5 sierpnia 2022 r. o ekonomii społecznej</w:t>
      </w:r>
    </w:p>
    <w:p w14:paraId="4EBBBB2E" w14:textId="77777777" w:rsidR="001C7ACE" w:rsidRPr="00543CD8" w:rsidRDefault="001C7ACE" w:rsidP="001C7ACE">
      <w:p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r w:rsidRPr="001C7ACE">
        <w:rPr>
          <w:rFonts w:ascii="Arial" w:hAnsi="Arial" w:cs="Arial"/>
          <w:b/>
          <w:bCs/>
          <w:sz w:val="28"/>
          <w:szCs w:val="28"/>
        </w:rPr>
        <w:t>usługi świadczone w społeczności lokalnej</w:t>
      </w:r>
      <w:r w:rsidRPr="00543CD8">
        <w:rPr>
          <w:rFonts w:ascii="Arial" w:hAnsi="Arial" w:cs="Arial"/>
          <w:b/>
          <w:bCs/>
          <w:sz w:val="24"/>
          <w:szCs w:val="24"/>
        </w:rPr>
        <w:t xml:space="preserve"> </w:t>
      </w:r>
      <w:r w:rsidRPr="00543CD8">
        <w:rPr>
          <w:rFonts w:ascii="Arial" w:hAnsi="Arial" w:cs="Arial"/>
          <w:bCs/>
          <w:sz w:val="24"/>
          <w:szCs w:val="24"/>
        </w:rPr>
        <w:t>– usługi społeczne lub zdrowotne umożliwiające osobom niezależne życie w środowisku lokalnym, a dzieciom życie w bezpiecznej rodzinie lub rodzinnej pieczy zastępczej. Usługi te zapobiegają odizolowaniu osób od rodziny lub społeczności lokalnej oraz umożliwiają podtrzymywanie więzi rodzinnych i sąsiedzkich. Są to usługi świadczone w sposób:</w:t>
      </w:r>
    </w:p>
    <w:p w14:paraId="1308A7C9" w14:textId="77777777" w:rsidR="001C7ACE" w:rsidRPr="00BF7FDE" w:rsidRDefault="001C7ACE" w:rsidP="001640E2">
      <w:pPr>
        <w:pStyle w:val="Akapitzlist"/>
        <w:numPr>
          <w:ilvl w:val="3"/>
          <w:numId w:val="36"/>
        </w:numPr>
        <w:spacing w:before="120" w:after="120" w:line="360" w:lineRule="auto"/>
        <w:ind w:left="567" w:hanging="567"/>
        <w:jc w:val="both"/>
        <w:rPr>
          <w:rFonts w:ascii="Arial" w:hAnsi="Arial" w:cs="Arial"/>
          <w:bCs/>
          <w:sz w:val="24"/>
          <w:szCs w:val="24"/>
        </w:rPr>
      </w:pPr>
      <w:r w:rsidRPr="00BF7FDE">
        <w:rPr>
          <w:rFonts w:ascii="Arial" w:hAnsi="Arial" w:cs="Arial"/>
          <w:bCs/>
          <w:sz w:val="24"/>
          <w:szCs w:val="24"/>
        </w:rPr>
        <w:t>zindywidualizowany (dostosowany do potrzeb i możliwości danej osoby);</w:t>
      </w:r>
    </w:p>
    <w:p w14:paraId="4E1975DA" w14:textId="77777777" w:rsidR="001C7ACE" w:rsidRPr="00BF7FDE" w:rsidRDefault="001C7ACE" w:rsidP="001640E2">
      <w:pPr>
        <w:pStyle w:val="Akapitzlist"/>
        <w:numPr>
          <w:ilvl w:val="3"/>
          <w:numId w:val="36"/>
        </w:numPr>
        <w:spacing w:before="120" w:after="120" w:line="360" w:lineRule="auto"/>
        <w:ind w:left="567" w:hanging="567"/>
        <w:jc w:val="both"/>
        <w:rPr>
          <w:rFonts w:ascii="Arial" w:hAnsi="Arial" w:cs="Arial"/>
          <w:bCs/>
          <w:sz w:val="24"/>
          <w:szCs w:val="24"/>
        </w:rPr>
      </w:pPr>
      <w:r w:rsidRPr="00BF7FDE">
        <w:rPr>
          <w:rFonts w:ascii="Arial" w:hAnsi="Arial" w:cs="Arial"/>
          <w:bCs/>
          <w:sz w:val="24"/>
          <w:szCs w:val="24"/>
        </w:rPr>
        <w:t>umożliwiający odbiorcom tych usług kontrolę nad swoim życiem i nad decyzjami, które ich dotyczą (w zakresie wsparcia dzieci uwzględnianie ich zdania);</w:t>
      </w:r>
    </w:p>
    <w:p w14:paraId="41CB1000" w14:textId="77777777" w:rsidR="001C7ACE" w:rsidRPr="00BF7FDE" w:rsidRDefault="001C7ACE" w:rsidP="001640E2">
      <w:pPr>
        <w:pStyle w:val="Akapitzlist"/>
        <w:numPr>
          <w:ilvl w:val="3"/>
          <w:numId w:val="36"/>
        </w:numPr>
        <w:spacing w:before="120" w:after="120" w:line="360" w:lineRule="auto"/>
        <w:ind w:left="567" w:hanging="567"/>
        <w:jc w:val="both"/>
        <w:rPr>
          <w:rFonts w:ascii="Arial" w:hAnsi="Arial" w:cs="Arial"/>
          <w:bCs/>
          <w:sz w:val="24"/>
          <w:szCs w:val="24"/>
        </w:rPr>
      </w:pPr>
      <w:r w:rsidRPr="00BF7FDE">
        <w:rPr>
          <w:rFonts w:ascii="Arial" w:hAnsi="Arial" w:cs="Arial"/>
          <w:bCs/>
          <w:sz w:val="24"/>
          <w:szCs w:val="24"/>
        </w:rPr>
        <w:t>zapewniający, że odbiorcy usług nie są odizolowani od ogółu społeczności lub nie są zmuszeni do mieszkania razem;</w:t>
      </w:r>
    </w:p>
    <w:p w14:paraId="2631A7BE" w14:textId="77777777" w:rsidR="001C7ACE" w:rsidRPr="00BF7FDE" w:rsidRDefault="001C7ACE" w:rsidP="001640E2">
      <w:pPr>
        <w:pStyle w:val="Akapitzlist"/>
        <w:numPr>
          <w:ilvl w:val="3"/>
          <w:numId w:val="36"/>
        </w:numPr>
        <w:tabs>
          <w:tab w:val="left" w:pos="851"/>
        </w:tabs>
        <w:spacing w:before="120" w:after="120" w:line="360" w:lineRule="auto"/>
        <w:ind w:left="567" w:hanging="567"/>
        <w:jc w:val="both"/>
        <w:rPr>
          <w:rFonts w:ascii="Arial" w:hAnsi="Arial" w:cs="Arial"/>
          <w:bCs/>
          <w:sz w:val="24"/>
          <w:szCs w:val="24"/>
        </w:rPr>
      </w:pPr>
      <w:r w:rsidRPr="00BF7FDE">
        <w:rPr>
          <w:rFonts w:ascii="Arial" w:hAnsi="Arial" w:cs="Arial"/>
          <w:bCs/>
          <w:sz w:val="24"/>
          <w:szCs w:val="24"/>
        </w:rPr>
        <w:t>gwarantujący, że wymagania organizacyjne nie mają pierwszeństwa przed indywidualnymi potrzebami osoby z niej korzystającej.</w:t>
      </w:r>
    </w:p>
    <w:p w14:paraId="59FCF266" w14:textId="77777777" w:rsidR="001C7ACE" w:rsidRDefault="001C7ACE" w:rsidP="001C7ACE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543CD8">
        <w:rPr>
          <w:rFonts w:ascii="Arial" w:hAnsi="Arial" w:cs="Arial"/>
          <w:sz w:val="24"/>
          <w:szCs w:val="24"/>
        </w:rPr>
        <w:t>Warunki, o których mowa w lit. a -d, muszą być spełnione łącznie</w:t>
      </w:r>
      <w:r>
        <w:rPr>
          <w:rFonts w:ascii="Arial" w:hAnsi="Arial" w:cs="Arial"/>
          <w:sz w:val="24"/>
          <w:szCs w:val="24"/>
        </w:rPr>
        <w:t>;</w:t>
      </w:r>
    </w:p>
    <w:p w14:paraId="57EC0CBE" w14:textId="77777777" w:rsidR="001C7ACE" w:rsidRDefault="001C7ACE" w:rsidP="001C7ACE">
      <w:pPr>
        <w:pStyle w:val="Nagwek2"/>
        <w:spacing w:before="60" w:after="60" w:line="360" w:lineRule="auto"/>
        <w:rPr>
          <w:rFonts w:ascii="Arial" w:hAnsi="Arial" w:cs="Arial"/>
          <w:color w:val="4472C4" w:themeColor="accent5"/>
          <w:sz w:val="28"/>
          <w:szCs w:val="28"/>
        </w:rPr>
      </w:pPr>
    </w:p>
    <w:p w14:paraId="15B1BF20" w14:textId="77777777" w:rsidR="001C7ACE" w:rsidRPr="003B447B" w:rsidRDefault="001C7ACE" w:rsidP="001640E2">
      <w:pPr>
        <w:pStyle w:val="Nagwek2"/>
        <w:numPr>
          <w:ilvl w:val="0"/>
          <w:numId w:val="30"/>
        </w:numPr>
        <w:spacing w:before="60" w:after="60" w:line="360" w:lineRule="auto"/>
        <w:ind w:left="567" w:hanging="567"/>
        <w:rPr>
          <w:rFonts w:ascii="Arial" w:hAnsi="Arial" w:cs="Arial"/>
          <w:color w:val="4472C4" w:themeColor="accent5"/>
          <w:sz w:val="32"/>
          <w:szCs w:val="32"/>
        </w:rPr>
      </w:pPr>
      <w:bookmarkStart w:id="13" w:name="_Toc239850366"/>
      <w:r w:rsidRPr="003B447B">
        <w:rPr>
          <w:rFonts w:ascii="Arial" w:hAnsi="Arial" w:cs="Arial"/>
          <w:color w:val="4472C4" w:themeColor="accent5"/>
          <w:sz w:val="32"/>
          <w:szCs w:val="32"/>
        </w:rPr>
        <w:t>Informacje ogólne</w:t>
      </w:r>
      <w:bookmarkEnd w:id="12"/>
      <w:bookmarkEnd w:id="13"/>
    </w:p>
    <w:p w14:paraId="5EFDE9E4" w14:textId="0B293B91" w:rsidR="001C7ACE" w:rsidRPr="00791F50" w:rsidRDefault="001C7ACE" w:rsidP="001640E2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Wsparcie musi być realizowane </w:t>
      </w:r>
      <w:r w:rsidR="00740034">
        <w:rPr>
          <w:rFonts w:ascii="Arial" w:hAnsi="Arial" w:cs="Arial"/>
          <w:sz w:val="24"/>
          <w:szCs w:val="24"/>
        </w:rPr>
        <w:t>zgodnie</w:t>
      </w:r>
      <w:r>
        <w:rPr>
          <w:rFonts w:ascii="Arial" w:hAnsi="Arial" w:cs="Arial"/>
          <w:sz w:val="24"/>
          <w:szCs w:val="24"/>
        </w:rPr>
        <w:t xml:space="preserve"> m.in.</w:t>
      </w:r>
      <w:r w:rsidR="00F1590F">
        <w:rPr>
          <w:rFonts w:ascii="Arial" w:hAnsi="Arial" w:cs="Arial"/>
          <w:sz w:val="24"/>
          <w:szCs w:val="24"/>
        </w:rPr>
        <w:t xml:space="preserve"> z</w:t>
      </w:r>
      <w:r>
        <w:rPr>
          <w:rFonts w:ascii="Arial" w:hAnsi="Arial" w:cs="Arial"/>
          <w:sz w:val="24"/>
          <w:szCs w:val="24"/>
        </w:rPr>
        <w:t>:</w:t>
      </w:r>
    </w:p>
    <w:p w14:paraId="4E02C3AB" w14:textId="5AC3FEF4" w:rsidR="001C7ACE" w:rsidRPr="00791F50" w:rsidRDefault="001C7ACE" w:rsidP="001640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60" w:after="60" w:line="360" w:lineRule="auto"/>
        <w:ind w:hanging="579"/>
        <w:contextualSpacing w:val="0"/>
        <w:rPr>
          <w:rFonts w:ascii="Arial" w:hAnsi="Arial" w:cs="Arial"/>
          <w:sz w:val="24"/>
          <w:szCs w:val="24"/>
        </w:rPr>
      </w:pPr>
      <w:r w:rsidRPr="00791F50">
        <w:rPr>
          <w:rFonts w:ascii="Arial" w:hAnsi="Arial" w:cs="Arial"/>
          <w:sz w:val="24"/>
          <w:szCs w:val="24"/>
        </w:rPr>
        <w:t>Program</w:t>
      </w:r>
      <w:r w:rsidR="00F1590F">
        <w:rPr>
          <w:rFonts w:ascii="Arial" w:hAnsi="Arial" w:cs="Arial"/>
          <w:sz w:val="24"/>
          <w:szCs w:val="24"/>
        </w:rPr>
        <w:t>em</w:t>
      </w:r>
      <w:r w:rsidRPr="00791F50">
        <w:rPr>
          <w:rFonts w:ascii="Arial" w:hAnsi="Arial" w:cs="Arial"/>
          <w:sz w:val="24"/>
          <w:szCs w:val="24"/>
        </w:rPr>
        <w:t xml:space="preserve"> Regionalny</w:t>
      </w:r>
      <w:r w:rsidR="00F1590F">
        <w:rPr>
          <w:rFonts w:ascii="Arial" w:hAnsi="Arial" w:cs="Arial"/>
          <w:sz w:val="24"/>
          <w:szCs w:val="24"/>
        </w:rPr>
        <w:t>m</w:t>
      </w:r>
      <w:r w:rsidRPr="00791F50">
        <w:rPr>
          <w:rFonts w:ascii="Arial" w:hAnsi="Arial" w:cs="Arial"/>
          <w:sz w:val="24"/>
          <w:szCs w:val="24"/>
        </w:rPr>
        <w:t xml:space="preserve"> Fundusze Europejskie dla Łódzkiego 2021-2027,</w:t>
      </w:r>
    </w:p>
    <w:p w14:paraId="5B1949EA" w14:textId="65BA18AA" w:rsidR="001C7ACE" w:rsidRPr="00791F50" w:rsidRDefault="001C7ACE" w:rsidP="001640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60" w:after="60" w:line="360" w:lineRule="auto"/>
        <w:ind w:hanging="579"/>
        <w:contextualSpacing w:val="0"/>
        <w:rPr>
          <w:rFonts w:ascii="Arial" w:hAnsi="Arial" w:cs="Arial"/>
          <w:sz w:val="24"/>
          <w:szCs w:val="24"/>
        </w:rPr>
      </w:pPr>
      <w:r w:rsidRPr="00791F50">
        <w:rPr>
          <w:rFonts w:ascii="Arial" w:hAnsi="Arial" w:cs="Arial"/>
          <w:sz w:val="24"/>
          <w:szCs w:val="24"/>
        </w:rPr>
        <w:t>Szczegółowy</w:t>
      </w:r>
      <w:r w:rsidR="00F1590F">
        <w:rPr>
          <w:rFonts w:ascii="Arial" w:hAnsi="Arial" w:cs="Arial"/>
          <w:sz w:val="24"/>
          <w:szCs w:val="24"/>
        </w:rPr>
        <w:t>m</w:t>
      </w:r>
      <w:r w:rsidRPr="00791F50">
        <w:rPr>
          <w:rFonts w:ascii="Arial" w:hAnsi="Arial" w:cs="Arial"/>
          <w:sz w:val="24"/>
          <w:szCs w:val="24"/>
        </w:rPr>
        <w:t xml:space="preserve"> Opis</w:t>
      </w:r>
      <w:r w:rsidR="00F1590F">
        <w:rPr>
          <w:rFonts w:ascii="Arial" w:hAnsi="Arial" w:cs="Arial"/>
          <w:sz w:val="24"/>
          <w:szCs w:val="24"/>
        </w:rPr>
        <w:t>em</w:t>
      </w:r>
      <w:r w:rsidRPr="00791F50">
        <w:rPr>
          <w:rFonts w:ascii="Arial" w:hAnsi="Arial" w:cs="Arial"/>
          <w:sz w:val="24"/>
          <w:szCs w:val="24"/>
        </w:rPr>
        <w:t xml:space="preserve"> Priorytetów Programu Fundusze Europejskie dla Łódzkiego 2021-2027,</w:t>
      </w:r>
    </w:p>
    <w:p w14:paraId="74358B31" w14:textId="6F9F250F" w:rsidR="001C7ACE" w:rsidRPr="001C7ACE" w:rsidRDefault="001C7ACE" w:rsidP="001640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60" w:after="60" w:line="360" w:lineRule="auto"/>
        <w:ind w:hanging="579"/>
        <w:contextualSpacing w:val="0"/>
        <w:rPr>
          <w:rFonts w:ascii="Arial" w:hAnsi="Arial" w:cs="Arial"/>
          <w:sz w:val="24"/>
          <w:szCs w:val="24"/>
        </w:rPr>
      </w:pPr>
      <w:r w:rsidRPr="00791F50">
        <w:rPr>
          <w:rFonts w:ascii="Arial" w:eastAsia="Times New Roman" w:hAnsi="Arial" w:cs="Arial"/>
          <w:sz w:val="24"/>
          <w:szCs w:val="24"/>
        </w:rPr>
        <w:t>Regionalny</w:t>
      </w:r>
      <w:r w:rsidR="00F1590F">
        <w:rPr>
          <w:rFonts w:ascii="Arial" w:eastAsia="Times New Roman" w:hAnsi="Arial" w:cs="Arial"/>
          <w:sz w:val="24"/>
          <w:szCs w:val="24"/>
        </w:rPr>
        <w:t>m</w:t>
      </w:r>
      <w:r w:rsidRPr="00791F50">
        <w:rPr>
          <w:rFonts w:ascii="Arial" w:eastAsia="Times New Roman" w:hAnsi="Arial" w:cs="Arial"/>
          <w:sz w:val="24"/>
          <w:szCs w:val="24"/>
        </w:rPr>
        <w:t xml:space="preserve"> Plan</w:t>
      </w:r>
      <w:r w:rsidR="00F1590F">
        <w:rPr>
          <w:rFonts w:ascii="Arial" w:eastAsia="Times New Roman" w:hAnsi="Arial" w:cs="Arial"/>
          <w:sz w:val="24"/>
          <w:szCs w:val="24"/>
        </w:rPr>
        <w:t>em</w:t>
      </w:r>
      <w:r w:rsidRPr="00791F50">
        <w:rPr>
          <w:rFonts w:ascii="Arial" w:eastAsia="Times New Roman" w:hAnsi="Arial" w:cs="Arial"/>
          <w:sz w:val="24"/>
          <w:szCs w:val="24"/>
        </w:rPr>
        <w:t xml:space="preserve"> Rozwoju Usług Społecznych i </w:t>
      </w:r>
      <w:proofErr w:type="spellStart"/>
      <w:r w:rsidRPr="00791F50">
        <w:rPr>
          <w:rFonts w:ascii="Arial" w:eastAsia="Times New Roman" w:hAnsi="Arial" w:cs="Arial"/>
          <w:sz w:val="24"/>
          <w:szCs w:val="24"/>
        </w:rPr>
        <w:t>Deinstytucjonalizacji</w:t>
      </w:r>
      <w:proofErr w:type="spellEnd"/>
      <w:r w:rsidRPr="00791F50">
        <w:rPr>
          <w:rFonts w:ascii="Arial" w:eastAsia="Times New Roman" w:hAnsi="Arial" w:cs="Arial"/>
          <w:sz w:val="24"/>
          <w:szCs w:val="24"/>
        </w:rPr>
        <w:t xml:space="preserve"> dla Województwa Łódzkiego na lata </w:t>
      </w:r>
      <w:r w:rsidRPr="00006743">
        <w:rPr>
          <w:rFonts w:ascii="Arial" w:eastAsia="Times New Roman" w:hAnsi="Arial" w:cs="Arial"/>
          <w:sz w:val="24"/>
          <w:szCs w:val="24"/>
        </w:rPr>
        <w:t>202</w:t>
      </w:r>
      <w:r w:rsidR="00006743" w:rsidRPr="00006743">
        <w:rPr>
          <w:rFonts w:ascii="Arial" w:eastAsia="Times New Roman" w:hAnsi="Arial" w:cs="Arial"/>
          <w:sz w:val="24"/>
          <w:szCs w:val="24"/>
        </w:rPr>
        <w:t>6</w:t>
      </w:r>
      <w:r w:rsidRPr="00006743">
        <w:rPr>
          <w:rFonts w:ascii="Arial" w:eastAsia="Times New Roman" w:hAnsi="Arial" w:cs="Arial"/>
          <w:sz w:val="24"/>
          <w:szCs w:val="24"/>
        </w:rPr>
        <w:t>-202</w:t>
      </w:r>
      <w:r w:rsidR="00006743" w:rsidRPr="00006743">
        <w:rPr>
          <w:rFonts w:ascii="Arial" w:eastAsia="Times New Roman" w:hAnsi="Arial" w:cs="Arial"/>
          <w:sz w:val="24"/>
          <w:szCs w:val="24"/>
        </w:rPr>
        <w:t>7</w:t>
      </w:r>
      <w:r w:rsidRPr="00791F50">
        <w:rPr>
          <w:rFonts w:ascii="Arial" w:eastAsia="Times New Roman" w:hAnsi="Arial" w:cs="Arial"/>
          <w:sz w:val="24"/>
          <w:szCs w:val="24"/>
        </w:rPr>
        <w:t>,</w:t>
      </w:r>
    </w:p>
    <w:p w14:paraId="6D9F5BFB" w14:textId="70CD42B9" w:rsidR="001C7ACE" w:rsidRPr="00006743" w:rsidRDefault="00006743" w:rsidP="001640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60" w:after="60" w:line="360" w:lineRule="auto"/>
        <w:ind w:hanging="579"/>
        <w:contextualSpacing w:val="0"/>
        <w:rPr>
          <w:rFonts w:ascii="Arial" w:hAnsi="Arial" w:cs="Arial"/>
          <w:sz w:val="24"/>
          <w:szCs w:val="24"/>
        </w:rPr>
      </w:pPr>
      <w:r w:rsidRPr="00006743">
        <w:rPr>
          <w:rFonts w:ascii="Arial" w:eastAsia="Times New Roman" w:hAnsi="Arial" w:cs="Arial"/>
          <w:sz w:val="24"/>
          <w:szCs w:val="24"/>
        </w:rPr>
        <w:t>Strategi</w:t>
      </w:r>
      <w:r w:rsidR="00F1590F">
        <w:rPr>
          <w:rFonts w:ascii="Arial" w:eastAsia="Times New Roman" w:hAnsi="Arial" w:cs="Arial"/>
          <w:sz w:val="24"/>
          <w:szCs w:val="24"/>
        </w:rPr>
        <w:t>ą</w:t>
      </w:r>
      <w:r w:rsidRPr="00006743">
        <w:rPr>
          <w:rFonts w:ascii="Arial" w:eastAsia="Times New Roman" w:hAnsi="Arial" w:cs="Arial"/>
          <w:sz w:val="24"/>
          <w:szCs w:val="24"/>
        </w:rPr>
        <w:t xml:space="preserve"> Zintegrowanych Inwestycji Terytorialnych Łódzkiego Obszaru Metropolitalnego na lata 2021-2027</w:t>
      </w:r>
      <w:r>
        <w:rPr>
          <w:rFonts w:ascii="Arial" w:eastAsia="Times New Roman" w:hAnsi="Arial" w:cs="Arial"/>
          <w:sz w:val="24"/>
          <w:szCs w:val="24"/>
        </w:rPr>
        <w:t>,</w:t>
      </w:r>
    </w:p>
    <w:p w14:paraId="4529DA4D" w14:textId="5A0D59D3" w:rsidR="001C7ACE" w:rsidRPr="003363A9" w:rsidRDefault="001C7ACE" w:rsidP="001640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60" w:after="60" w:line="360" w:lineRule="auto"/>
        <w:ind w:hanging="579"/>
        <w:contextualSpacing w:val="0"/>
        <w:rPr>
          <w:rFonts w:ascii="Arial" w:hAnsi="Arial" w:cs="Arial"/>
          <w:sz w:val="24"/>
          <w:szCs w:val="24"/>
        </w:rPr>
      </w:pPr>
      <w:r w:rsidRPr="00791F50">
        <w:rPr>
          <w:rFonts w:ascii="Arial" w:eastAsia="Times New Roman" w:hAnsi="Arial" w:cs="Arial"/>
          <w:sz w:val="24"/>
          <w:szCs w:val="24"/>
        </w:rPr>
        <w:t>Strategi</w:t>
      </w:r>
      <w:r w:rsidR="00F1590F">
        <w:rPr>
          <w:rFonts w:ascii="Arial" w:eastAsia="Times New Roman" w:hAnsi="Arial" w:cs="Arial"/>
          <w:sz w:val="24"/>
          <w:szCs w:val="24"/>
        </w:rPr>
        <w:t>ą</w:t>
      </w:r>
      <w:r w:rsidRPr="00791F50">
        <w:rPr>
          <w:rFonts w:ascii="Arial" w:eastAsia="Times New Roman" w:hAnsi="Arial" w:cs="Arial"/>
          <w:sz w:val="24"/>
          <w:szCs w:val="24"/>
        </w:rPr>
        <w:t xml:space="preserve"> Rozwoju Usług Społecznych, polityka publiczna do roku 2030 (z perspektywą do 2035 r.),</w:t>
      </w:r>
    </w:p>
    <w:p w14:paraId="71A88D6B" w14:textId="0A164EA6" w:rsidR="001C7ACE" w:rsidRPr="003363A9" w:rsidRDefault="001C7ACE" w:rsidP="001640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60" w:after="60" w:line="360" w:lineRule="auto"/>
        <w:ind w:hanging="579"/>
        <w:contextualSpacing w:val="0"/>
        <w:rPr>
          <w:rFonts w:ascii="Arial" w:hAnsi="Arial" w:cs="Arial"/>
          <w:sz w:val="24"/>
          <w:szCs w:val="24"/>
        </w:rPr>
      </w:pPr>
      <w:r w:rsidRPr="005C69EF">
        <w:rPr>
          <w:rFonts w:ascii="Arial" w:hAnsi="Arial" w:cs="Arial"/>
          <w:color w:val="000000" w:themeColor="text1"/>
          <w:sz w:val="24"/>
          <w:szCs w:val="24"/>
        </w:rPr>
        <w:t>Konwencj</w:t>
      </w:r>
      <w:r w:rsidR="00F1590F">
        <w:rPr>
          <w:rFonts w:ascii="Arial" w:hAnsi="Arial" w:cs="Arial"/>
          <w:color w:val="000000" w:themeColor="text1"/>
          <w:sz w:val="24"/>
          <w:szCs w:val="24"/>
        </w:rPr>
        <w:t>ą</w:t>
      </w:r>
      <w:r w:rsidRPr="005C69EF">
        <w:rPr>
          <w:rFonts w:ascii="Arial" w:hAnsi="Arial" w:cs="Arial"/>
          <w:color w:val="000000" w:themeColor="text1"/>
          <w:sz w:val="24"/>
          <w:szCs w:val="24"/>
        </w:rPr>
        <w:t xml:space="preserve"> o prawach osób niepełnosprawnych, sporządzon</w:t>
      </w:r>
      <w:r>
        <w:rPr>
          <w:rFonts w:ascii="Arial" w:hAnsi="Arial" w:cs="Arial"/>
          <w:color w:val="000000" w:themeColor="text1"/>
          <w:sz w:val="24"/>
          <w:szCs w:val="24"/>
        </w:rPr>
        <w:t>ą</w:t>
      </w:r>
      <w:r w:rsidRPr="005C69EF">
        <w:rPr>
          <w:rFonts w:ascii="Arial" w:hAnsi="Arial" w:cs="Arial"/>
          <w:color w:val="000000" w:themeColor="text1"/>
          <w:sz w:val="24"/>
          <w:szCs w:val="24"/>
        </w:rPr>
        <w:t xml:space="preserve"> w Nowym </w:t>
      </w:r>
      <w:r w:rsidRPr="005C69EF">
        <w:rPr>
          <w:rFonts w:ascii="Arial" w:eastAsia="Calibri" w:hAnsi="Arial" w:cs="Arial"/>
          <w:sz w:val="24"/>
          <w:szCs w:val="24"/>
        </w:rPr>
        <w:t>Jorku dnia 13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5C69EF">
        <w:rPr>
          <w:rFonts w:ascii="Arial" w:eastAsia="Calibri" w:hAnsi="Arial" w:cs="Arial"/>
          <w:sz w:val="24"/>
          <w:szCs w:val="24"/>
        </w:rPr>
        <w:t>grudnia 2006 r</w:t>
      </w:r>
      <w:r>
        <w:rPr>
          <w:rFonts w:ascii="Arial" w:eastAsia="Calibri" w:hAnsi="Arial" w:cs="Arial"/>
          <w:sz w:val="24"/>
          <w:szCs w:val="24"/>
        </w:rPr>
        <w:t>.,</w:t>
      </w:r>
    </w:p>
    <w:p w14:paraId="6A462CB7" w14:textId="1FAB5B9E" w:rsidR="001C7ACE" w:rsidRPr="00791F50" w:rsidRDefault="001C7ACE" w:rsidP="001640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60" w:after="60" w:line="360" w:lineRule="auto"/>
        <w:ind w:hanging="579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Ustaw</w:t>
      </w:r>
      <w:r w:rsidR="00F1590F">
        <w:rPr>
          <w:rFonts w:ascii="Arial" w:hAnsi="Arial" w:cs="Arial"/>
          <w:color w:val="000000" w:themeColor="text1"/>
          <w:sz w:val="24"/>
          <w:szCs w:val="24"/>
        </w:rPr>
        <w:t>ą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z dnia 24 kwietnia 2003 r. o działalności pożytku publicznego i wolontariacie,</w:t>
      </w:r>
    </w:p>
    <w:p w14:paraId="212E6996" w14:textId="237B493F" w:rsidR="001C7ACE" w:rsidRPr="00791F50" w:rsidRDefault="001C7ACE" w:rsidP="001640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60" w:after="60" w:line="360" w:lineRule="auto"/>
        <w:ind w:hanging="579"/>
        <w:contextualSpacing w:val="0"/>
        <w:rPr>
          <w:rFonts w:ascii="Arial" w:hAnsi="Arial" w:cs="Arial"/>
          <w:sz w:val="24"/>
          <w:szCs w:val="24"/>
        </w:rPr>
      </w:pPr>
      <w:r w:rsidRPr="00791F50">
        <w:rPr>
          <w:rFonts w:ascii="Arial" w:hAnsi="Arial" w:cs="Arial"/>
          <w:sz w:val="24"/>
          <w:szCs w:val="24"/>
        </w:rPr>
        <w:lastRenderedPageBreak/>
        <w:t>Ustaw</w:t>
      </w:r>
      <w:r w:rsidR="00F1590F">
        <w:rPr>
          <w:rFonts w:ascii="Arial" w:hAnsi="Arial" w:cs="Arial"/>
          <w:sz w:val="24"/>
          <w:szCs w:val="24"/>
        </w:rPr>
        <w:t>ą</w:t>
      </w:r>
      <w:r w:rsidRPr="00791F50">
        <w:rPr>
          <w:rFonts w:ascii="Arial" w:hAnsi="Arial" w:cs="Arial"/>
          <w:sz w:val="24"/>
          <w:szCs w:val="24"/>
        </w:rPr>
        <w:t xml:space="preserve"> z dnia 12 marca 2004 r. o pomocy społecznej</w:t>
      </w:r>
      <w:r>
        <w:rPr>
          <w:rFonts w:ascii="Arial" w:hAnsi="Arial" w:cs="Arial"/>
          <w:sz w:val="24"/>
          <w:szCs w:val="24"/>
        </w:rPr>
        <w:t xml:space="preserve"> ze zmianami</w:t>
      </w:r>
      <w:r w:rsidRPr="00791F50">
        <w:rPr>
          <w:rFonts w:ascii="Arial" w:hAnsi="Arial" w:cs="Arial"/>
          <w:sz w:val="24"/>
          <w:szCs w:val="24"/>
        </w:rPr>
        <w:t>,</w:t>
      </w:r>
    </w:p>
    <w:p w14:paraId="0C9551B3" w14:textId="15376F0D" w:rsidR="001C7ACE" w:rsidRDefault="001C7ACE" w:rsidP="001640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60" w:after="60" w:line="360" w:lineRule="auto"/>
        <w:ind w:hanging="579"/>
        <w:contextualSpacing w:val="0"/>
        <w:rPr>
          <w:rFonts w:ascii="Arial" w:hAnsi="Arial" w:cs="Arial"/>
          <w:sz w:val="24"/>
          <w:szCs w:val="24"/>
        </w:rPr>
      </w:pPr>
      <w:r w:rsidRPr="00791F50">
        <w:rPr>
          <w:rFonts w:ascii="Arial" w:hAnsi="Arial" w:cs="Arial"/>
          <w:sz w:val="24"/>
          <w:szCs w:val="24"/>
        </w:rPr>
        <w:t>Ustaw</w:t>
      </w:r>
      <w:r w:rsidR="00F1590F">
        <w:rPr>
          <w:rFonts w:ascii="Arial" w:hAnsi="Arial" w:cs="Arial"/>
          <w:sz w:val="24"/>
          <w:szCs w:val="24"/>
        </w:rPr>
        <w:t>ą</w:t>
      </w:r>
      <w:r w:rsidRPr="00791F50">
        <w:rPr>
          <w:rFonts w:ascii="Arial" w:hAnsi="Arial" w:cs="Arial"/>
          <w:sz w:val="24"/>
          <w:szCs w:val="24"/>
        </w:rPr>
        <w:t xml:space="preserve"> z dnia 27 sierpnia 1997 r. o rehabilitacji zawodowej i społecznej oraz zatrudnianiu osób niepełnosprawnych,</w:t>
      </w:r>
    </w:p>
    <w:p w14:paraId="576BE7F7" w14:textId="0AAC0E1B" w:rsidR="001C7ACE" w:rsidRDefault="001C7ACE" w:rsidP="001640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60" w:after="60" w:line="360" w:lineRule="auto"/>
        <w:ind w:hanging="579"/>
        <w:contextualSpacing w:val="0"/>
        <w:rPr>
          <w:rFonts w:ascii="Arial" w:hAnsi="Arial" w:cs="Arial"/>
          <w:sz w:val="24"/>
          <w:szCs w:val="24"/>
        </w:rPr>
      </w:pPr>
      <w:r w:rsidRPr="00880D43">
        <w:rPr>
          <w:rFonts w:ascii="Arial" w:hAnsi="Arial" w:cs="Arial"/>
          <w:sz w:val="24"/>
          <w:szCs w:val="24"/>
        </w:rPr>
        <w:t>Rozporządzenie</w:t>
      </w:r>
      <w:r w:rsidR="00F1590F">
        <w:rPr>
          <w:rFonts w:ascii="Arial" w:hAnsi="Arial" w:cs="Arial"/>
          <w:sz w:val="24"/>
          <w:szCs w:val="24"/>
        </w:rPr>
        <w:t>m</w:t>
      </w:r>
      <w:r w:rsidRPr="00880D43">
        <w:rPr>
          <w:rFonts w:ascii="Arial" w:hAnsi="Arial" w:cs="Arial"/>
          <w:sz w:val="24"/>
          <w:szCs w:val="24"/>
        </w:rPr>
        <w:t xml:space="preserve"> Ministra Polityki Społecznej z dnia 22 września 2005 r. w sprawie specjalistycznych usług opiekuńczych</w:t>
      </w:r>
      <w:r>
        <w:rPr>
          <w:rFonts w:ascii="Arial" w:hAnsi="Arial" w:cs="Arial"/>
          <w:sz w:val="24"/>
          <w:szCs w:val="24"/>
        </w:rPr>
        <w:t xml:space="preserve"> ze zmianami,</w:t>
      </w:r>
    </w:p>
    <w:p w14:paraId="61AEC173" w14:textId="1B6EF718" w:rsidR="001C7ACE" w:rsidRPr="00791F50" w:rsidRDefault="001C7ACE" w:rsidP="001640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60" w:after="60" w:line="360" w:lineRule="auto"/>
        <w:ind w:hanging="579"/>
        <w:contextualSpacing w:val="0"/>
        <w:rPr>
          <w:rFonts w:ascii="Arial" w:hAnsi="Arial" w:cs="Arial"/>
          <w:sz w:val="24"/>
          <w:szCs w:val="24"/>
        </w:rPr>
      </w:pPr>
      <w:r w:rsidRPr="00791F50">
        <w:rPr>
          <w:rFonts w:ascii="Arial" w:hAnsi="Arial" w:cs="Arial"/>
          <w:sz w:val="24"/>
          <w:szCs w:val="24"/>
        </w:rPr>
        <w:t>Wytyczn</w:t>
      </w:r>
      <w:r w:rsidR="00F1590F">
        <w:rPr>
          <w:rFonts w:ascii="Arial" w:hAnsi="Arial" w:cs="Arial"/>
          <w:sz w:val="24"/>
          <w:szCs w:val="24"/>
        </w:rPr>
        <w:t>ymi</w:t>
      </w:r>
      <w:r w:rsidRPr="00791F50">
        <w:rPr>
          <w:rFonts w:ascii="Arial" w:hAnsi="Arial" w:cs="Arial"/>
          <w:sz w:val="24"/>
          <w:szCs w:val="24"/>
        </w:rPr>
        <w:t xml:space="preserve"> dotycząc</w:t>
      </w:r>
      <w:r w:rsidR="00F1590F">
        <w:rPr>
          <w:rFonts w:ascii="Arial" w:hAnsi="Arial" w:cs="Arial"/>
          <w:sz w:val="24"/>
          <w:szCs w:val="24"/>
        </w:rPr>
        <w:t>ymi</w:t>
      </w:r>
      <w:r w:rsidRPr="00791F50">
        <w:rPr>
          <w:rFonts w:ascii="Arial" w:hAnsi="Arial" w:cs="Arial"/>
          <w:sz w:val="24"/>
          <w:szCs w:val="24"/>
        </w:rPr>
        <w:t xml:space="preserve"> realizacji projektów z udziałem środków Europejskiego Funduszu Społecznego Plus w regionalnych programach na lata 2021–2027 (aktualne na dzień ogłoszenia naboru),</w:t>
      </w:r>
    </w:p>
    <w:p w14:paraId="08404700" w14:textId="5B30D03D" w:rsidR="001C7ACE" w:rsidRDefault="00F1590F" w:rsidP="001640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60" w:after="60" w:line="360" w:lineRule="auto"/>
        <w:ind w:hanging="579"/>
        <w:contextualSpacing w:val="0"/>
        <w:rPr>
          <w:rFonts w:ascii="Arial" w:hAnsi="Arial" w:cs="Arial"/>
          <w:sz w:val="24"/>
          <w:szCs w:val="24"/>
        </w:rPr>
      </w:pPr>
      <w:r w:rsidRPr="00791F50">
        <w:rPr>
          <w:rFonts w:ascii="Arial" w:hAnsi="Arial" w:cs="Arial"/>
          <w:sz w:val="24"/>
          <w:szCs w:val="24"/>
        </w:rPr>
        <w:t>Wytyczn</w:t>
      </w:r>
      <w:r>
        <w:rPr>
          <w:rFonts w:ascii="Arial" w:hAnsi="Arial" w:cs="Arial"/>
          <w:sz w:val="24"/>
          <w:szCs w:val="24"/>
        </w:rPr>
        <w:t>ymi</w:t>
      </w:r>
      <w:r w:rsidRPr="00791F50">
        <w:rPr>
          <w:rFonts w:ascii="Arial" w:hAnsi="Arial" w:cs="Arial"/>
          <w:sz w:val="24"/>
          <w:szCs w:val="24"/>
        </w:rPr>
        <w:t xml:space="preserve"> dotycząc</w:t>
      </w:r>
      <w:r>
        <w:rPr>
          <w:rFonts w:ascii="Arial" w:hAnsi="Arial" w:cs="Arial"/>
          <w:sz w:val="24"/>
          <w:szCs w:val="24"/>
        </w:rPr>
        <w:t>ymi</w:t>
      </w:r>
      <w:r w:rsidRPr="00791F50">
        <w:rPr>
          <w:rFonts w:ascii="Arial" w:hAnsi="Arial" w:cs="Arial"/>
          <w:sz w:val="24"/>
          <w:szCs w:val="24"/>
        </w:rPr>
        <w:t xml:space="preserve"> </w:t>
      </w:r>
      <w:r w:rsidR="001C7ACE" w:rsidRPr="00791F50">
        <w:rPr>
          <w:rFonts w:ascii="Arial" w:hAnsi="Arial" w:cs="Arial"/>
          <w:sz w:val="24"/>
          <w:szCs w:val="24"/>
        </w:rPr>
        <w:t>kwalifikowalności wydatków na lata 2021-2027</w:t>
      </w:r>
      <w:r w:rsidR="001C7ACE">
        <w:rPr>
          <w:rFonts w:ascii="Arial" w:hAnsi="Arial" w:cs="Arial"/>
          <w:sz w:val="24"/>
          <w:szCs w:val="24"/>
        </w:rPr>
        <w:t>,</w:t>
      </w:r>
    </w:p>
    <w:p w14:paraId="24F085E5" w14:textId="0AA3F087" w:rsidR="001C7ACE" w:rsidRDefault="00F1590F" w:rsidP="001640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60" w:after="60" w:line="360" w:lineRule="auto"/>
        <w:ind w:hanging="579"/>
        <w:contextualSpacing w:val="0"/>
        <w:rPr>
          <w:rFonts w:ascii="Arial" w:hAnsi="Arial" w:cs="Arial"/>
          <w:sz w:val="24"/>
          <w:szCs w:val="24"/>
        </w:rPr>
      </w:pPr>
      <w:r w:rsidRPr="00791F50">
        <w:rPr>
          <w:rFonts w:ascii="Arial" w:hAnsi="Arial" w:cs="Arial"/>
          <w:sz w:val="24"/>
          <w:szCs w:val="24"/>
        </w:rPr>
        <w:t>Wytyczn</w:t>
      </w:r>
      <w:r>
        <w:rPr>
          <w:rFonts w:ascii="Arial" w:hAnsi="Arial" w:cs="Arial"/>
          <w:sz w:val="24"/>
          <w:szCs w:val="24"/>
        </w:rPr>
        <w:t>ymi</w:t>
      </w:r>
      <w:r w:rsidRPr="00791F50">
        <w:rPr>
          <w:rFonts w:ascii="Arial" w:hAnsi="Arial" w:cs="Arial"/>
          <w:sz w:val="24"/>
          <w:szCs w:val="24"/>
        </w:rPr>
        <w:t xml:space="preserve"> dotycząc</w:t>
      </w:r>
      <w:r>
        <w:rPr>
          <w:rFonts w:ascii="Arial" w:hAnsi="Arial" w:cs="Arial"/>
          <w:sz w:val="24"/>
          <w:szCs w:val="24"/>
        </w:rPr>
        <w:t>ymi</w:t>
      </w:r>
      <w:r w:rsidRPr="00791F50">
        <w:rPr>
          <w:rFonts w:ascii="Arial" w:hAnsi="Arial" w:cs="Arial"/>
          <w:sz w:val="24"/>
          <w:szCs w:val="24"/>
        </w:rPr>
        <w:t xml:space="preserve"> </w:t>
      </w:r>
      <w:r w:rsidR="001C7ACE">
        <w:rPr>
          <w:rFonts w:ascii="Arial" w:hAnsi="Arial" w:cs="Arial"/>
          <w:sz w:val="24"/>
          <w:szCs w:val="24"/>
        </w:rPr>
        <w:t>zapewnienia poszanowania Karty praw podstawowych Unii Europejskiej przy wdrażaniu europejskich funduszy strukturalnych i inwestycyjnych,</w:t>
      </w:r>
    </w:p>
    <w:p w14:paraId="274CB28A" w14:textId="77777777" w:rsidR="001C7ACE" w:rsidRPr="001C7ACE" w:rsidRDefault="001C7ACE" w:rsidP="001640E2">
      <w:pPr>
        <w:pStyle w:val="Akapitzlist"/>
        <w:numPr>
          <w:ilvl w:val="0"/>
          <w:numId w:val="37"/>
        </w:numPr>
        <w:spacing w:before="60" w:after="60" w:line="360" w:lineRule="auto"/>
        <w:ind w:left="567" w:hanging="567"/>
        <w:rPr>
          <w:rFonts w:ascii="Arial" w:hAnsi="Arial" w:cs="Arial"/>
          <w:b/>
          <w:sz w:val="24"/>
          <w:szCs w:val="24"/>
        </w:rPr>
      </w:pPr>
      <w:r w:rsidRPr="00084EBD">
        <w:rPr>
          <w:rFonts w:ascii="Arial" w:hAnsi="Arial" w:cs="Arial"/>
          <w:sz w:val="24"/>
          <w:szCs w:val="24"/>
        </w:rPr>
        <w:t>Typ</w:t>
      </w:r>
      <w:r>
        <w:rPr>
          <w:rFonts w:ascii="Arial" w:hAnsi="Arial" w:cs="Arial"/>
          <w:sz w:val="24"/>
          <w:szCs w:val="24"/>
        </w:rPr>
        <w:t>y</w:t>
      </w:r>
      <w:r w:rsidRPr="00084EBD">
        <w:rPr>
          <w:rFonts w:ascii="Arial" w:hAnsi="Arial" w:cs="Arial"/>
          <w:sz w:val="24"/>
          <w:szCs w:val="24"/>
        </w:rPr>
        <w:t xml:space="preserve"> projekt</w:t>
      </w:r>
      <w:r>
        <w:rPr>
          <w:rFonts w:ascii="Arial" w:hAnsi="Arial" w:cs="Arial"/>
          <w:sz w:val="24"/>
          <w:szCs w:val="24"/>
        </w:rPr>
        <w:t>ów</w:t>
      </w:r>
      <w:r w:rsidRPr="00084EBD">
        <w:rPr>
          <w:rFonts w:ascii="Arial" w:hAnsi="Arial" w:cs="Arial"/>
          <w:sz w:val="24"/>
          <w:szCs w:val="24"/>
        </w:rPr>
        <w:t xml:space="preserve"> przewidzian</w:t>
      </w:r>
      <w:r>
        <w:rPr>
          <w:rFonts w:ascii="Arial" w:hAnsi="Arial" w:cs="Arial"/>
          <w:sz w:val="24"/>
          <w:szCs w:val="24"/>
        </w:rPr>
        <w:t>e</w:t>
      </w:r>
      <w:r w:rsidRPr="00084EBD">
        <w:rPr>
          <w:rFonts w:ascii="Arial" w:hAnsi="Arial" w:cs="Arial"/>
          <w:sz w:val="24"/>
          <w:szCs w:val="24"/>
        </w:rPr>
        <w:t xml:space="preserve"> do realizacji w ramach naboru</w:t>
      </w:r>
      <w:r>
        <w:rPr>
          <w:rFonts w:ascii="Arial" w:hAnsi="Arial" w:cs="Arial"/>
          <w:sz w:val="24"/>
          <w:szCs w:val="24"/>
        </w:rPr>
        <w:t xml:space="preserve"> to: </w:t>
      </w:r>
    </w:p>
    <w:p w14:paraId="27B52716" w14:textId="1D56185C" w:rsidR="001C7ACE" w:rsidRPr="00791721" w:rsidRDefault="001C7ACE" w:rsidP="001640E2">
      <w:pPr>
        <w:pStyle w:val="Akapitzlist"/>
        <w:numPr>
          <w:ilvl w:val="0"/>
          <w:numId w:val="38"/>
        </w:numPr>
        <w:spacing w:before="60" w:after="60" w:line="360" w:lineRule="auto"/>
        <w:ind w:left="1134" w:hanging="567"/>
        <w:rPr>
          <w:rFonts w:ascii="Arial" w:hAnsi="Arial" w:cs="Arial"/>
          <w:b/>
          <w:sz w:val="28"/>
          <w:szCs w:val="28"/>
        </w:rPr>
      </w:pPr>
      <w:r w:rsidRPr="00791721">
        <w:rPr>
          <w:rFonts w:ascii="Arial" w:hAnsi="Arial" w:cs="Arial"/>
          <w:b/>
          <w:bCs/>
          <w:sz w:val="28"/>
          <w:szCs w:val="28"/>
          <w:lang w:eastAsia="pl-PL"/>
        </w:rPr>
        <w:t>rozwój</w:t>
      </w:r>
      <w:r w:rsidRPr="00791721">
        <w:rPr>
          <w:rFonts w:ascii="Arial" w:hAnsi="Arial" w:cs="Arial"/>
          <w:sz w:val="28"/>
          <w:szCs w:val="28"/>
          <w:lang w:eastAsia="pl-PL"/>
        </w:rPr>
        <w:t xml:space="preserve"> </w:t>
      </w:r>
      <w:proofErr w:type="spellStart"/>
      <w:r w:rsidR="00791721" w:rsidRPr="00791721">
        <w:rPr>
          <w:rFonts w:ascii="Arial" w:hAnsi="Arial" w:cs="Arial"/>
          <w:b/>
          <w:bCs/>
          <w:sz w:val="28"/>
          <w:szCs w:val="28"/>
          <w:lang w:eastAsia="pl-PL"/>
        </w:rPr>
        <w:t>zdeinstytucjonalizowanych</w:t>
      </w:r>
      <w:proofErr w:type="spellEnd"/>
      <w:r w:rsidR="00791721" w:rsidRPr="00791721">
        <w:rPr>
          <w:rFonts w:ascii="Arial" w:hAnsi="Arial" w:cs="Arial"/>
          <w:b/>
          <w:bCs/>
          <w:sz w:val="28"/>
          <w:szCs w:val="28"/>
          <w:lang w:eastAsia="pl-PL"/>
        </w:rPr>
        <w:t xml:space="preserve"> </w:t>
      </w:r>
      <w:r w:rsidRPr="00791721">
        <w:rPr>
          <w:rFonts w:ascii="Arial" w:hAnsi="Arial" w:cs="Arial"/>
          <w:b/>
          <w:sz w:val="28"/>
          <w:szCs w:val="28"/>
          <w:lang w:eastAsia="pl-PL"/>
        </w:rPr>
        <w:t>usług społecznych,</w:t>
      </w:r>
    </w:p>
    <w:p w14:paraId="1801EFD5" w14:textId="47FFE55F" w:rsidR="001C7ACE" w:rsidRPr="00006743" w:rsidRDefault="001C7ACE" w:rsidP="001640E2">
      <w:pPr>
        <w:pStyle w:val="Akapitzlist"/>
        <w:numPr>
          <w:ilvl w:val="0"/>
          <w:numId w:val="38"/>
        </w:numPr>
        <w:spacing w:before="60" w:after="60" w:line="360" w:lineRule="auto"/>
        <w:ind w:left="1134" w:hanging="567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791721">
        <w:rPr>
          <w:rFonts w:ascii="Arial" w:hAnsi="Arial" w:cs="Arial"/>
          <w:b/>
          <w:sz w:val="28"/>
          <w:szCs w:val="28"/>
          <w:lang w:eastAsia="pl-PL"/>
        </w:rPr>
        <w:t xml:space="preserve">podnoszenie </w:t>
      </w:r>
      <w:proofErr w:type="spellStart"/>
      <w:r w:rsidRPr="00006743">
        <w:rPr>
          <w:rFonts w:ascii="Arial" w:hAnsi="Arial" w:cs="Arial"/>
          <w:b/>
          <w:color w:val="000000" w:themeColor="text1"/>
          <w:sz w:val="28"/>
          <w:szCs w:val="28"/>
          <w:lang w:eastAsia="pl-PL"/>
        </w:rPr>
        <w:t>kwalifiakacji</w:t>
      </w:r>
      <w:proofErr w:type="spellEnd"/>
      <w:r w:rsidR="00006743" w:rsidRPr="00006743">
        <w:rPr>
          <w:rFonts w:ascii="Arial" w:hAnsi="Arial" w:cs="Arial"/>
          <w:b/>
          <w:color w:val="000000" w:themeColor="text1"/>
          <w:sz w:val="28"/>
          <w:szCs w:val="28"/>
          <w:lang w:eastAsia="pl-PL"/>
        </w:rPr>
        <w:t xml:space="preserve"> </w:t>
      </w:r>
      <w:r w:rsidR="00006743" w:rsidRPr="003B447B">
        <w:rPr>
          <w:rFonts w:ascii="Arial" w:hAnsi="Arial" w:cs="Arial"/>
          <w:b/>
          <w:bCs/>
          <w:color w:val="000000" w:themeColor="text1"/>
          <w:sz w:val="28"/>
          <w:szCs w:val="28"/>
        </w:rPr>
        <w:t>i</w:t>
      </w:r>
      <w:r w:rsidR="00006743" w:rsidRPr="00006743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006743" w:rsidRPr="00006743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kompetencji kadr na potrzeby świadczenia usług w społeczności lokalnej oraz zapewnienie dostępu do </w:t>
      </w:r>
      <w:proofErr w:type="spellStart"/>
      <w:r w:rsidR="00006743" w:rsidRPr="00006743">
        <w:rPr>
          <w:rFonts w:ascii="Arial" w:hAnsi="Arial" w:cs="Arial"/>
          <w:b/>
          <w:bCs/>
          <w:color w:val="000000" w:themeColor="text1"/>
          <w:sz w:val="28"/>
          <w:szCs w:val="28"/>
        </w:rPr>
        <w:t>superwizji</w:t>
      </w:r>
      <w:proofErr w:type="spellEnd"/>
      <w:r w:rsidRPr="00006743">
        <w:rPr>
          <w:rFonts w:ascii="Arial" w:hAnsi="Arial" w:cs="Arial"/>
          <w:b/>
          <w:bCs/>
          <w:color w:val="000000" w:themeColor="text1"/>
          <w:sz w:val="28"/>
          <w:szCs w:val="28"/>
          <w:lang w:eastAsia="pl-PL"/>
        </w:rPr>
        <w:t>.</w:t>
      </w:r>
    </w:p>
    <w:p w14:paraId="1D5A83B1" w14:textId="15CAAB5B" w:rsidR="001C7ACE" w:rsidRDefault="001C7ACE" w:rsidP="001640E2">
      <w:pPr>
        <w:pStyle w:val="Akapitzlist"/>
        <w:numPr>
          <w:ilvl w:val="0"/>
          <w:numId w:val="23"/>
        </w:numPr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ramach projektu możliwa jest również realizacja </w:t>
      </w:r>
      <w:r w:rsidRPr="00791721">
        <w:rPr>
          <w:rFonts w:ascii="Arial" w:hAnsi="Arial" w:cs="Arial"/>
          <w:b/>
          <w:bCs/>
          <w:sz w:val="28"/>
          <w:szCs w:val="28"/>
        </w:rPr>
        <w:t>wsparcia towarzyszącego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tj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Pr="00756941">
        <w:rPr>
          <w:rFonts w:ascii="Arial" w:eastAsia="Calibri" w:hAnsi="Arial" w:cs="Arial"/>
          <w:color w:val="000000"/>
          <w:sz w:val="24"/>
          <w:szCs w:val="24"/>
        </w:rPr>
        <w:t xml:space="preserve">usług </w:t>
      </w:r>
      <w:r w:rsidRPr="00756941">
        <w:rPr>
          <w:rFonts w:ascii="Arial" w:hAnsi="Arial" w:cs="Arial"/>
          <w:sz w:val="24"/>
          <w:szCs w:val="24"/>
        </w:rPr>
        <w:t>informacyjn</w:t>
      </w:r>
      <w:r>
        <w:rPr>
          <w:rFonts w:ascii="Arial" w:hAnsi="Arial" w:cs="Arial"/>
          <w:sz w:val="24"/>
          <w:szCs w:val="24"/>
        </w:rPr>
        <w:t>ych</w:t>
      </w:r>
      <w:r w:rsidRPr="00756941">
        <w:rPr>
          <w:rFonts w:ascii="Arial" w:hAnsi="Arial" w:cs="Arial"/>
          <w:sz w:val="24"/>
          <w:szCs w:val="24"/>
        </w:rPr>
        <w:t xml:space="preserve"> i doradcz</w:t>
      </w:r>
      <w:r>
        <w:rPr>
          <w:rFonts w:ascii="Arial" w:hAnsi="Arial" w:cs="Arial"/>
          <w:sz w:val="24"/>
          <w:szCs w:val="24"/>
        </w:rPr>
        <w:t>ych</w:t>
      </w:r>
      <w:r w:rsidRPr="00756941">
        <w:rPr>
          <w:rFonts w:ascii="Arial" w:hAnsi="Arial" w:cs="Arial"/>
          <w:sz w:val="24"/>
          <w:szCs w:val="24"/>
        </w:rPr>
        <w:t xml:space="preserve"> (w formie poradnictwa), usług dowożenia posiłków, transport</w:t>
      </w:r>
      <w:r>
        <w:rPr>
          <w:rFonts w:ascii="Arial" w:hAnsi="Arial" w:cs="Arial"/>
          <w:sz w:val="24"/>
          <w:szCs w:val="24"/>
        </w:rPr>
        <w:t>u</w:t>
      </w:r>
      <w:r w:rsidRPr="00756941">
        <w:rPr>
          <w:rFonts w:ascii="Arial" w:hAnsi="Arial" w:cs="Arial"/>
          <w:sz w:val="24"/>
          <w:szCs w:val="24"/>
        </w:rPr>
        <w:t xml:space="preserve"> indywidualn</w:t>
      </w:r>
      <w:r>
        <w:rPr>
          <w:rFonts w:ascii="Arial" w:hAnsi="Arial" w:cs="Arial"/>
          <w:sz w:val="24"/>
          <w:szCs w:val="24"/>
        </w:rPr>
        <w:t>ego</w:t>
      </w:r>
      <w:r w:rsidRPr="00756941">
        <w:rPr>
          <w:rFonts w:ascii="Arial" w:hAnsi="Arial" w:cs="Arial"/>
          <w:sz w:val="24"/>
          <w:szCs w:val="24"/>
        </w:rPr>
        <w:t xml:space="preserve"> typu </w:t>
      </w:r>
      <w:proofErr w:type="spellStart"/>
      <w:r w:rsidRPr="00756941">
        <w:rPr>
          <w:rFonts w:ascii="Arial" w:hAnsi="Arial" w:cs="Arial"/>
          <w:sz w:val="24"/>
          <w:szCs w:val="24"/>
        </w:rPr>
        <w:t>door</w:t>
      </w:r>
      <w:proofErr w:type="spellEnd"/>
      <w:r w:rsidRPr="00756941">
        <w:rPr>
          <w:rFonts w:ascii="Arial" w:hAnsi="Arial" w:cs="Arial"/>
          <w:sz w:val="24"/>
          <w:szCs w:val="24"/>
        </w:rPr>
        <w:t xml:space="preserve"> - to – </w:t>
      </w:r>
      <w:proofErr w:type="spellStart"/>
      <w:r w:rsidRPr="00756941">
        <w:rPr>
          <w:rFonts w:ascii="Arial" w:hAnsi="Arial" w:cs="Arial"/>
          <w:sz w:val="24"/>
          <w:szCs w:val="24"/>
        </w:rPr>
        <w:t>door</w:t>
      </w:r>
      <w:proofErr w:type="spellEnd"/>
      <w:r w:rsidRPr="00756941">
        <w:rPr>
          <w:rFonts w:ascii="Arial" w:hAnsi="Arial" w:cs="Arial"/>
          <w:sz w:val="24"/>
          <w:szCs w:val="24"/>
        </w:rPr>
        <w:t>, wypożyczalni sprzętu rehabilitacyjnego i opiekuńczego</w:t>
      </w:r>
      <w:r w:rsidR="00C95541">
        <w:rPr>
          <w:rFonts w:ascii="Arial" w:hAnsi="Arial" w:cs="Arial"/>
          <w:sz w:val="24"/>
          <w:szCs w:val="24"/>
        </w:rPr>
        <w:t>, d</w:t>
      </w:r>
      <w:r w:rsidR="00C95541" w:rsidRPr="00C95541">
        <w:rPr>
          <w:rFonts w:ascii="Arial" w:hAnsi="Arial" w:cs="Arial"/>
          <w:sz w:val="24"/>
          <w:szCs w:val="24"/>
        </w:rPr>
        <w:t>ziałania wspierające opiekunów faktycznych w opiece nad osobami potrzebującymi wsparcia w codziennym funkcjonowaniu</w:t>
      </w:r>
      <w:r w:rsidRPr="00756941">
        <w:rPr>
          <w:rFonts w:ascii="Arial" w:hAnsi="Arial" w:cs="Arial"/>
          <w:sz w:val="24"/>
          <w:szCs w:val="24"/>
        </w:rPr>
        <w:t>.</w:t>
      </w:r>
    </w:p>
    <w:p w14:paraId="347AD174" w14:textId="49325E5A" w:rsidR="001C7ACE" w:rsidRDefault="001C7ACE" w:rsidP="001640E2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Wsparcie towarzyszące nie może być realizowane bez usługi opiekuńczej. Uczestnik projektu, co do zasady powinien zostać objęty najpierw usługą opiekuńczą, a następnie</w:t>
      </w:r>
      <w:r w:rsidR="0079172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jeżeli jest to wskazane wsparciem towarzyszącym.</w:t>
      </w:r>
    </w:p>
    <w:p w14:paraId="66C212CD" w14:textId="1B639344" w:rsidR="001C7ACE" w:rsidRPr="00004542" w:rsidRDefault="001C7ACE" w:rsidP="001640E2">
      <w:pPr>
        <w:pStyle w:val="Akapitzlist"/>
        <w:numPr>
          <w:ilvl w:val="0"/>
          <w:numId w:val="23"/>
        </w:numPr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727A9B">
        <w:rPr>
          <w:rFonts w:ascii="Arial" w:hAnsi="Arial" w:cs="Arial"/>
          <w:sz w:val="24"/>
          <w:szCs w:val="24"/>
        </w:rPr>
        <w:t xml:space="preserve">Planowane w projekcie wsparcie musi być dostosowane do indywidualnych potrzeb, potencjału i osobistych preferencji odbiorców usług. W ramach projektu musi zostać stworzona </w:t>
      </w:r>
      <w:r w:rsidRPr="00791721">
        <w:rPr>
          <w:rFonts w:ascii="Arial" w:hAnsi="Arial" w:cs="Arial"/>
          <w:b/>
          <w:bCs/>
          <w:sz w:val="28"/>
          <w:szCs w:val="28"/>
        </w:rPr>
        <w:t>indywidualna ścieżka wsparcia</w:t>
      </w:r>
      <w:r w:rsidRPr="00727A9B">
        <w:rPr>
          <w:rFonts w:ascii="Arial" w:hAnsi="Arial" w:cs="Arial"/>
          <w:sz w:val="24"/>
          <w:szCs w:val="24"/>
        </w:rPr>
        <w:t xml:space="preserve"> dla każde</w:t>
      </w:r>
      <w:r w:rsidR="00791721">
        <w:rPr>
          <w:rFonts w:ascii="Arial" w:hAnsi="Arial" w:cs="Arial"/>
          <w:sz w:val="24"/>
          <w:szCs w:val="24"/>
        </w:rPr>
        <w:t>j</w:t>
      </w:r>
      <w:r w:rsidRPr="00727A9B">
        <w:rPr>
          <w:rFonts w:ascii="Arial" w:hAnsi="Arial" w:cs="Arial"/>
          <w:sz w:val="24"/>
          <w:szCs w:val="24"/>
        </w:rPr>
        <w:t xml:space="preserve"> </w:t>
      </w:r>
      <w:r w:rsidR="00791721">
        <w:rPr>
          <w:rFonts w:ascii="Arial" w:hAnsi="Arial" w:cs="Arial"/>
          <w:sz w:val="24"/>
          <w:szCs w:val="24"/>
        </w:rPr>
        <w:t>osoby potrzebującej wsparcia w codziennym funkcjonowaniu</w:t>
      </w:r>
      <w:r w:rsidRPr="00727A9B">
        <w:rPr>
          <w:rFonts w:ascii="Arial" w:hAnsi="Arial" w:cs="Arial"/>
          <w:sz w:val="24"/>
          <w:szCs w:val="24"/>
        </w:rPr>
        <w:t>.</w:t>
      </w:r>
    </w:p>
    <w:p w14:paraId="3E581D23" w14:textId="77777777" w:rsidR="001C7ACE" w:rsidRDefault="001C7ACE" w:rsidP="001640E2">
      <w:pPr>
        <w:pStyle w:val="Akapitzlist"/>
        <w:numPr>
          <w:ilvl w:val="0"/>
          <w:numId w:val="23"/>
        </w:numPr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791721">
        <w:rPr>
          <w:rFonts w:ascii="Arial" w:hAnsi="Arial" w:cs="Arial"/>
          <w:b/>
          <w:bCs/>
          <w:sz w:val="28"/>
          <w:szCs w:val="28"/>
        </w:rPr>
        <w:lastRenderedPageBreak/>
        <w:t>Usługi można świadczyć tylko w społeczności lokalnej</w:t>
      </w:r>
      <w:r w:rsidRPr="005F5BDA">
        <w:rPr>
          <w:rFonts w:ascii="Arial" w:hAnsi="Arial" w:cs="Arial"/>
          <w:sz w:val="24"/>
          <w:szCs w:val="24"/>
        </w:rPr>
        <w:t>. Nie są tworzone miejsca opieki w formach instytucjonalnych oraz nie są utrzymywane dotychczas istniejące miejsca w podmiotach instytucjonalnych.</w:t>
      </w:r>
    </w:p>
    <w:p w14:paraId="7A7A60E1" w14:textId="39024441" w:rsidR="00791721" w:rsidRPr="00791721" w:rsidRDefault="001C7ACE" w:rsidP="001640E2">
      <w:pPr>
        <w:numPr>
          <w:ilvl w:val="0"/>
          <w:numId w:val="23"/>
        </w:numPr>
        <w:spacing w:before="60" w:after="60" w:line="360" w:lineRule="auto"/>
        <w:ind w:left="567" w:hanging="567"/>
        <w:rPr>
          <w:rFonts w:ascii="Arial" w:eastAsia="Times New Roman" w:hAnsi="Arial" w:cs="Arial"/>
          <w:sz w:val="24"/>
          <w:szCs w:val="24"/>
        </w:rPr>
      </w:pPr>
      <w:r w:rsidRPr="00791721">
        <w:rPr>
          <w:rFonts w:ascii="Arial" w:eastAsia="Times New Roman" w:hAnsi="Arial" w:cs="Arial"/>
          <w:sz w:val="24"/>
          <w:szCs w:val="24"/>
        </w:rPr>
        <w:t>Wsparcie nie może być realizowane przez placówki świadczące opiekę instytucjonalną.</w:t>
      </w:r>
    </w:p>
    <w:p w14:paraId="0C3A9675" w14:textId="5ABA6CDE" w:rsidR="00791721" w:rsidRPr="00791721" w:rsidRDefault="007B2440" w:rsidP="001640E2">
      <w:pPr>
        <w:numPr>
          <w:ilvl w:val="0"/>
          <w:numId w:val="23"/>
        </w:numPr>
        <w:spacing w:before="60" w:after="60" w:line="360" w:lineRule="auto"/>
        <w:ind w:left="567" w:hanging="567"/>
        <w:rPr>
          <w:rFonts w:ascii="Arial" w:eastAsia="Times New Roman" w:hAnsi="Arial" w:cs="Arial"/>
          <w:sz w:val="24"/>
          <w:szCs w:val="24"/>
        </w:rPr>
      </w:pPr>
      <w:bookmarkStart w:id="14" w:name="_Hlk140148571"/>
      <w:r>
        <w:rPr>
          <w:rFonts w:ascii="Arial" w:eastAsia="Times New Roman" w:hAnsi="Arial" w:cs="Arial"/>
          <w:sz w:val="24"/>
          <w:szCs w:val="24"/>
        </w:rPr>
        <w:t xml:space="preserve">Beneficjent zobowiązany jest do </w:t>
      </w:r>
      <w:r w:rsidR="00C95541" w:rsidRPr="00C95541">
        <w:rPr>
          <w:rFonts w:ascii="Arial" w:eastAsia="Times New Roman" w:hAnsi="Arial" w:cs="Arial"/>
          <w:sz w:val="24"/>
          <w:szCs w:val="24"/>
        </w:rPr>
        <w:t xml:space="preserve">wymiany informacji w zakresie wsparcia udzielanego uczestnikom lub potencjalnym uczestnikom z podmiotami realizującymi projekty </w:t>
      </w:r>
      <w:bookmarkEnd w:id="14"/>
      <w:r w:rsidR="00C95541" w:rsidRPr="00C95541">
        <w:rPr>
          <w:rFonts w:ascii="Arial" w:eastAsia="Times New Roman" w:hAnsi="Arial" w:cs="Arial"/>
          <w:sz w:val="24"/>
          <w:szCs w:val="24"/>
        </w:rPr>
        <w:t>w obszarze włączenia społecznego w Działaniach FELD.07.05 – FELD.07.14 w ramach FEŁ2027</w:t>
      </w:r>
      <w:r w:rsidR="00791721">
        <w:rPr>
          <w:rFonts w:ascii="Arial" w:eastAsia="Times New Roman" w:hAnsi="Arial" w:cs="Arial"/>
          <w:sz w:val="24"/>
          <w:szCs w:val="24"/>
        </w:rPr>
        <w:t>.</w:t>
      </w:r>
    </w:p>
    <w:p w14:paraId="42A0647C" w14:textId="43E390E6" w:rsidR="001C7ACE" w:rsidRPr="00405485" w:rsidRDefault="001C7ACE" w:rsidP="001640E2">
      <w:pPr>
        <w:numPr>
          <w:ilvl w:val="0"/>
          <w:numId w:val="23"/>
        </w:numPr>
        <w:spacing w:before="60" w:after="60" w:line="360" w:lineRule="auto"/>
        <w:ind w:left="567" w:hanging="567"/>
        <w:rPr>
          <w:rFonts w:ascii="Arial" w:eastAsia="Times New Roman" w:hAnsi="Arial" w:cs="Arial"/>
          <w:sz w:val="24"/>
          <w:szCs w:val="24"/>
        </w:rPr>
      </w:pPr>
      <w:r w:rsidRPr="00A03BCA">
        <w:rPr>
          <w:rFonts w:ascii="Arial" w:hAnsi="Arial" w:cs="Arial"/>
          <w:sz w:val="24"/>
          <w:szCs w:val="24"/>
        </w:rPr>
        <w:t>Zachowanie trwałości projektu obowiązuje w odniesieniu do wydatków ponoszonych jako cross-</w:t>
      </w:r>
      <w:proofErr w:type="spellStart"/>
      <w:r w:rsidRPr="00A03BCA">
        <w:rPr>
          <w:rFonts w:ascii="Arial" w:hAnsi="Arial" w:cs="Arial"/>
          <w:sz w:val="24"/>
          <w:szCs w:val="24"/>
        </w:rPr>
        <w:t>financing</w:t>
      </w:r>
      <w:proofErr w:type="spellEnd"/>
      <w:r w:rsidRPr="00A03BCA">
        <w:rPr>
          <w:rFonts w:ascii="Arial" w:hAnsi="Arial" w:cs="Arial"/>
          <w:sz w:val="24"/>
          <w:szCs w:val="24"/>
        </w:rPr>
        <w:t>. W tym przypadku trwałość projekt</w:t>
      </w:r>
      <w:r>
        <w:rPr>
          <w:rFonts w:ascii="Arial" w:hAnsi="Arial" w:cs="Arial"/>
          <w:sz w:val="24"/>
          <w:szCs w:val="24"/>
        </w:rPr>
        <w:t>u</w:t>
      </w:r>
      <w:r w:rsidRPr="00A03BCA">
        <w:rPr>
          <w:rFonts w:ascii="Arial" w:hAnsi="Arial" w:cs="Arial"/>
          <w:sz w:val="24"/>
          <w:szCs w:val="24"/>
        </w:rPr>
        <w:t xml:space="preserve"> musi być zachowana przez okres 5 lat od daty płatności końcowej na rzecz beneficjenta.</w:t>
      </w:r>
    </w:p>
    <w:p w14:paraId="7D6F3C45" w14:textId="7EC6B60B" w:rsidR="001C7ACE" w:rsidRPr="00B40B20" w:rsidRDefault="001C7ACE" w:rsidP="001640E2">
      <w:pPr>
        <w:numPr>
          <w:ilvl w:val="0"/>
          <w:numId w:val="23"/>
        </w:numPr>
        <w:spacing w:before="60" w:after="6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756941">
        <w:rPr>
          <w:rFonts w:ascii="Arial" w:hAnsi="Arial" w:cs="Arial"/>
          <w:sz w:val="24"/>
          <w:szCs w:val="24"/>
        </w:rPr>
        <w:t>Wkładem własny niepieniężnym wnoszony do projektu nie może być wkład, który uprzednio był kiedykolwiek sfinansowany ze środków UE</w:t>
      </w:r>
      <w:r>
        <w:rPr>
          <w:rFonts w:ascii="Arial" w:hAnsi="Arial" w:cs="Arial"/>
          <w:sz w:val="24"/>
          <w:szCs w:val="24"/>
        </w:rPr>
        <w:t>.</w:t>
      </w:r>
    </w:p>
    <w:p w14:paraId="2F682B10" w14:textId="77777777" w:rsidR="001C7ACE" w:rsidRDefault="001C7ACE" w:rsidP="001C7ACE">
      <w:p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bookmarkStart w:id="15" w:name="_Toc188516125"/>
      <w:bookmarkStart w:id="16" w:name="_Hlk135743756"/>
    </w:p>
    <w:p w14:paraId="7104C771" w14:textId="213C33D4" w:rsidR="00791721" w:rsidRPr="003B447B" w:rsidRDefault="00791721" w:rsidP="001640E2">
      <w:pPr>
        <w:pStyle w:val="Nagwek2"/>
        <w:numPr>
          <w:ilvl w:val="0"/>
          <w:numId w:val="30"/>
        </w:numPr>
        <w:spacing w:before="60" w:after="60" w:line="360" w:lineRule="auto"/>
        <w:ind w:left="567" w:hanging="567"/>
        <w:rPr>
          <w:rFonts w:ascii="Arial" w:hAnsi="Arial" w:cs="Arial"/>
          <w:color w:val="4472C4" w:themeColor="accent5"/>
          <w:sz w:val="32"/>
          <w:szCs w:val="32"/>
        </w:rPr>
      </w:pPr>
      <w:bookmarkStart w:id="17" w:name="_Toc239850367"/>
      <w:r w:rsidRPr="003B447B">
        <w:rPr>
          <w:rFonts w:ascii="Arial" w:hAnsi="Arial" w:cs="Arial"/>
          <w:color w:val="4472C4" w:themeColor="accent5"/>
          <w:sz w:val="32"/>
          <w:szCs w:val="32"/>
        </w:rPr>
        <w:t xml:space="preserve">Rozwój </w:t>
      </w:r>
      <w:proofErr w:type="spellStart"/>
      <w:r w:rsidRPr="003B447B">
        <w:rPr>
          <w:rFonts w:ascii="Arial" w:hAnsi="Arial" w:cs="Arial"/>
          <w:color w:val="4472C4" w:themeColor="accent5"/>
          <w:sz w:val="32"/>
          <w:szCs w:val="32"/>
        </w:rPr>
        <w:t>zdeinstytucjonalizowanych</w:t>
      </w:r>
      <w:proofErr w:type="spellEnd"/>
      <w:r w:rsidRPr="003B447B">
        <w:rPr>
          <w:rFonts w:ascii="Arial" w:hAnsi="Arial" w:cs="Arial"/>
          <w:color w:val="4472C4" w:themeColor="accent5"/>
          <w:sz w:val="32"/>
          <w:szCs w:val="32"/>
        </w:rPr>
        <w:t xml:space="preserve"> usług społecznych</w:t>
      </w:r>
      <w:bookmarkEnd w:id="17"/>
    </w:p>
    <w:p w14:paraId="280B9B1F" w14:textId="77777777" w:rsidR="00791721" w:rsidRPr="00791721" w:rsidRDefault="00791721" w:rsidP="001640E2">
      <w:pPr>
        <w:pStyle w:val="Akapitzlist"/>
        <w:numPr>
          <w:ilvl w:val="0"/>
          <w:numId w:val="39"/>
        </w:numPr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 ramach projektu można świadczyć usługi opiekuńcze.</w:t>
      </w:r>
    </w:p>
    <w:p w14:paraId="2F9B619D" w14:textId="79A4DF9B" w:rsidR="002F146E" w:rsidRPr="00004542" w:rsidRDefault="002F146E" w:rsidP="001640E2">
      <w:pPr>
        <w:pStyle w:val="Akapitzlist"/>
        <w:numPr>
          <w:ilvl w:val="0"/>
          <w:numId w:val="39"/>
        </w:numPr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004542">
        <w:rPr>
          <w:rFonts w:ascii="Arial" w:hAnsi="Arial" w:cs="Arial"/>
          <w:sz w:val="24"/>
          <w:szCs w:val="24"/>
        </w:rPr>
        <w:t xml:space="preserve">Usługi opiekuńcze to usługi obejmujące pomoc w zaspokajaniu codziennych potrzeb życiowych, opiekę higieniczną, zaleconą przez lekarza pielęgnację oraz zapewnienie kontaktów z otoczeniem, świadczone w formie: </w:t>
      </w:r>
    </w:p>
    <w:p w14:paraId="76FC7E8D" w14:textId="77777777" w:rsidR="002F146E" w:rsidRPr="00004542" w:rsidRDefault="002F146E" w:rsidP="001640E2">
      <w:pPr>
        <w:pStyle w:val="Akapitzlist"/>
        <w:numPr>
          <w:ilvl w:val="0"/>
          <w:numId w:val="27"/>
        </w:numPr>
        <w:spacing w:before="60" w:after="6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 w:rsidRPr="00004542">
        <w:rPr>
          <w:rFonts w:ascii="Arial" w:hAnsi="Arial" w:cs="Arial"/>
          <w:sz w:val="24"/>
          <w:szCs w:val="24"/>
        </w:rPr>
        <w:t>usług opiekuńczych w miejscu zamieszkania;</w:t>
      </w:r>
    </w:p>
    <w:p w14:paraId="4F8FE21B" w14:textId="77777777" w:rsidR="002F146E" w:rsidRPr="00004542" w:rsidRDefault="002F146E" w:rsidP="001640E2">
      <w:pPr>
        <w:pStyle w:val="Akapitzlist"/>
        <w:numPr>
          <w:ilvl w:val="0"/>
          <w:numId w:val="27"/>
        </w:numPr>
        <w:spacing w:before="60" w:after="6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 w:rsidRPr="00004542">
        <w:rPr>
          <w:rFonts w:ascii="Arial" w:hAnsi="Arial" w:cs="Arial"/>
          <w:sz w:val="24"/>
          <w:szCs w:val="24"/>
        </w:rPr>
        <w:t>specjalistycznych usług opiekuńczych w miejscu zamieszkania</w:t>
      </w:r>
    </w:p>
    <w:p w14:paraId="5EA43899" w14:textId="2DE0D3F7" w:rsidR="001C7ACE" w:rsidRPr="002F146E" w:rsidRDefault="002F146E" w:rsidP="001640E2">
      <w:pPr>
        <w:pStyle w:val="Akapitzlist"/>
        <w:numPr>
          <w:ilvl w:val="0"/>
          <w:numId w:val="27"/>
        </w:numPr>
        <w:spacing w:before="60" w:after="6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 w:rsidRPr="00004542">
        <w:rPr>
          <w:rFonts w:ascii="Arial" w:hAnsi="Arial" w:cs="Arial"/>
          <w:sz w:val="24"/>
          <w:szCs w:val="24"/>
        </w:rPr>
        <w:t xml:space="preserve">sąsiedzkich usług opiekuńczych; </w:t>
      </w:r>
    </w:p>
    <w:p w14:paraId="258F1499" w14:textId="0FEA436B" w:rsidR="00791721" w:rsidRPr="009E1F04" w:rsidRDefault="00791721" w:rsidP="001640E2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5F5BDA">
        <w:rPr>
          <w:rFonts w:ascii="Arial" w:hAnsi="Arial" w:cs="Arial"/>
          <w:sz w:val="24"/>
          <w:szCs w:val="24"/>
        </w:rPr>
        <w:t xml:space="preserve">Za </w:t>
      </w:r>
      <w:r>
        <w:rPr>
          <w:rFonts w:ascii="Arial" w:hAnsi="Arial" w:cs="Arial"/>
          <w:sz w:val="24"/>
          <w:szCs w:val="24"/>
        </w:rPr>
        <w:t xml:space="preserve">usługi opiekuńcze </w:t>
      </w:r>
      <w:r w:rsidRPr="005F5BDA">
        <w:rPr>
          <w:rFonts w:ascii="Arial" w:hAnsi="Arial" w:cs="Arial"/>
          <w:sz w:val="24"/>
          <w:szCs w:val="24"/>
        </w:rPr>
        <w:t>można pobierać opłaty od uczestników projektu</w:t>
      </w:r>
      <w:r w:rsidRPr="009E1F04">
        <w:rPr>
          <w:rFonts w:ascii="Arial" w:hAnsi="Arial" w:cs="Arial"/>
          <w:sz w:val="24"/>
          <w:szCs w:val="24"/>
        </w:rPr>
        <w:t>.</w:t>
      </w:r>
    </w:p>
    <w:p w14:paraId="49D85140" w14:textId="77777777" w:rsidR="00791721" w:rsidRDefault="00791721" w:rsidP="001640E2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9E1F04">
        <w:rPr>
          <w:rFonts w:ascii="Arial" w:hAnsi="Arial" w:cs="Arial"/>
          <w:sz w:val="24"/>
          <w:szCs w:val="24"/>
        </w:rPr>
        <w:t xml:space="preserve">Opłaty powinny być symboliczne i </w:t>
      </w:r>
      <w:r>
        <w:rPr>
          <w:rFonts w:ascii="Arial" w:hAnsi="Arial" w:cs="Arial"/>
          <w:sz w:val="24"/>
          <w:szCs w:val="24"/>
        </w:rPr>
        <w:t xml:space="preserve">nie mogą stanowić </w:t>
      </w:r>
      <w:r w:rsidRPr="00440DA7">
        <w:rPr>
          <w:rFonts w:ascii="Arial" w:hAnsi="Arial" w:cs="Arial"/>
          <w:sz w:val="24"/>
          <w:szCs w:val="24"/>
        </w:rPr>
        <w:t>więcej niż 10% kosztów świadczenia usług.</w:t>
      </w:r>
    </w:p>
    <w:p w14:paraId="4F3638DC" w14:textId="77777777" w:rsidR="00791721" w:rsidRDefault="00791721" w:rsidP="001640E2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791721">
        <w:rPr>
          <w:rFonts w:ascii="Arial" w:hAnsi="Arial" w:cs="Arial"/>
          <w:sz w:val="24"/>
          <w:szCs w:val="24"/>
        </w:rPr>
        <w:t>Opłaty stanowią obligatoryjnie wkład własny w projekcie i pomniejszają kwotę dofinansowania.</w:t>
      </w:r>
    </w:p>
    <w:p w14:paraId="4EDA8790" w14:textId="29290CE8" w:rsidR="00740034" w:rsidRDefault="00791721" w:rsidP="00740034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791721">
        <w:rPr>
          <w:rFonts w:ascii="Arial" w:hAnsi="Arial" w:cs="Arial"/>
          <w:sz w:val="24"/>
          <w:szCs w:val="24"/>
        </w:rPr>
        <w:t>Podstawą do kwalifikowania kosztów jest zrekrutowanie uczestników projektu i faktyczne świadczenie usług na ich rzecz</w:t>
      </w:r>
      <w:bookmarkEnd w:id="15"/>
      <w:bookmarkEnd w:id="16"/>
      <w:r w:rsidR="000A5B62">
        <w:rPr>
          <w:rFonts w:ascii="Arial" w:hAnsi="Arial" w:cs="Arial"/>
          <w:sz w:val="24"/>
          <w:szCs w:val="24"/>
        </w:rPr>
        <w:t>.</w:t>
      </w:r>
    </w:p>
    <w:p w14:paraId="7FE17BD3" w14:textId="1CD6AA8E" w:rsidR="00740034" w:rsidRDefault="001C7ACE" w:rsidP="00740034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740034">
        <w:rPr>
          <w:rFonts w:ascii="Arial" w:hAnsi="Arial" w:cs="Arial"/>
          <w:sz w:val="24"/>
          <w:szCs w:val="24"/>
        </w:rPr>
        <w:lastRenderedPageBreak/>
        <w:t xml:space="preserve">Wsparcie dla usług opiekuńczych musi prowadzić każdorazowo do zwiększenia liczby miejsc świadczenia usług w społeczności lokalnej oraz liczby osób objętych usługami świadczonymi w społeczności lokalnej przez beneficjenta w stosunku do danych z roku poprzedzającego rok złożenia wniosku o dofinansowanie projektu. Obowiązek zwiększania liczby miejsc świadczenia usług oraz liczby osób objętych tymi usługami nie dotyczy wsparcia dla usług opiekuńczych świadczonych przez opiekunów faktycznych oraz wsparcia realizowanego uprzednio w ramach programów rządowych. </w:t>
      </w:r>
    </w:p>
    <w:p w14:paraId="7A359455" w14:textId="7259B843" w:rsidR="00740034" w:rsidRDefault="001C7ACE" w:rsidP="00740034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740034">
        <w:rPr>
          <w:rFonts w:ascii="Arial" w:hAnsi="Arial" w:cs="Arial"/>
          <w:sz w:val="24"/>
          <w:szCs w:val="24"/>
        </w:rPr>
        <w:t>Obowiązek zwiększania liczby osób objętych usługami nie oznacza zakazu jednoczesnego wsparcia osób dotychczas obejmowanych.</w:t>
      </w:r>
    </w:p>
    <w:p w14:paraId="7EE1CC06" w14:textId="77777777" w:rsidR="00740034" w:rsidRDefault="001C7ACE" w:rsidP="00740034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740034">
        <w:rPr>
          <w:rFonts w:ascii="Arial" w:hAnsi="Arial" w:cs="Arial"/>
          <w:sz w:val="24"/>
          <w:szCs w:val="24"/>
        </w:rPr>
        <w:t>Zwiększanie liczby miejsc świadczenia usług opiekuńczych świadczonych niestacjonarnie w miejscu zamieszkania odbywa się poprzez zwiększanie liczby opiekunów świadczących usługi.</w:t>
      </w:r>
    </w:p>
    <w:p w14:paraId="0153DD08" w14:textId="2A810CF5" w:rsidR="001C7ACE" w:rsidRPr="00740034" w:rsidRDefault="009314C6" w:rsidP="00740034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1C7ACE" w:rsidRPr="00740034">
        <w:rPr>
          <w:rFonts w:ascii="Arial" w:hAnsi="Arial" w:cs="Arial"/>
          <w:sz w:val="24"/>
          <w:szCs w:val="24"/>
        </w:rPr>
        <w:t>Wsparcie w ramach projektu nie może spowodować:</w:t>
      </w:r>
    </w:p>
    <w:p w14:paraId="09533D19" w14:textId="043EB4B1" w:rsidR="001C7ACE" w:rsidRPr="004D7A7C" w:rsidRDefault="001C7ACE" w:rsidP="001640E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60" w:after="6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 w:rsidRPr="004D7A7C">
        <w:rPr>
          <w:rFonts w:ascii="Arial" w:hAnsi="Arial" w:cs="Arial"/>
          <w:sz w:val="24"/>
          <w:szCs w:val="24"/>
        </w:rPr>
        <w:t>zmniejszenia dotychczasowego finansowania usług opiekuńczych przez beneficjenta oraz</w:t>
      </w:r>
    </w:p>
    <w:p w14:paraId="595B9C9B" w14:textId="77777777" w:rsidR="001C7ACE" w:rsidRPr="00D10871" w:rsidRDefault="001C7ACE" w:rsidP="001640E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60" w:after="60" w:line="360" w:lineRule="auto"/>
        <w:ind w:left="1134" w:hanging="567"/>
        <w:contextualSpacing w:val="0"/>
        <w:rPr>
          <w:rFonts w:ascii="Arial" w:hAnsi="Arial" w:cs="Arial"/>
          <w:sz w:val="24"/>
          <w:szCs w:val="24"/>
          <w:u w:val="single"/>
        </w:rPr>
      </w:pPr>
      <w:r w:rsidRPr="004D7A7C">
        <w:rPr>
          <w:rFonts w:ascii="Arial" w:hAnsi="Arial" w:cs="Arial"/>
          <w:sz w:val="24"/>
          <w:szCs w:val="24"/>
        </w:rPr>
        <w:t>zastąpienia środkami projektu dotychczasowego finansowania usług ze środków innych niż europejskie.</w:t>
      </w:r>
    </w:p>
    <w:p w14:paraId="2A93D850" w14:textId="77777777" w:rsidR="001C7ACE" w:rsidRDefault="001C7ACE" w:rsidP="001C7ACE">
      <w:pPr>
        <w:pStyle w:val="Akapitzlist"/>
        <w:autoSpaceDE w:val="0"/>
        <w:autoSpaceDN w:val="0"/>
        <w:adjustRightInd w:val="0"/>
        <w:spacing w:before="60" w:after="60" w:line="360" w:lineRule="auto"/>
        <w:ind w:left="56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Obowiązek ten nie dotyczy wsparcia realizowanego uprzednio w ramach programów rządowych.</w:t>
      </w:r>
    </w:p>
    <w:p w14:paraId="04DE49BC" w14:textId="77777777" w:rsidR="001C7ACE" w:rsidRPr="004D7A7C" w:rsidRDefault="001C7ACE" w:rsidP="001C7ACE">
      <w:pPr>
        <w:pStyle w:val="Akapitzlist"/>
        <w:autoSpaceDE w:val="0"/>
        <w:autoSpaceDN w:val="0"/>
        <w:adjustRightInd w:val="0"/>
        <w:spacing w:before="60" w:after="60" w:line="360" w:lineRule="auto"/>
        <w:ind w:left="1134"/>
        <w:contextualSpacing w:val="0"/>
        <w:rPr>
          <w:rFonts w:ascii="Arial" w:hAnsi="Arial" w:cs="Arial"/>
          <w:sz w:val="24"/>
          <w:szCs w:val="24"/>
          <w:u w:val="single"/>
        </w:rPr>
      </w:pPr>
    </w:p>
    <w:p w14:paraId="6D533305" w14:textId="39CA1040" w:rsidR="001C7ACE" w:rsidRPr="002F146E" w:rsidRDefault="001C7ACE" w:rsidP="001C7ACE">
      <w:pPr>
        <w:pStyle w:val="Nag2"/>
        <w:tabs>
          <w:tab w:val="clear" w:pos="0"/>
        </w:tabs>
        <w:spacing w:before="60" w:after="60" w:line="360" w:lineRule="auto"/>
        <w:ind w:left="567" w:hanging="567"/>
        <w:rPr>
          <w:color w:val="4472C4" w:themeColor="accent5"/>
          <w:sz w:val="28"/>
        </w:rPr>
      </w:pPr>
      <w:bookmarkStart w:id="18" w:name="_Toc188516128"/>
      <w:bookmarkStart w:id="19" w:name="_Toc239850368"/>
      <w:r w:rsidRPr="002F146E">
        <w:rPr>
          <w:color w:val="4472C4" w:themeColor="accent5"/>
          <w:sz w:val="28"/>
        </w:rPr>
        <w:t>Usługi opiekuńcze w miejscu zamieszkania</w:t>
      </w:r>
      <w:bookmarkEnd w:id="18"/>
      <w:bookmarkEnd w:id="19"/>
    </w:p>
    <w:p w14:paraId="2BD92993" w14:textId="77777777" w:rsidR="001C7ACE" w:rsidRPr="00113B89" w:rsidRDefault="001C7ACE" w:rsidP="001640E2">
      <w:pPr>
        <w:pStyle w:val="Akapitzlist"/>
        <w:numPr>
          <w:ilvl w:val="6"/>
          <w:numId w:val="21"/>
        </w:numPr>
        <w:spacing w:before="60" w:after="60" w:line="360" w:lineRule="auto"/>
        <w:ind w:left="567" w:hanging="567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  <w:r w:rsidRPr="0018237A">
        <w:rPr>
          <w:rFonts w:ascii="Arial" w:hAnsi="Arial" w:cs="Arial"/>
          <w:color w:val="000000" w:themeColor="text1"/>
          <w:sz w:val="24"/>
          <w:szCs w:val="24"/>
        </w:rPr>
        <w:t xml:space="preserve">Zakres usług opiekuńczych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określa art. 50 pkt. 3 ustawy </w:t>
      </w:r>
      <w:r w:rsidRPr="00791F50">
        <w:rPr>
          <w:rFonts w:ascii="Arial" w:hAnsi="Arial" w:cs="Arial"/>
          <w:sz w:val="24"/>
          <w:szCs w:val="24"/>
        </w:rPr>
        <w:t>z dnia 12 marca 2004 r. o pomocy społecznej</w:t>
      </w:r>
      <w:r>
        <w:rPr>
          <w:rFonts w:ascii="Arial" w:hAnsi="Arial" w:cs="Arial"/>
          <w:sz w:val="24"/>
          <w:szCs w:val="24"/>
        </w:rPr>
        <w:t>.</w:t>
      </w:r>
    </w:p>
    <w:p w14:paraId="451CAF77" w14:textId="77777777" w:rsidR="001C7ACE" w:rsidRPr="00113B89" w:rsidRDefault="001C7ACE" w:rsidP="001640E2">
      <w:pPr>
        <w:pStyle w:val="Akapitzlist"/>
        <w:numPr>
          <w:ilvl w:val="6"/>
          <w:numId w:val="21"/>
        </w:numPr>
        <w:spacing w:before="60" w:after="60" w:line="360" w:lineRule="auto"/>
        <w:ind w:left="567" w:hanging="567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</w:t>
      </w:r>
      <w:r w:rsidRPr="00113B89">
        <w:rPr>
          <w:rFonts w:ascii="Arial" w:hAnsi="Arial" w:cs="Arial"/>
          <w:color w:val="000000" w:themeColor="text1"/>
          <w:sz w:val="24"/>
          <w:szCs w:val="24"/>
        </w:rPr>
        <w:t>rganizacja świadczenia usług opiekuńczych uwzględnia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13B89">
        <w:rPr>
          <w:rFonts w:ascii="Arial" w:hAnsi="Arial" w:cs="Arial"/>
          <w:color w:val="000000" w:themeColor="text1"/>
          <w:sz w:val="24"/>
          <w:szCs w:val="24"/>
        </w:rPr>
        <w:t>podmiotowość odbiorców usług, w tym respektowanie prawa do poszanowania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13B89">
        <w:rPr>
          <w:rFonts w:ascii="Arial" w:hAnsi="Arial" w:cs="Arial"/>
          <w:color w:val="000000" w:themeColor="text1"/>
          <w:sz w:val="24"/>
          <w:szCs w:val="24"/>
        </w:rPr>
        <w:t>i ochrony godności, intymności, w szczególności w przypadku czynności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13B89">
        <w:rPr>
          <w:rFonts w:ascii="Arial" w:hAnsi="Arial" w:cs="Arial"/>
          <w:color w:val="000000" w:themeColor="text1"/>
          <w:sz w:val="24"/>
          <w:szCs w:val="24"/>
        </w:rPr>
        <w:t>o charakterze opieki higienicznej i pielęgnacji oraz poczucia bezpieczeństwa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13B89">
        <w:rPr>
          <w:rFonts w:ascii="Arial" w:hAnsi="Arial" w:cs="Arial"/>
          <w:color w:val="000000" w:themeColor="text1"/>
          <w:sz w:val="24"/>
          <w:szCs w:val="24"/>
        </w:rPr>
        <w:t>i ochrony dóbr osobistych.</w:t>
      </w:r>
    </w:p>
    <w:p w14:paraId="78843182" w14:textId="77777777" w:rsidR="001C7ACE" w:rsidRDefault="001C7ACE" w:rsidP="001640E2">
      <w:pPr>
        <w:pStyle w:val="Akapitzlist"/>
        <w:numPr>
          <w:ilvl w:val="6"/>
          <w:numId w:val="21"/>
        </w:numPr>
        <w:spacing w:before="60" w:after="60" w:line="360" w:lineRule="auto"/>
        <w:ind w:left="567" w:hanging="567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</w:t>
      </w:r>
      <w:r w:rsidRPr="00113B89">
        <w:rPr>
          <w:rFonts w:ascii="Arial" w:hAnsi="Arial" w:cs="Arial"/>
          <w:color w:val="000000" w:themeColor="text1"/>
          <w:sz w:val="24"/>
          <w:szCs w:val="24"/>
        </w:rPr>
        <w:t xml:space="preserve">odmiot realizujący usługi opiekuńcze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jest zobowiązany </w:t>
      </w:r>
      <w:r w:rsidRPr="00113B89">
        <w:rPr>
          <w:rFonts w:ascii="Arial" w:hAnsi="Arial" w:cs="Arial"/>
          <w:color w:val="000000" w:themeColor="text1"/>
          <w:sz w:val="24"/>
          <w:szCs w:val="24"/>
        </w:rPr>
        <w:t>do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13B89">
        <w:rPr>
          <w:rFonts w:ascii="Arial" w:hAnsi="Arial" w:cs="Arial"/>
          <w:color w:val="000000" w:themeColor="text1"/>
          <w:sz w:val="24"/>
          <w:szCs w:val="24"/>
        </w:rPr>
        <w:t>zapewnienia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13B89">
        <w:rPr>
          <w:rFonts w:ascii="Arial" w:hAnsi="Arial" w:cs="Arial"/>
          <w:color w:val="000000" w:themeColor="text1"/>
          <w:sz w:val="24"/>
          <w:szCs w:val="24"/>
        </w:rPr>
        <w:t>dostępności do nieprzerwanego i właściwego pod względem jakości procesu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13B89">
        <w:rPr>
          <w:rFonts w:ascii="Arial" w:hAnsi="Arial" w:cs="Arial"/>
          <w:color w:val="000000" w:themeColor="text1"/>
          <w:sz w:val="24"/>
          <w:szCs w:val="24"/>
        </w:rPr>
        <w:t xml:space="preserve">świadczenia usług przez 7 dni w tygodniu, poprzez właściwe ustalenie z </w:t>
      </w:r>
      <w:r w:rsidRPr="00113B89">
        <w:rPr>
          <w:rFonts w:ascii="Arial" w:hAnsi="Arial" w:cs="Arial"/>
          <w:color w:val="000000" w:themeColor="text1"/>
          <w:sz w:val="24"/>
          <w:szCs w:val="24"/>
        </w:rPr>
        <w:lastRenderedPageBreak/>
        <w:t>osobami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13B89">
        <w:rPr>
          <w:rFonts w:ascii="Arial" w:hAnsi="Arial" w:cs="Arial"/>
          <w:color w:val="000000" w:themeColor="text1"/>
          <w:sz w:val="24"/>
          <w:szCs w:val="24"/>
        </w:rPr>
        <w:t>świadczącymi usługi opiekuńcze godzin oraz zleconego wymiaru i zakresu usług.</w:t>
      </w:r>
    </w:p>
    <w:p w14:paraId="026C3ACC" w14:textId="77777777" w:rsidR="001C7ACE" w:rsidRPr="00113B89" w:rsidRDefault="001C7ACE" w:rsidP="001640E2">
      <w:pPr>
        <w:pStyle w:val="Akapitzlist"/>
        <w:numPr>
          <w:ilvl w:val="6"/>
          <w:numId w:val="21"/>
        </w:numPr>
        <w:spacing w:before="60" w:after="60" w:line="360" w:lineRule="auto"/>
        <w:ind w:left="567" w:hanging="567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  <w:r w:rsidRPr="00113B89">
        <w:rPr>
          <w:rFonts w:ascii="Arial" w:hAnsi="Arial" w:cs="Arial"/>
          <w:color w:val="000000" w:themeColor="text1"/>
          <w:sz w:val="24"/>
          <w:szCs w:val="24"/>
        </w:rPr>
        <w:t>Usługa opiekuńcza jest świadczona przez osobę, która posiada:</w:t>
      </w:r>
    </w:p>
    <w:p w14:paraId="0D184D40" w14:textId="77777777" w:rsidR="001C7ACE" w:rsidRDefault="001C7ACE" w:rsidP="001C7ACE">
      <w:pPr>
        <w:spacing w:before="60" w:after="60" w:line="360" w:lineRule="auto"/>
        <w:ind w:left="1134" w:hanging="567"/>
        <w:rPr>
          <w:rFonts w:ascii="Arial" w:hAnsi="Arial" w:cs="Arial"/>
          <w:color w:val="000000" w:themeColor="text1"/>
          <w:sz w:val="24"/>
          <w:szCs w:val="24"/>
        </w:rPr>
      </w:pPr>
      <w:r w:rsidRPr="00113B89">
        <w:rPr>
          <w:rFonts w:ascii="Arial" w:hAnsi="Arial" w:cs="Arial"/>
          <w:color w:val="000000" w:themeColor="text1"/>
          <w:sz w:val="24"/>
          <w:szCs w:val="24"/>
        </w:rPr>
        <w:t>a)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113B89">
        <w:rPr>
          <w:rFonts w:ascii="Arial" w:hAnsi="Arial" w:cs="Arial"/>
          <w:color w:val="000000" w:themeColor="text1"/>
          <w:sz w:val="24"/>
          <w:szCs w:val="24"/>
        </w:rPr>
        <w:t>kwalifikacje do wykonywania jednego z zawodów: opiekun środowiskowy,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13B89">
        <w:rPr>
          <w:rFonts w:ascii="Arial" w:hAnsi="Arial" w:cs="Arial"/>
          <w:color w:val="000000" w:themeColor="text1"/>
          <w:sz w:val="24"/>
          <w:szCs w:val="24"/>
        </w:rPr>
        <w:t>asystent osoby niepełnosprawnej, pielęgniarz, opiekun osoby starszej,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13B89">
        <w:rPr>
          <w:rFonts w:ascii="Arial" w:hAnsi="Arial" w:cs="Arial"/>
          <w:color w:val="000000" w:themeColor="text1"/>
          <w:sz w:val="24"/>
          <w:szCs w:val="24"/>
        </w:rPr>
        <w:t>opiekun medyczny, opiekun kwalifikowany w domu pomocy społecznej lub</w:t>
      </w:r>
    </w:p>
    <w:p w14:paraId="78583903" w14:textId="77777777" w:rsidR="001C7ACE" w:rsidRDefault="001C7ACE" w:rsidP="001C7ACE">
      <w:pPr>
        <w:spacing w:before="60" w:after="60" w:line="360" w:lineRule="auto"/>
        <w:ind w:left="1134" w:hanging="567"/>
        <w:rPr>
          <w:rFonts w:ascii="Arial" w:hAnsi="Arial" w:cs="Arial"/>
          <w:sz w:val="24"/>
          <w:szCs w:val="24"/>
        </w:rPr>
      </w:pPr>
      <w:r w:rsidRPr="00113B89">
        <w:rPr>
          <w:rFonts w:ascii="Arial" w:hAnsi="Arial" w:cs="Arial"/>
          <w:color w:val="000000" w:themeColor="text1"/>
          <w:sz w:val="24"/>
          <w:szCs w:val="24"/>
        </w:rPr>
        <w:t>b)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113B89">
        <w:rPr>
          <w:rFonts w:ascii="Arial" w:hAnsi="Arial" w:cs="Arial"/>
          <w:color w:val="000000" w:themeColor="text1"/>
          <w:sz w:val="24"/>
          <w:szCs w:val="24"/>
        </w:rPr>
        <w:t>doświadczenie w realizacji usług opiekuńczych, w tym zawodowe,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113B89">
        <w:rPr>
          <w:rFonts w:ascii="Arial" w:hAnsi="Arial" w:cs="Arial"/>
          <w:color w:val="000000" w:themeColor="text1"/>
          <w:sz w:val="24"/>
          <w:szCs w:val="24"/>
        </w:rPr>
        <w:t>wolontariackie</w:t>
      </w:r>
      <w:proofErr w:type="spellEnd"/>
      <w:r w:rsidRPr="00113B89">
        <w:rPr>
          <w:rFonts w:ascii="Arial" w:hAnsi="Arial" w:cs="Arial"/>
          <w:color w:val="000000" w:themeColor="text1"/>
          <w:sz w:val="24"/>
          <w:szCs w:val="24"/>
        </w:rPr>
        <w:t xml:space="preserve"> lub osobiste wynikające z pełnienia roli opiekuna faktycznego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13B89">
        <w:rPr>
          <w:rFonts w:ascii="Arial" w:hAnsi="Arial" w:cs="Arial"/>
          <w:color w:val="000000" w:themeColor="text1"/>
          <w:sz w:val="24"/>
          <w:szCs w:val="24"/>
        </w:rPr>
        <w:t>i odbyła minimum 80-godzinne szkolenie z zakresu realizowanej usługi, w tym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13B89">
        <w:rPr>
          <w:rFonts w:ascii="Arial" w:hAnsi="Arial" w:cs="Arial"/>
          <w:color w:val="000000" w:themeColor="text1"/>
          <w:sz w:val="24"/>
          <w:szCs w:val="24"/>
        </w:rPr>
        <w:t>udzielania pierwszej pomocy lub pomocy przedmedycznej.</w:t>
      </w:r>
      <w:r w:rsidRPr="0028145D">
        <w:rPr>
          <w:rFonts w:ascii="Arial" w:hAnsi="Arial" w:cs="Arial"/>
          <w:sz w:val="24"/>
          <w:szCs w:val="24"/>
        </w:rPr>
        <w:t xml:space="preserve"> </w:t>
      </w:r>
    </w:p>
    <w:p w14:paraId="6B9011BA" w14:textId="68E343F6" w:rsidR="001C7ACE" w:rsidRPr="005E4115" w:rsidRDefault="001C7ACE" w:rsidP="001640E2">
      <w:pPr>
        <w:pStyle w:val="Akapitzlist"/>
        <w:numPr>
          <w:ilvl w:val="3"/>
          <w:numId w:val="24"/>
        </w:numPr>
        <w:spacing w:before="60" w:after="60" w:line="360" w:lineRule="auto"/>
        <w:ind w:left="567" w:hanging="567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  <w:r w:rsidRPr="0028145D">
        <w:rPr>
          <w:rFonts w:ascii="Arial" w:hAnsi="Arial" w:cs="Arial"/>
          <w:sz w:val="24"/>
          <w:szCs w:val="24"/>
        </w:rPr>
        <w:t xml:space="preserve">Szkolenia, </w:t>
      </w:r>
      <w:r>
        <w:rPr>
          <w:rFonts w:ascii="Arial" w:hAnsi="Arial" w:cs="Arial"/>
          <w:sz w:val="24"/>
          <w:szCs w:val="24"/>
        </w:rPr>
        <w:t>o których mowa w</w:t>
      </w:r>
      <w:r w:rsidR="002F146E">
        <w:rPr>
          <w:rFonts w:ascii="Arial" w:hAnsi="Arial" w:cs="Arial"/>
          <w:sz w:val="24"/>
          <w:szCs w:val="24"/>
        </w:rPr>
        <w:t xml:space="preserve">yżej </w:t>
      </w:r>
      <w:r w:rsidRPr="0028145D">
        <w:rPr>
          <w:rFonts w:ascii="Arial" w:hAnsi="Arial" w:cs="Arial"/>
          <w:sz w:val="24"/>
          <w:szCs w:val="24"/>
        </w:rPr>
        <w:t>mogą zostać sfinansowane z projektu.</w:t>
      </w:r>
    </w:p>
    <w:p w14:paraId="110501FC" w14:textId="77777777" w:rsidR="001C7ACE" w:rsidRPr="0028145D" w:rsidRDefault="001C7ACE" w:rsidP="001C7ACE">
      <w:pPr>
        <w:pStyle w:val="Akapitzlist"/>
        <w:spacing w:before="60" w:after="60" w:line="360" w:lineRule="auto"/>
        <w:ind w:left="567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</w:p>
    <w:p w14:paraId="0829EC4E" w14:textId="758E75CD" w:rsidR="001C7ACE" w:rsidRPr="00B40B20" w:rsidRDefault="001C7ACE" w:rsidP="001C7ACE">
      <w:pPr>
        <w:pStyle w:val="Nag2"/>
        <w:numPr>
          <w:ilvl w:val="0"/>
          <w:numId w:val="0"/>
        </w:numPr>
        <w:spacing w:before="60" w:after="60" w:line="360" w:lineRule="auto"/>
        <w:rPr>
          <w:color w:val="4472C4" w:themeColor="accent5"/>
          <w:sz w:val="28"/>
        </w:rPr>
      </w:pPr>
      <w:bookmarkStart w:id="20" w:name="_Toc188516129"/>
      <w:bookmarkStart w:id="21" w:name="_Toc239850369"/>
      <w:r w:rsidRPr="00B40B20">
        <w:rPr>
          <w:color w:val="4472C4" w:themeColor="accent5"/>
          <w:sz w:val="28"/>
        </w:rPr>
        <w:t>Specjalistyczne usługi opiekuńcze w miejscu zamieszkania</w:t>
      </w:r>
      <w:bookmarkEnd w:id="20"/>
      <w:bookmarkEnd w:id="21"/>
    </w:p>
    <w:p w14:paraId="4B5B11F3" w14:textId="77777777" w:rsidR="001C7ACE" w:rsidRDefault="001C7ACE" w:rsidP="001640E2">
      <w:pPr>
        <w:pStyle w:val="Tekstpodstawowy2"/>
        <w:numPr>
          <w:ilvl w:val="6"/>
          <w:numId w:val="22"/>
        </w:numPr>
        <w:spacing w:before="60" w:after="60" w:line="360" w:lineRule="auto"/>
        <w:ind w:left="567" w:hanging="567"/>
        <w:rPr>
          <w:rFonts w:ascii="Arial" w:hAnsi="Arial"/>
          <w:u w:val="none"/>
        </w:rPr>
      </w:pPr>
      <w:r w:rsidRPr="00113B89">
        <w:rPr>
          <w:rFonts w:ascii="Arial" w:hAnsi="Arial"/>
          <w:u w:val="none"/>
        </w:rPr>
        <w:t>Specjalistyczne usługi opiekuńcze w miejscu zamieszkania obejmują usługi</w:t>
      </w:r>
      <w:r>
        <w:rPr>
          <w:rFonts w:ascii="Arial" w:hAnsi="Arial"/>
          <w:u w:val="none"/>
        </w:rPr>
        <w:t xml:space="preserve"> </w:t>
      </w:r>
      <w:r w:rsidRPr="00113B89">
        <w:rPr>
          <w:rFonts w:ascii="Arial" w:hAnsi="Arial"/>
          <w:u w:val="none"/>
        </w:rPr>
        <w:t>dostosowane do szczególnych potrzeb wynikających z rodzaju schorzenia lub</w:t>
      </w:r>
      <w:r>
        <w:rPr>
          <w:rFonts w:ascii="Arial" w:hAnsi="Arial"/>
          <w:u w:val="none"/>
        </w:rPr>
        <w:t xml:space="preserve"> </w:t>
      </w:r>
      <w:r w:rsidRPr="00113B89">
        <w:rPr>
          <w:rFonts w:ascii="Arial" w:hAnsi="Arial"/>
          <w:u w:val="none"/>
        </w:rPr>
        <w:t>niepełnosprawności i wykonywane są przez osoby ze specjalistycznym</w:t>
      </w:r>
      <w:r>
        <w:rPr>
          <w:rFonts w:ascii="Arial" w:hAnsi="Arial"/>
          <w:u w:val="none"/>
        </w:rPr>
        <w:t xml:space="preserve"> </w:t>
      </w:r>
      <w:r w:rsidRPr="00113B89">
        <w:rPr>
          <w:rFonts w:ascii="Arial" w:hAnsi="Arial"/>
          <w:u w:val="none"/>
        </w:rPr>
        <w:t>przygotowaniem zawodowym.</w:t>
      </w:r>
    </w:p>
    <w:p w14:paraId="7FCC7828" w14:textId="77777777" w:rsidR="001C7ACE" w:rsidRPr="002F146E" w:rsidRDefault="001C7ACE" w:rsidP="001640E2">
      <w:pPr>
        <w:pStyle w:val="Tekstpodstawowy2"/>
        <w:numPr>
          <w:ilvl w:val="6"/>
          <w:numId w:val="22"/>
        </w:numPr>
        <w:spacing w:before="60" w:after="60" w:line="360" w:lineRule="auto"/>
        <w:ind w:left="567" w:hanging="567"/>
        <w:rPr>
          <w:rFonts w:ascii="Arial" w:hAnsi="Arial"/>
          <w:b/>
          <w:bCs/>
          <w:sz w:val="28"/>
          <w:szCs w:val="28"/>
          <w:u w:val="none"/>
        </w:rPr>
      </w:pPr>
      <w:r w:rsidRPr="002F146E">
        <w:rPr>
          <w:rFonts w:ascii="Arial" w:hAnsi="Arial"/>
          <w:b/>
          <w:bCs/>
          <w:sz w:val="28"/>
          <w:szCs w:val="28"/>
          <w:u w:val="none"/>
        </w:rPr>
        <w:t>Specjalistyczna usługa opiekuńcza składa się z usługi opiekuńczej w miejscu zamieszkania oraz wsparcia specjalistycznego.</w:t>
      </w:r>
    </w:p>
    <w:p w14:paraId="622A9169" w14:textId="77777777" w:rsidR="001C7ACE" w:rsidRPr="00F7331F" w:rsidRDefault="001C7ACE" w:rsidP="001640E2">
      <w:pPr>
        <w:pStyle w:val="Tekstpodstawowy2"/>
        <w:numPr>
          <w:ilvl w:val="6"/>
          <w:numId w:val="22"/>
        </w:numPr>
        <w:spacing w:before="60" w:after="60" w:line="360" w:lineRule="auto"/>
        <w:ind w:left="567" w:hanging="567"/>
        <w:rPr>
          <w:rFonts w:ascii="Arial" w:hAnsi="Arial"/>
          <w:u w:val="none"/>
        </w:rPr>
      </w:pPr>
      <w:r>
        <w:rPr>
          <w:rFonts w:ascii="Arial" w:hAnsi="Arial"/>
          <w:u w:val="none"/>
        </w:rPr>
        <w:t>Rodzaje</w:t>
      </w:r>
      <w:r w:rsidRPr="00113B89">
        <w:rPr>
          <w:rFonts w:ascii="Arial" w:hAnsi="Arial"/>
          <w:u w:val="none"/>
        </w:rPr>
        <w:t xml:space="preserve"> specjalistycznych usług opiekuńczych w miejscu zamieszkania </w:t>
      </w:r>
      <w:r>
        <w:rPr>
          <w:rFonts w:ascii="Arial" w:hAnsi="Arial"/>
          <w:u w:val="none"/>
        </w:rPr>
        <w:t xml:space="preserve">określa </w:t>
      </w:r>
      <w:r w:rsidRPr="00F7331F">
        <w:rPr>
          <w:rFonts w:ascii="Arial" w:hAnsi="Arial"/>
          <w:u w:val="none"/>
        </w:rPr>
        <w:t>§ 2</w:t>
      </w:r>
      <w:r>
        <w:rPr>
          <w:rFonts w:ascii="Arial" w:hAnsi="Arial"/>
          <w:b/>
          <w:bCs/>
          <w:u w:val="none"/>
        </w:rPr>
        <w:t xml:space="preserve"> </w:t>
      </w:r>
      <w:r w:rsidRPr="00113B89">
        <w:rPr>
          <w:rFonts w:ascii="Arial" w:hAnsi="Arial"/>
          <w:u w:val="none"/>
        </w:rPr>
        <w:t>rozporządzeni</w:t>
      </w:r>
      <w:r>
        <w:rPr>
          <w:rFonts w:ascii="Arial" w:hAnsi="Arial"/>
          <w:u w:val="none"/>
        </w:rPr>
        <w:t>a</w:t>
      </w:r>
      <w:r w:rsidRPr="00113B89">
        <w:rPr>
          <w:rFonts w:ascii="Arial" w:hAnsi="Arial"/>
          <w:u w:val="none"/>
        </w:rPr>
        <w:t xml:space="preserve"> Ministra Polityki</w:t>
      </w:r>
      <w:r>
        <w:rPr>
          <w:rFonts w:ascii="Arial" w:hAnsi="Arial"/>
          <w:u w:val="none"/>
        </w:rPr>
        <w:t xml:space="preserve"> </w:t>
      </w:r>
      <w:r w:rsidRPr="00113B89">
        <w:rPr>
          <w:rFonts w:ascii="Arial" w:hAnsi="Arial"/>
          <w:u w:val="none"/>
        </w:rPr>
        <w:t>Społecznej z dnia 22 września 2005 r. w sprawie specjalistycznych usług</w:t>
      </w:r>
      <w:r>
        <w:rPr>
          <w:rFonts w:ascii="Arial" w:hAnsi="Arial"/>
          <w:u w:val="none"/>
        </w:rPr>
        <w:t xml:space="preserve"> </w:t>
      </w:r>
      <w:r w:rsidRPr="00113B89">
        <w:rPr>
          <w:rFonts w:ascii="Arial" w:hAnsi="Arial"/>
          <w:u w:val="none"/>
        </w:rPr>
        <w:t>opiekuńczych.</w:t>
      </w:r>
    </w:p>
    <w:p w14:paraId="16196527" w14:textId="34461DE3" w:rsidR="001C7ACE" w:rsidRPr="00F7331F" w:rsidRDefault="001C7ACE" w:rsidP="001640E2">
      <w:pPr>
        <w:pStyle w:val="Tekstpodstawowy2"/>
        <w:numPr>
          <w:ilvl w:val="6"/>
          <w:numId w:val="22"/>
        </w:numPr>
        <w:spacing w:before="60" w:after="60" w:line="360" w:lineRule="auto"/>
        <w:ind w:left="426" w:hanging="426"/>
        <w:rPr>
          <w:rFonts w:ascii="Arial" w:hAnsi="Arial"/>
          <w:u w:val="none"/>
        </w:rPr>
      </w:pPr>
      <w:r w:rsidRPr="00F7331F">
        <w:rPr>
          <w:rFonts w:ascii="Arial" w:hAnsi="Arial"/>
          <w:u w:val="none"/>
        </w:rPr>
        <w:t xml:space="preserve">Specjalistyczna usługa opiekuńcza w miejscu zamieszkania jest świadczona przez osobę, która posiada kwalifikacje do wykonywania zawodu: </w:t>
      </w:r>
      <w:r w:rsidR="009314C6" w:rsidRPr="009314C6">
        <w:rPr>
          <w:rFonts w:ascii="Arial" w:hAnsi="Arial"/>
          <w:u w:val="none"/>
        </w:rPr>
        <w:t>pracownika socjalnego, psychologa, pedagoga, logopedy, terapeuty zajęciowego, pielęgniarki, asystenta osoby niepełnosprawnej, opiekunki środowiskowej, specjalisty w zakresie rehabilitacji medycznej, fizjoterapeuty lub innego zawodu dającego wiedzę i umiejętności pozwalające świadczyć określone specjalistyczne usługi</w:t>
      </w:r>
      <w:r w:rsidRPr="00F7331F">
        <w:rPr>
          <w:rFonts w:ascii="Arial" w:hAnsi="Arial"/>
          <w:u w:val="none"/>
        </w:rPr>
        <w:t>.</w:t>
      </w:r>
    </w:p>
    <w:p w14:paraId="674A543E" w14:textId="77777777" w:rsidR="001C7ACE" w:rsidRPr="00F7331F" w:rsidRDefault="001C7ACE" w:rsidP="001640E2">
      <w:pPr>
        <w:pStyle w:val="Tekstpodstawowy2"/>
        <w:numPr>
          <w:ilvl w:val="6"/>
          <w:numId w:val="22"/>
        </w:numPr>
        <w:spacing w:before="60" w:after="60" w:line="360" w:lineRule="auto"/>
        <w:ind w:left="426" w:hanging="426"/>
        <w:rPr>
          <w:rFonts w:ascii="Arial" w:hAnsi="Arial"/>
          <w:u w:val="none"/>
        </w:rPr>
      </w:pPr>
      <w:r w:rsidRPr="00F7331F">
        <w:rPr>
          <w:rFonts w:ascii="Arial" w:hAnsi="Arial"/>
          <w:u w:val="none"/>
        </w:rPr>
        <w:lastRenderedPageBreak/>
        <w:t>W § 3</w:t>
      </w:r>
      <w:r>
        <w:rPr>
          <w:rFonts w:ascii="Arial" w:hAnsi="Arial"/>
          <w:b/>
          <w:bCs/>
          <w:u w:val="none"/>
        </w:rPr>
        <w:t xml:space="preserve"> </w:t>
      </w:r>
      <w:r w:rsidRPr="002F146E">
        <w:rPr>
          <w:rFonts w:ascii="Arial" w:hAnsi="Arial"/>
          <w:u w:val="none"/>
        </w:rPr>
        <w:t>ww.</w:t>
      </w:r>
      <w:r>
        <w:rPr>
          <w:rFonts w:ascii="Arial" w:hAnsi="Arial"/>
          <w:b/>
          <w:bCs/>
          <w:u w:val="none"/>
        </w:rPr>
        <w:t xml:space="preserve"> </w:t>
      </w:r>
      <w:r w:rsidRPr="00113B89">
        <w:rPr>
          <w:rFonts w:ascii="Arial" w:hAnsi="Arial"/>
          <w:u w:val="none"/>
        </w:rPr>
        <w:t>rozporządzeni</w:t>
      </w:r>
      <w:r>
        <w:rPr>
          <w:rFonts w:ascii="Arial" w:hAnsi="Arial"/>
          <w:u w:val="none"/>
        </w:rPr>
        <w:t>a</w:t>
      </w:r>
      <w:r w:rsidRPr="00113B89">
        <w:rPr>
          <w:rFonts w:ascii="Arial" w:hAnsi="Arial"/>
          <w:u w:val="none"/>
        </w:rPr>
        <w:t xml:space="preserve"> </w:t>
      </w:r>
      <w:r>
        <w:rPr>
          <w:rFonts w:ascii="Arial" w:hAnsi="Arial"/>
          <w:u w:val="none"/>
        </w:rPr>
        <w:t>określono kwalifikacje osób świadczących specjalistyczne usługi opiekuńcze.</w:t>
      </w:r>
    </w:p>
    <w:p w14:paraId="298ECEE1" w14:textId="77777777" w:rsidR="001C7ACE" w:rsidRPr="00775576" w:rsidRDefault="001C7ACE" w:rsidP="001C7ACE">
      <w:pPr>
        <w:pStyle w:val="Tekstpodstawowy2"/>
        <w:spacing w:before="60" w:after="60" w:line="360" w:lineRule="auto"/>
        <w:rPr>
          <w:rFonts w:ascii="Arial" w:hAnsi="Arial"/>
          <w:u w:val="none"/>
        </w:rPr>
      </w:pPr>
    </w:p>
    <w:p w14:paraId="66A346FB" w14:textId="5D101848" w:rsidR="001C7ACE" w:rsidRPr="002F146E" w:rsidRDefault="001C7ACE" w:rsidP="001C7ACE">
      <w:pPr>
        <w:pStyle w:val="Nag2"/>
        <w:numPr>
          <w:ilvl w:val="0"/>
          <w:numId w:val="0"/>
        </w:numPr>
        <w:tabs>
          <w:tab w:val="clear" w:pos="0"/>
          <w:tab w:val="left" w:pos="567"/>
        </w:tabs>
        <w:spacing w:before="60" w:after="60" w:line="360" w:lineRule="auto"/>
        <w:ind w:left="576" w:hanging="576"/>
        <w:rPr>
          <w:color w:val="4472C4" w:themeColor="accent5"/>
          <w:sz w:val="28"/>
        </w:rPr>
      </w:pPr>
      <w:bookmarkStart w:id="22" w:name="_Toc188516130"/>
      <w:bookmarkStart w:id="23" w:name="_Toc239850370"/>
      <w:r w:rsidRPr="002F146E">
        <w:rPr>
          <w:color w:val="4472C4" w:themeColor="accent5"/>
          <w:sz w:val="28"/>
        </w:rPr>
        <w:t>Sąsiedzkie usługi opiekuńcze</w:t>
      </w:r>
      <w:bookmarkEnd w:id="22"/>
      <w:bookmarkEnd w:id="23"/>
    </w:p>
    <w:p w14:paraId="20E702B2" w14:textId="77777777" w:rsidR="001C7ACE" w:rsidRPr="00143E9F" w:rsidRDefault="001C7ACE" w:rsidP="001C7ACE">
      <w:pPr>
        <w:autoSpaceDE w:val="0"/>
        <w:autoSpaceDN w:val="0"/>
        <w:adjustRightInd w:val="0"/>
        <w:spacing w:before="60" w:after="60" w:line="360" w:lineRule="auto"/>
        <w:rPr>
          <w:rFonts w:ascii="Arial" w:hAnsi="Arial" w:cs="Arial"/>
        </w:rPr>
      </w:pPr>
      <w:r w:rsidRPr="00143E9F">
        <w:rPr>
          <w:rFonts w:ascii="Arial" w:hAnsi="Arial" w:cs="Arial"/>
          <w:sz w:val="24"/>
          <w:szCs w:val="24"/>
        </w:rPr>
        <w:t>Sąsiedzkie usługi opiekuńcze realizowane są zgodnie z zasadami określonymi w art. 50 ustawy z dnia 12 marca 2004 r. o pomocy społecznej.</w:t>
      </w:r>
    </w:p>
    <w:p w14:paraId="44EB2D5F" w14:textId="77777777" w:rsidR="001C7ACE" w:rsidRDefault="001C7ACE" w:rsidP="00B40B20"/>
    <w:p w14:paraId="47E3AB4B" w14:textId="443874F1" w:rsidR="006A7B5B" w:rsidRPr="003B447B" w:rsidRDefault="006A7B5B" w:rsidP="001640E2">
      <w:pPr>
        <w:pStyle w:val="Nag2"/>
        <w:numPr>
          <w:ilvl w:val="0"/>
          <w:numId w:val="41"/>
        </w:numPr>
        <w:tabs>
          <w:tab w:val="clear" w:pos="0"/>
          <w:tab w:val="left" w:pos="567"/>
        </w:tabs>
        <w:spacing w:before="60" w:after="60" w:line="360" w:lineRule="auto"/>
        <w:ind w:left="567" w:hanging="567"/>
        <w:jc w:val="left"/>
        <w:rPr>
          <w:color w:val="4472C4" w:themeColor="accent5"/>
          <w:sz w:val="32"/>
          <w:szCs w:val="32"/>
        </w:rPr>
      </w:pPr>
      <w:bookmarkStart w:id="24" w:name="_Toc239850371"/>
      <w:r w:rsidRPr="003B447B">
        <w:rPr>
          <w:color w:val="4472C4" w:themeColor="accent5"/>
          <w:sz w:val="32"/>
          <w:szCs w:val="32"/>
        </w:rPr>
        <w:t>Wsparcie towarzyszące</w:t>
      </w:r>
      <w:bookmarkEnd w:id="24"/>
      <w:r w:rsidRPr="003B447B">
        <w:rPr>
          <w:color w:val="4472C4" w:themeColor="accent5"/>
          <w:sz w:val="32"/>
          <w:szCs w:val="32"/>
        </w:rPr>
        <w:t xml:space="preserve"> </w:t>
      </w:r>
    </w:p>
    <w:p w14:paraId="4DDC7351" w14:textId="45DAB708" w:rsidR="007C074D" w:rsidRPr="007C074D" w:rsidRDefault="007C074D" w:rsidP="001640E2">
      <w:pPr>
        <w:pStyle w:val="Akapitzlist"/>
        <w:numPr>
          <w:ilvl w:val="0"/>
          <w:numId w:val="28"/>
        </w:numPr>
        <w:tabs>
          <w:tab w:val="clear" w:pos="360"/>
          <w:tab w:val="num" w:pos="567"/>
        </w:tabs>
        <w:spacing w:before="60" w:after="60" w:line="360" w:lineRule="auto"/>
        <w:ind w:left="567" w:hanging="567"/>
        <w:contextualSpacing w:val="0"/>
        <w:rPr>
          <w:rFonts w:ascii="Arial" w:hAnsi="Arial" w:cs="Arial"/>
          <w:b/>
          <w:sz w:val="24"/>
          <w:szCs w:val="24"/>
        </w:rPr>
      </w:pPr>
      <w:r w:rsidRPr="007C074D">
        <w:rPr>
          <w:rFonts w:ascii="Arial" w:hAnsi="Arial" w:cs="Arial"/>
          <w:sz w:val="24"/>
          <w:szCs w:val="24"/>
        </w:rPr>
        <w:t>Wsparcie towarzyszące realizowane jest jako element kompleksowych projektów</w:t>
      </w:r>
      <w:r>
        <w:rPr>
          <w:rFonts w:ascii="Arial" w:hAnsi="Arial" w:cs="Arial"/>
          <w:sz w:val="24"/>
          <w:szCs w:val="24"/>
        </w:rPr>
        <w:t>.</w:t>
      </w:r>
    </w:p>
    <w:p w14:paraId="24D15DB9" w14:textId="77777777" w:rsidR="007C074D" w:rsidRPr="007C074D" w:rsidRDefault="007C074D" w:rsidP="001640E2">
      <w:pPr>
        <w:pStyle w:val="Akapitzlist"/>
        <w:numPr>
          <w:ilvl w:val="0"/>
          <w:numId w:val="28"/>
        </w:numPr>
        <w:tabs>
          <w:tab w:val="clear" w:pos="360"/>
          <w:tab w:val="num" w:pos="567"/>
        </w:tabs>
        <w:spacing w:before="60" w:after="60" w:line="360" w:lineRule="auto"/>
        <w:ind w:left="567" w:hanging="567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Do wsparcia towarzyszącego zalicza się:</w:t>
      </w:r>
    </w:p>
    <w:p w14:paraId="5717376B" w14:textId="549499CD" w:rsidR="007C074D" w:rsidRPr="007C074D" w:rsidRDefault="006A7B5B" w:rsidP="001640E2">
      <w:pPr>
        <w:pStyle w:val="Akapitzlist"/>
        <w:numPr>
          <w:ilvl w:val="0"/>
          <w:numId w:val="14"/>
        </w:numPr>
        <w:tabs>
          <w:tab w:val="clear" w:pos="360"/>
          <w:tab w:val="num" w:pos="2694"/>
        </w:tabs>
        <w:spacing w:before="60" w:after="60" w:line="360" w:lineRule="auto"/>
        <w:ind w:left="1134" w:hanging="567"/>
        <w:contextualSpacing w:val="0"/>
        <w:rPr>
          <w:rFonts w:ascii="Arial" w:hAnsi="Arial" w:cs="Arial"/>
          <w:b/>
          <w:sz w:val="24"/>
          <w:szCs w:val="24"/>
        </w:rPr>
      </w:pPr>
      <w:r w:rsidRPr="00E658D4">
        <w:rPr>
          <w:rFonts w:ascii="Arial" w:eastAsia="Calibri" w:hAnsi="Arial" w:cs="Arial"/>
          <w:color w:val="000000"/>
          <w:sz w:val="24"/>
          <w:szCs w:val="24"/>
        </w:rPr>
        <w:t xml:space="preserve">usługi </w:t>
      </w:r>
      <w:r w:rsidRPr="00E658D4">
        <w:rPr>
          <w:rFonts w:ascii="Arial" w:hAnsi="Arial" w:cs="Arial"/>
          <w:sz w:val="24"/>
          <w:szCs w:val="24"/>
        </w:rPr>
        <w:t xml:space="preserve">informacyjne i doradcze (w formie poradnictwa), </w:t>
      </w:r>
    </w:p>
    <w:p w14:paraId="0F1F8B93" w14:textId="77777777" w:rsidR="007C074D" w:rsidRPr="007C074D" w:rsidRDefault="006A7B5B" w:rsidP="001640E2">
      <w:pPr>
        <w:pStyle w:val="Akapitzlist"/>
        <w:numPr>
          <w:ilvl w:val="0"/>
          <w:numId w:val="14"/>
        </w:numPr>
        <w:tabs>
          <w:tab w:val="clear" w:pos="360"/>
          <w:tab w:val="num" w:pos="2694"/>
        </w:tabs>
        <w:spacing w:before="60" w:after="60" w:line="360" w:lineRule="auto"/>
        <w:ind w:left="1134" w:hanging="567"/>
        <w:contextualSpacing w:val="0"/>
        <w:rPr>
          <w:rFonts w:ascii="Arial" w:hAnsi="Arial" w:cs="Arial"/>
          <w:b/>
          <w:sz w:val="24"/>
          <w:szCs w:val="24"/>
        </w:rPr>
      </w:pPr>
      <w:r w:rsidRPr="00E658D4">
        <w:rPr>
          <w:rFonts w:ascii="Arial" w:hAnsi="Arial" w:cs="Arial"/>
          <w:sz w:val="24"/>
          <w:szCs w:val="24"/>
        </w:rPr>
        <w:t xml:space="preserve">usługi dowożenia posiłków, </w:t>
      </w:r>
    </w:p>
    <w:p w14:paraId="332BD0CB" w14:textId="77777777" w:rsidR="007C074D" w:rsidRPr="002F146E" w:rsidRDefault="006A7B5B" w:rsidP="001640E2">
      <w:pPr>
        <w:pStyle w:val="Akapitzlist"/>
        <w:numPr>
          <w:ilvl w:val="0"/>
          <w:numId w:val="14"/>
        </w:numPr>
        <w:tabs>
          <w:tab w:val="clear" w:pos="360"/>
          <w:tab w:val="num" w:pos="2694"/>
        </w:tabs>
        <w:spacing w:before="60" w:after="60" w:line="360" w:lineRule="auto"/>
        <w:ind w:left="1134" w:hanging="567"/>
        <w:contextualSpacing w:val="0"/>
        <w:rPr>
          <w:rFonts w:ascii="Arial" w:hAnsi="Arial" w:cs="Arial"/>
          <w:b/>
          <w:sz w:val="24"/>
          <w:szCs w:val="24"/>
          <w:lang w:val="en-GB"/>
        </w:rPr>
      </w:pPr>
      <w:r w:rsidRPr="002F146E">
        <w:rPr>
          <w:rFonts w:ascii="Arial" w:hAnsi="Arial" w:cs="Arial"/>
          <w:sz w:val="24"/>
          <w:szCs w:val="24"/>
          <w:lang w:val="en-GB"/>
        </w:rPr>
        <w:t xml:space="preserve">transport </w:t>
      </w:r>
      <w:proofErr w:type="spellStart"/>
      <w:r w:rsidRPr="002F146E">
        <w:rPr>
          <w:rFonts w:ascii="Arial" w:hAnsi="Arial" w:cs="Arial"/>
          <w:sz w:val="24"/>
          <w:szCs w:val="24"/>
          <w:lang w:val="en-GB"/>
        </w:rPr>
        <w:t>indywidualny</w:t>
      </w:r>
      <w:proofErr w:type="spellEnd"/>
      <w:r w:rsidRPr="002F146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2F146E">
        <w:rPr>
          <w:rFonts w:ascii="Arial" w:hAnsi="Arial" w:cs="Arial"/>
          <w:sz w:val="24"/>
          <w:szCs w:val="24"/>
          <w:lang w:val="en-GB"/>
        </w:rPr>
        <w:t>typu</w:t>
      </w:r>
      <w:proofErr w:type="spellEnd"/>
      <w:r w:rsidRPr="002F146E">
        <w:rPr>
          <w:rFonts w:ascii="Arial" w:hAnsi="Arial" w:cs="Arial"/>
          <w:sz w:val="24"/>
          <w:szCs w:val="24"/>
          <w:lang w:val="en-GB"/>
        </w:rPr>
        <w:t xml:space="preserve"> door - to – door,</w:t>
      </w:r>
    </w:p>
    <w:p w14:paraId="54D4F617" w14:textId="77777777" w:rsidR="007C074D" w:rsidRPr="007C074D" w:rsidRDefault="006A7B5B" w:rsidP="001640E2">
      <w:pPr>
        <w:pStyle w:val="Akapitzlist"/>
        <w:numPr>
          <w:ilvl w:val="0"/>
          <w:numId w:val="14"/>
        </w:numPr>
        <w:tabs>
          <w:tab w:val="clear" w:pos="360"/>
          <w:tab w:val="num" w:pos="2694"/>
        </w:tabs>
        <w:spacing w:before="60" w:after="60" w:line="360" w:lineRule="auto"/>
        <w:ind w:left="1134" w:hanging="567"/>
        <w:contextualSpacing w:val="0"/>
        <w:rPr>
          <w:rFonts w:ascii="Arial" w:hAnsi="Arial" w:cs="Arial"/>
          <w:b/>
          <w:sz w:val="24"/>
          <w:szCs w:val="24"/>
        </w:rPr>
      </w:pPr>
      <w:r w:rsidRPr="00E658D4">
        <w:rPr>
          <w:rFonts w:ascii="Arial" w:hAnsi="Arial" w:cs="Arial"/>
          <w:sz w:val="24"/>
          <w:szCs w:val="24"/>
        </w:rPr>
        <w:t xml:space="preserve">wypożyczalnie sprzętu rehabilitacyjnego i opiekuńczego, </w:t>
      </w:r>
    </w:p>
    <w:p w14:paraId="042F31E5" w14:textId="6763201C" w:rsidR="006A7B5B" w:rsidRPr="002F146E" w:rsidRDefault="00C95541" w:rsidP="001640E2">
      <w:pPr>
        <w:pStyle w:val="Akapitzlist"/>
        <w:numPr>
          <w:ilvl w:val="0"/>
          <w:numId w:val="14"/>
        </w:numPr>
        <w:tabs>
          <w:tab w:val="clear" w:pos="360"/>
          <w:tab w:val="num" w:pos="2694"/>
        </w:tabs>
        <w:spacing w:before="60" w:after="6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 w:rsidRPr="00C95541">
        <w:rPr>
          <w:rFonts w:ascii="Arial" w:hAnsi="Arial" w:cs="Arial"/>
          <w:sz w:val="24"/>
          <w:szCs w:val="24"/>
        </w:rPr>
        <w:t>Działania wspierające opiekunów faktycznych w opiece nad osobami potrzebującymi wsparcia w codziennym funkcjonowaniu</w:t>
      </w:r>
      <w:r w:rsidR="002F146E">
        <w:rPr>
          <w:rFonts w:ascii="Arial" w:hAnsi="Arial" w:cs="Arial"/>
          <w:sz w:val="24"/>
          <w:szCs w:val="24"/>
        </w:rPr>
        <w:t>.</w:t>
      </w:r>
    </w:p>
    <w:p w14:paraId="6254234A" w14:textId="50DACB3D" w:rsidR="003B447B" w:rsidRDefault="003B447B" w:rsidP="001640E2">
      <w:pPr>
        <w:pStyle w:val="Akapitzlist"/>
        <w:numPr>
          <w:ilvl w:val="0"/>
          <w:numId w:val="29"/>
        </w:numPr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2F146E">
        <w:rPr>
          <w:rFonts w:ascii="Arial" w:hAnsi="Arial" w:cs="Arial"/>
          <w:b/>
          <w:bCs/>
          <w:sz w:val="28"/>
          <w:szCs w:val="28"/>
        </w:rPr>
        <w:t>Realizacja wsparcia towarzyszącego polega co do zasady na zakupie usługi, za wyjątkiem wypożyczalni sprzętu rehabilitacyjnego i opiekuńczego.</w:t>
      </w:r>
    </w:p>
    <w:p w14:paraId="22D71846" w14:textId="2D38424C" w:rsidR="006A7B5B" w:rsidRDefault="006A7B5B" w:rsidP="001640E2">
      <w:pPr>
        <w:pStyle w:val="Akapitzlist"/>
        <w:numPr>
          <w:ilvl w:val="0"/>
          <w:numId w:val="29"/>
        </w:numPr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7C074D">
        <w:rPr>
          <w:rFonts w:ascii="Arial" w:hAnsi="Arial" w:cs="Arial"/>
          <w:sz w:val="24"/>
          <w:szCs w:val="24"/>
        </w:rPr>
        <w:t xml:space="preserve">Przyznanie wsparcia towarzyszącego uczestnikowi projektu powinno wynikać z jego indywidualnych potrzeb. </w:t>
      </w:r>
    </w:p>
    <w:p w14:paraId="3F880FE2" w14:textId="5A22C8FF" w:rsidR="003B447B" w:rsidRPr="009E1F04" w:rsidRDefault="003B447B" w:rsidP="003B447B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5F5BDA">
        <w:rPr>
          <w:rFonts w:ascii="Arial" w:hAnsi="Arial" w:cs="Arial"/>
          <w:sz w:val="24"/>
          <w:szCs w:val="24"/>
        </w:rPr>
        <w:t xml:space="preserve">Za </w:t>
      </w:r>
      <w:r>
        <w:rPr>
          <w:rFonts w:ascii="Arial" w:hAnsi="Arial" w:cs="Arial"/>
          <w:sz w:val="24"/>
          <w:szCs w:val="24"/>
        </w:rPr>
        <w:t xml:space="preserve">wsparcie towarzyszące </w:t>
      </w:r>
      <w:r w:rsidRPr="005F5BDA">
        <w:rPr>
          <w:rFonts w:ascii="Arial" w:hAnsi="Arial" w:cs="Arial"/>
          <w:sz w:val="24"/>
          <w:szCs w:val="24"/>
        </w:rPr>
        <w:t>można pobierać opłaty od uczestników projektu</w:t>
      </w:r>
      <w:r>
        <w:rPr>
          <w:rFonts w:ascii="Arial" w:hAnsi="Arial" w:cs="Arial"/>
          <w:sz w:val="24"/>
          <w:szCs w:val="24"/>
        </w:rPr>
        <w:t>. Wyjątek stanowią działania wspierające opiekunów faktycznych, gdzie oferowane wsparcie jest bezpłatne.</w:t>
      </w:r>
    </w:p>
    <w:p w14:paraId="61D615CF" w14:textId="77777777" w:rsidR="003B447B" w:rsidRDefault="003B447B" w:rsidP="003B447B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9E1F04">
        <w:rPr>
          <w:rFonts w:ascii="Arial" w:hAnsi="Arial" w:cs="Arial"/>
          <w:sz w:val="24"/>
          <w:szCs w:val="24"/>
        </w:rPr>
        <w:t xml:space="preserve">Opłaty powinny być symboliczne i </w:t>
      </w:r>
      <w:r>
        <w:rPr>
          <w:rFonts w:ascii="Arial" w:hAnsi="Arial" w:cs="Arial"/>
          <w:sz w:val="24"/>
          <w:szCs w:val="24"/>
        </w:rPr>
        <w:t xml:space="preserve">nie mogą stanowić </w:t>
      </w:r>
      <w:r w:rsidRPr="00440DA7">
        <w:rPr>
          <w:rFonts w:ascii="Arial" w:hAnsi="Arial" w:cs="Arial"/>
          <w:sz w:val="24"/>
          <w:szCs w:val="24"/>
        </w:rPr>
        <w:t>więcej niż 10% kosztów świadczenia usług.</w:t>
      </w:r>
    </w:p>
    <w:p w14:paraId="71BB7518" w14:textId="6D0F95B1" w:rsidR="003B447B" w:rsidRDefault="003B447B" w:rsidP="003B447B">
      <w:pPr>
        <w:pStyle w:val="Akapitzlist"/>
        <w:numPr>
          <w:ilvl w:val="0"/>
          <w:numId w:val="29"/>
        </w:numPr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791721">
        <w:rPr>
          <w:rFonts w:ascii="Arial" w:hAnsi="Arial" w:cs="Arial"/>
          <w:sz w:val="24"/>
          <w:szCs w:val="24"/>
        </w:rPr>
        <w:t>Opłaty stanowią obligatoryjnie wkład własny w projekcie i pomniejszają kwotę dofinansowania.</w:t>
      </w:r>
    </w:p>
    <w:p w14:paraId="178E4B5D" w14:textId="752E2311" w:rsidR="00760B1F" w:rsidRPr="002F146E" w:rsidRDefault="00760B1F" w:rsidP="003B447B">
      <w:pPr>
        <w:pStyle w:val="Akapitzlist"/>
        <w:spacing w:before="60" w:after="60" w:line="360" w:lineRule="auto"/>
        <w:ind w:left="567"/>
        <w:contextualSpacing w:val="0"/>
        <w:rPr>
          <w:rFonts w:ascii="Arial" w:hAnsi="Arial" w:cs="Arial"/>
          <w:b/>
          <w:bCs/>
          <w:sz w:val="28"/>
          <w:szCs w:val="28"/>
        </w:rPr>
      </w:pPr>
    </w:p>
    <w:p w14:paraId="6C67BBEE" w14:textId="6EFD6EA8" w:rsidR="00760B1F" w:rsidRPr="00727A9B" w:rsidRDefault="00760B1F" w:rsidP="00B40B20">
      <w:pPr>
        <w:pStyle w:val="Nag2"/>
        <w:tabs>
          <w:tab w:val="clear" w:pos="0"/>
          <w:tab w:val="left" w:pos="567"/>
        </w:tabs>
        <w:spacing w:before="60" w:after="60" w:line="360" w:lineRule="auto"/>
        <w:ind w:left="567" w:hanging="567"/>
        <w:jc w:val="left"/>
        <w:rPr>
          <w:color w:val="4472C4" w:themeColor="accent5"/>
          <w:sz w:val="28"/>
        </w:rPr>
      </w:pPr>
      <w:bookmarkStart w:id="25" w:name="_Toc239850372"/>
      <w:r w:rsidRPr="00727A9B">
        <w:rPr>
          <w:color w:val="4472C4" w:themeColor="accent5"/>
          <w:sz w:val="28"/>
        </w:rPr>
        <w:lastRenderedPageBreak/>
        <w:t>Działania wspierające opiekunów faktycznych</w:t>
      </w:r>
      <w:r w:rsidR="00DC1ADB" w:rsidRPr="00727A9B">
        <w:rPr>
          <w:color w:val="4472C4" w:themeColor="accent5"/>
          <w:sz w:val="28"/>
        </w:rPr>
        <w:t xml:space="preserve"> </w:t>
      </w:r>
      <w:r w:rsidR="00B40B20">
        <w:rPr>
          <w:color w:val="4472C4" w:themeColor="accent5"/>
          <w:sz w:val="28"/>
        </w:rPr>
        <w:t>(nieformalnych)</w:t>
      </w:r>
      <w:bookmarkEnd w:id="25"/>
    </w:p>
    <w:p w14:paraId="62A19910" w14:textId="55BF8D85" w:rsidR="00760B1F" w:rsidRPr="00E658D4" w:rsidRDefault="00760B1F" w:rsidP="001640E2">
      <w:pPr>
        <w:numPr>
          <w:ilvl w:val="0"/>
          <w:numId w:val="19"/>
        </w:numPr>
        <w:suppressAutoHyphens/>
        <w:spacing w:before="60" w:after="6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E658D4">
        <w:rPr>
          <w:rFonts w:ascii="Arial" w:hAnsi="Arial" w:cs="Arial"/>
          <w:sz w:val="24"/>
          <w:szCs w:val="24"/>
        </w:rPr>
        <w:t xml:space="preserve">Działania wspierające opiekunów faktycznych </w:t>
      </w:r>
      <w:r w:rsidR="00B40B20">
        <w:rPr>
          <w:rFonts w:ascii="Arial" w:hAnsi="Arial" w:cs="Arial"/>
          <w:sz w:val="24"/>
          <w:szCs w:val="24"/>
        </w:rPr>
        <w:t>(nieformalnych)</w:t>
      </w:r>
      <w:r w:rsidR="00DC1ADB">
        <w:rPr>
          <w:rFonts w:ascii="Arial" w:hAnsi="Arial" w:cs="Arial"/>
          <w:sz w:val="24"/>
          <w:szCs w:val="24"/>
        </w:rPr>
        <w:t xml:space="preserve"> </w:t>
      </w:r>
      <w:r w:rsidRPr="00E658D4">
        <w:rPr>
          <w:rFonts w:ascii="Arial" w:hAnsi="Arial" w:cs="Arial"/>
          <w:sz w:val="24"/>
          <w:szCs w:val="24"/>
        </w:rPr>
        <w:t xml:space="preserve">w opiece nad osobami potrzebującymi wsparcia w codziennym funkcjonowaniu </w:t>
      </w:r>
      <w:r w:rsidR="002F2E5A">
        <w:rPr>
          <w:rFonts w:ascii="Arial" w:hAnsi="Arial" w:cs="Arial"/>
          <w:sz w:val="24"/>
          <w:szCs w:val="24"/>
        </w:rPr>
        <w:t>dotyczą</w:t>
      </w:r>
      <w:r w:rsidRPr="00E658D4">
        <w:rPr>
          <w:rFonts w:ascii="Arial" w:hAnsi="Arial" w:cs="Arial"/>
          <w:sz w:val="24"/>
          <w:szCs w:val="24"/>
        </w:rPr>
        <w:t>:</w:t>
      </w:r>
    </w:p>
    <w:p w14:paraId="6C79E189" w14:textId="49044E91" w:rsidR="00760B1F" w:rsidRPr="00E658D4" w:rsidRDefault="00760B1F" w:rsidP="001640E2">
      <w:pPr>
        <w:numPr>
          <w:ilvl w:val="0"/>
          <w:numId w:val="20"/>
        </w:numPr>
        <w:tabs>
          <w:tab w:val="clear" w:pos="720"/>
          <w:tab w:val="num" w:pos="1134"/>
        </w:tabs>
        <w:suppressAutoHyphens/>
        <w:spacing w:before="60" w:after="60" w:line="360" w:lineRule="auto"/>
        <w:ind w:left="1134" w:hanging="567"/>
        <w:rPr>
          <w:rFonts w:ascii="Arial" w:hAnsi="Arial" w:cs="Arial"/>
          <w:sz w:val="24"/>
          <w:szCs w:val="24"/>
        </w:rPr>
      </w:pPr>
      <w:r w:rsidRPr="00E658D4">
        <w:rPr>
          <w:rFonts w:ascii="Arial" w:hAnsi="Arial" w:cs="Arial"/>
          <w:sz w:val="24"/>
          <w:szCs w:val="24"/>
        </w:rPr>
        <w:t>edukacj</w:t>
      </w:r>
      <w:r w:rsidR="002F2E5A">
        <w:rPr>
          <w:rFonts w:ascii="Arial" w:hAnsi="Arial" w:cs="Arial"/>
          <w:sz w:val="24"/>
          <w:szCs w:val="24"/>
        </w:rPr>
        <w:t>i</w:t>
      </w:r>
      <w:r w:rsidRPr="00E658D4">
        <w:rPr>
          <w:rFonts w:ascii="Arial" w:hAnsi="Arial" w:cs="Arial"/>
          <w:sz w:val="24"/>
          <w:szCs w:val="24"/>
        </w:rPr>
        <w:t>, szkole</w:t>
      </w:r>
      <w:r w:rsidR="002F2E5A">
        <w:rPr>
          <w:rFonts w:ascii="Arial" w:hAnsi="Arial" w:cs="Arial"/>
          <w:sz w:val="24"/>
          <w:szCs w:val="24"/>
        </w:rPr>
        <w:t>ń</w:t>
      </w:r>
      <w:r w:rsidRPr="00E658D4">
        <w:rPr>
          <w:rFonts w:ascii="Arial" w:hAnsi="Arial" w:cs="Arial"/>
          <w:sz w:val="24"/>
          <w:szCs w:val="24"/>
        </w:rPr>
        <w:t>, zaję</w:t>
      </w:r>
      <w:r w:rsidR="002F2E5A">
        <w:rPr>
          <w:rFonts w:ascii="Arial" w:hAnsi="Arial" w:cs="Arial"/>
          <w:sz w:val="24"/>
          <w:szCs w:val="24"/>
        </w:rPr>
        <w:t>ć</w:t>
      </w:r>
      <w:r w:rsidRPr="00E658D4">
        <w:rPr>
          <w:rFonts w:ascii="Arial" w:hAnsi="Arial" w:cs="Arial"/>
          <w:sz w:val="24"/>
          <w:szCs w:val="24"/>
        </w:rPr>
        <w:t xml:space="preserve"> praktyczn</w:t>
      </w:r>
      <w:r w:rsidR="002F2E5A">
        <w:rPr>
          <w:rFonts w:ascii="Arial" w:hAnsi="Arial" w:cs="Arial"/>
          <w:sz w:val="24"/>
          <w:szCs w:val="24"/>
        </w:rPr>
        <w:t>ych</w:t>
      </w:r>
      <w:r w:rsidRPr="00E658D4">
        <w:rPr>
          <w:rFonts w:ascii="Arial" w:hAnsi="Arial" w:cs="Arial"/>
          <w:sz w:val="24"/>
          <w:szCs w:val="24"/>
        </w:rPr>
        <w:t>, wymian</w:t>
      </w:r>
      <w:r w:rsidR="002F2E5A">
        <w:rPr>
          <w:rFonts w:ascii="Arial" w:hAnsi="Arial" w:cs="Arial"/>
          <w:sz w:val="24"/>
          <w:szCs w:val="24"/>
        </w:rPr>
        <w:t>y</w:t>
      </w:r>
      <w:r w:rsidRPr="00E658D4">
        <w:rPr>
          <w:rFonts w:ascii="Arial" w:hAnsi="Arial" w:cs="Arial"/>
          <w:sz w:val="24"/>
          <w:szCs w:val="24"/>
        </w:rPr>
        <w:t xml:space="preserve"> doświadczeń (grupy samopomocowe) mając</w:t>
      </w:r>
      <w:r w:rsidR="002F2E5A">
        <w:rPr>
          <w:rFonts w:ascii="Arial" w:hAnsi="Arial" w:cs="Arial"/>
          <w:sz w:val="24"/>
          <w:szCs w:val="24"/>
        </w:rPr>
        <w:t>ych</w:t>
      </w:r>
      <w:r w:rsidRPr="00E658D4">
        <w:rPr>
          <w:rFonts w:ascii="Arial" w:hAnsi="Arial" w:cs="Arial"/>
          <w:sz w:val="24"/>
          <w:szCs w:val="24"/>
        </w:rPr>
        <w:t xml:space="preserve"> na celu zwiększenie umiejętności w zakresie opieki</w:t>
      </w:r>
      <w:r w:rsidR="002F2E5A">
        <w:rPr>
          <w:rFonts w:ascii="Arial" w:hAnsi="Arial" w:cs="Arial"/>
          <w:sz w:val="24"/>
          <w:szCs w:val="24"/>
        </w:rPr>
        <w:t xml:space="preserve"> nad osobami potrzebującymi wsparcia</w:t>
      </w:r>
      <w:r w:rsidRPr="00E658D4">
        <w:rPr>
          <w:rFonts w:ascii="Arial" w:hAnsi="Arial" w:cs="Arial"/>
          <w:sz w:val="24"/>
          <w:szCs w:val="24"/>
        </w:rPr>
        <w:t>;</w:t>
      </w:r>
    </w:p>
    <w:p w14:paraId="1ACE4619" w14:textId="0BCC2B81" w:rsidR="00760B1F" w:rsidRDefault="00760B1F" w:rsidP="001640E2">
      <w:pPr>
        <w:numPr>
          <w:ilvl w:val="0"/>
          <w:numId w:val="20"/>
        </w:numPr>
        <w:tabs>
          <w:tab w:val="clear" w:pos="720"/>
          <w:tab w:val="num" w:pos="1134"/>
        </w:tabs>
        <w:suppressAutoHyphens/>
        <w:spacing w:before="60" w:after="60" w:line="360" w:lineRule="auto"/>
        <w:ind w:left="1134" w:hanging="567"/>
        <w:rPr>
          <w:rFonts w:ascii="Arial" w:hAnsi="Arial" w:cs="Arial"/>
          <w:sz w:val="24"/>
          <w:szCs w:val="24"/>
        </w:rPr>
      </w:pPr>
      <w:r w:rsidRPr="00E658D4">
        <w:rPr>
          <w:rFonts w:ascii="Arial" w:hAnsi="Arial" w:cs="Arial"/>
          <w:sz w:val="24"/>
          <w:szCs w:val="24"/>
        </w:rPr>
        <w:t>poradnictw</w:t>
      </w:r>
      <w:r w:rsidR="002F2E5A">
        <w:rPr>
          <w:rFonts w:ascii="Arial" w:hAnsi="Arial" w:cs="Arial"/>
          <w:sz w:val="24"/>
          <w:szCs w:val="24"/>
        </w:rPr>
        <w:t>a</w:t>
      </w:r>
      <w:r w:rsidRPr="00E658D4">
        <w:rPr>
          <w:rFonts w:ascii="Arial" w:hAnsi="Arial" w:cs="Arial"/>
          <w:sz w:val="24"/>
          <w:szCs w:val="24"/>
        </w:rPr>
        <w:t xml:space="preserve"> specjalistyczne</w:t>
      </w:r>
      <w:r w:rsidR="002F2E5A">
        <w:rPr>
          <w:rFonts w:ascii="Arial" w:hAnsi="Arial" w:cs="Arial"/>
          <w:sz w:val="24"/>
          <w:szCs w:val="24"/>
        </w:rPr>
        <w:t>go</w:t>
      </w:r>
      <w:r w:rsidRPr="00E658D4">
        <w:rPr>
          <w:rFonts w:ascii="Arial" w:hAnsi="Arial" w:cs="Arial"/>
          <w:sz w:val="24"/>
          <w:szCs w:val="24"/>
        </w:rPr>
        <w:t xml:space="preserve"> w tym psychologiczne</w:t>
      </w:r>
      <w:r w:rsidR="002F2E5A">
        <w:rPr>
          <w:rFonts w:ascii="Arial" w:hAnsi="Arial" w:cs="Arial"/>
          <w:sz w:val="24"/>
          <w:szCs w:val="24"/>
        </w:rPr>
        <w:t>go</w:t>
      </w:r>
      <w:r w:rsidRPr="00E658D4">
        <w:rPr>
          <w:rFonts w:ascii="Arial" w:hAnsi="Arial" w:cs="Arial"/>
          <w:sz w:val="24"/>
          <w:szCs w:val="24"/>
        </w:rPr>
        <w:t xml:space="preserve"> oraz pomoc</w:t>
      </w:r>
      <w:r w:rsidR="002F2E5A">
        <w:rPr>
          <w:rFonts w:ascii="Arial" w:hAnsi="Arial" w:cs="Arial"/>
          <w:sz w:val="24"/>
          <w:szCs w:val="24"/>
        </w:rPr>
        <w:t>y</w:t>
      </w:r>
      <w:r w:rsidRPr="00E658D4">
        <w:rPr>
          <w:rFonts w:ascii="Arial" w:hAnsi="Arial" w:cs="Arial"/>
          <w:sz w:val="24"/>
          <w:szCs w:val="24"/>
        </w:rPr>
        <w:t xml:space="preserve"> w uzyskaniu informacji umożliwiających poruszanie się po różnych systemach wsparcia, z których korzystanie jest niezbędne dla sprawowania wysokiej jakości opieki i odciążenia opiekunów faktycznych.</w:t>
      </w:r>
    </w:p>
    <w:p w14:paraId="1DF386D1" w14:textId="57BF40BC" w:rsidR="00621336" w:rsidRPr="00EB35BA" w:rsidRDefault="00760B1F" w:rsidP="001640E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760B1F">
        <w:rPr>
          <w:rFonts w:ascii="Arial" w:hAnsi="Arial" w:cs="Arial"/>
          <w:sz w:val="24"/>
          <w:szCs w:val="24"/>
        </w:rPr>
        <w:t>Wsparcie</w:t>
      </w:r>
      <w:r w:rsidR="00B40B20">
        <w:rPr>
          <w:rFonts w:ascii="Arial" w:hAnsi="Arial" w:cs="Arial"/>
          <w:sz w:val="24"/>
          <w:szCs w:val="24"/>
        </w:rPr>
        <w:t xml:space="preserve"> </w:t>
      </w:r>
      <w:r w:rsidRPr="00760B1F">
        <w:rPr>
          <w:rFonts w:ascii="Arial" w:hAnsi="Arial" w:cs="Arial"/>
          <w:sz w:val="24"/>
          <w:szCs w:val="24"/>
        </w:rPr>
        <w:t>może mieć charakter indywidualny, jak i grupowy.</w:t>
      </w:r>
    </w:p>
    <w:p w14:paraId="6949073C" w14:textId="77777777" w:rsidR="00EB35BA" w:rsidRPr="00F62361" w:rsidRDefault="00EB35BA" w:rsidP="00FB3371">
      <w:pPr>
        <w:rPr>
          <w:color w:val="4472C4" w:themeColor="accent5"/>
          <w:sz w:val="28"/>
          <w:szCs w:val="28"/>
        </w:rPr>
      </w:pPr>
    </w:p>
    <w:p w14:paraId="7D85EEAB" w14:textId="70834439" w:rsidR="00B54B39" w:rsidRPr="003B447B" w:rsidRDefault="00B40B20" w:rsidP="002F2E5A">
      <w:pPr>
        <w:pStyle w:val="Nagwek3"/>
        <w:numPr>
          <w:ilvl w:val="0"/>
          <w:numId w:val="44"/>
        </w:numPr>
        <w:spacing w:before="120" w:line="360" w:lineRule="auto"/>
        <w:ind w:left="567" w:hanging="567"/>
        <w:rPr>
          <w:color w:val="4472C4" w:themeColor="accent5"/>
          <w:sz w:val="32"/>
          <w:szCs w:val="32"/>
        </w:rPr>
      </w:pPr>
      <w:bookmarkStart w:id="26" w:name="_Toc239850373"/>
      <w:r w:rsidRPr="003B447B">
        <w:rPr>
          <w:color w:val="4472C4" w:themeColor="accent5"/>
          <w:sz w:val="32"/>
          <w:szCs w:val="32"/>
        </w:rPr>
        <w:t xml:space="preserve">Podnoszenie kwalifikacji i kompetencji kadr na potrzeby świadczenia usług w społeczności lokalnej oraz zapewnienie dostępu do </w:t>
      </w:r>
      <w:proofErr w:type="spellStart"/>
      <w:r w:rsidRPr="003B447B">
        <w:rPr>
          <w:color w:val="4472C4" w:themeColor="accent5"/>
          <w:sz w:val="32"/>
          <w:szCs w:val="32"/>
        </w:rPr>
        <w:t>superwizji</w:t>
      </w:r>
      <w:bookmarkEnd w:id="26"/>
      <w:proofErr w:type="spellEnd"/>
    </w:p>
    <w:p w14:paraId="51C6F31B" w14:textId="6550C4B6" w:rsidR="00586C11" w:rsidRDefault="00C35583" w:rsidP="001640E2">
      <w:pPr>
        <w:pStyle w:val="Akapitzlist"/>
        <w:numPr>
          <w:ilvl w:val="0"/>
          <w:numId w:val="26"/>
        </w:numPr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F62361">
        <w:rPr>
          <w:rFonts w:ascii="Arial" w:hAnsi="Arial" w:cs="Arial"/>
          <w:sz w:val="24"/>
          <w:szCs w:val="24"/>
        </w:rPr>
        <w:t>P</w:t>
      </w:r>
      <w:r w:rsidR="007C074D" w:rsidRPr="00F62361">
        <w:rPr>
          <w:rFonts w:ascii="Arial" w:hAnsi="Arial" w:cs="Arial"/>
          <w:sz w:val="24"/>
          <w:szCs w:val="24"/>
        </w:rPr>
        <w:t xml:space="preserve">odnoszenie kwalifikacji i kompetencji kadr na potrzeby świadczenia usług w społeczności lokalnej oraz zapewnienie dostępu do </w:t>
      </w:r>
      <w:proofErr w:type="spellStart"/>
      <w:r w:rsidR="007C074D" w:rsidRPr="00F62361">
        <w:rPr>
          <w:rFonts w:ascii="Arial" w:hAnsi="Arial" w:cs="Arial"/>
          <w:sz w:val="24"/>
          <w:szCs w:val="24"/>
        </w:rPr>
        <w:t>superwizji</w:t>
      </w:r>
      <w:proofErr w:type="spellEnd"/>
      <w:r w:rsidR="007C074D" w:rsidRPr="00F62361">
        <w:rPr>
          <w:rFonts w:ascii="Arial" w:hAnsi="Arial" w:cs="Arial"/>
          <w:sz w:val="24"/>
          <w:szCs w:val="24"/>
        </w:rPr>
        <w:t xml:space="preserve"> realizowane jest jako element kompleksowych </w:t>
      </w:r>
      <w:r w:rsidR="00405485" w:rsidRPr="00F62361">
        <w:rPr>
          <w:rFonts w:ascii="Arial" w:hAnsi="Arial" w:cs="Arial"/>
          <w:sz w:val="24"/>
          <w:szCs w:val="24"/>
        </w:rPr>
        <w:t>projektów</w:t>
      </w:r>
      <w:r w:rsidR="00586C11">
        <w:rPr>
          <w:rFonts w:ascii="Arial" w:hAnsi="Arial" w:cs="Arial"/>
          <w:sz w:val="24"/>
          <w:szCs w:val="24"/>
        </w:rPr>
        <w:t>.</w:t>
      </w:r>
      <w:r w:rsidR="00EB35BA">
        <w:rPr>
          <w:rFonts w:ascii="Arial" w:hAnsi="Arial" w:cs="Arial"/>
          <w:sz w:val="24"/>
          <w:szCs w:val="24"/>
        </w:rPr>
        <w:t xml:space="preserve"> </w:t>
      </w:r>
    </w:p>
    <w:p w14:paraId="04D86BC7" w14:textId="7B4C7BAA" w:rsidR="007C074D" w:rsidRPr="00712C0B" w:rsidRDefault="0049395C" w:rsidP="001640E2">
      <w:pPr>
        <w:pStyle w:val="Akapitzlist"/>
        <w:numPr>
          <w:ilvl w:val="0"/>
          <w:numId w:val="26"/>
        </w:numPr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712C0B">
        <w:rPr>
          <w:rFonts w:ascii="Arial" w:hAnsi="Arial" w:cs="Arial"/>
          <w:sz w:val="24"/>
          <w:szCs w:val="24"/>
        </w:rPr>
        <w:t xml:space="preserve">Typ projektu adresowany jest do </w:t>
      </w:r>
      <w:r w:rsidR="00712C0B">
        <w:rPr>
          <w:rFonts w:ascii="Arial" w:hAnsi="Arial" w:cs="Arial"/>
          <w:sz w:val="24"/>
          <w:szCs w:val="24"/>
        </w:rPr>
        <w:t>kadry</w:t>
      </w:r>
      <w:r w:rsidR="00712C0B" w:rsidRPr="00712C0B">
        <w:rPr>
          <w:rFonts w:ascii="Arial" w:hAnsi="Arial" w:cs="Arial"/>
          <w:sz w:val="24"/>
          <w:szCs w:val="24"/>
        </w:rPr>
        <w:t xml:space="preserve"> </w:t>
      </w:r>
      <w:r w:rsidRPr="00712C0B">
        <w:rPr>
          <w:rFonts w:ascii="Arial" w:hAnsi="Arial" w:cs="Arial"/>
          <w:sz w:val="24"/>
          <w:szCs w:val="24"/>
        </w:rPr>
        <w:t>projektu bezpośrednio</w:t>
      </w:r>
      <w:r w:rsidR="00405485" w:rsidRPr="00712C0B">
        <w:rPr>
          <w:rFonts w:ascii="Arial" w:hAnsi="Arial" w:cs="Arial"/>
          <w:sz w:val="24"/>
          <w:szCs w:val="24"/>
        </w:rPr>
        <w:t xml:space="preserve"> </w:t>
      </w:r>
      <w:r w:rsidR="00712C0B" w:rsidRPr="00712C0B">
        <w:rPr>
          <w:rFonts w:ascii="Arial" w:hAnsi="Arial" w:cs="Arial"/>
          <w:sz w:val="24"/>
          <w:szCs w:val="24"/>
        </w:rPr>
        <w:t>zaangażowane</w:t>
      </w:r>
      <w:r w:rsidR="00712C0B">
        <w:rPr>
          <w:rFonts w:ascii="Arial" w:hAnsi="Arial" w:cs="Arial"/>
          <w:sz w:val="24"/>
          <w:szCs w:val="24"/>
        </w:rPr>
        <w:t>j</w:t>
      </w:r>
      <w:r w:rsidR="00712C0B" w:rsidRPr="00712C0B">
        <w:rPr>
          <w:rFonts w:ascii="Arial" w:hAnsi="Arial" w:cs="Arial"/>
          <w:sz w:val="24"/>
          <w:szCs w:val="24"/>
        </w:rPr>
        <w:t xml:space="preserve"> </w:t>
      </w:r>
      <w:r w:rsidR="00405485" w:rsidRPr="00712C0B">
        <w:rPr>
          <w:rFonts w:ascii="Arial" w:hAnsi="Arial" w:cs="Arial"/>
          <w:sz w:val="24"/>
          <w:szCs w:val="24"/>
        </w:rPr>
        <w:t xml:space="preserve">w </w:t>
      </w:r>
      <w:r w:rsidR="007B2599" w:rsidRPr="00712C0B">
        <w:rPr>
          <w:rFonts w:ascii="Arial" w:hAnsi="Arial" w:cs="Arial"/>
          <w:sz w:val="24"/>
          <w:szCs w:val="24"/>
        </w:rPr>
        <w:t xml:space="preserve">realizację zadań merytorycznych </w:t>
      </w:r>
      <w:r w:rsidR="00334FA2" w:rsidRPr="00712C0B">
        <w:rPr>
          <w:rFonts w:ascii="Arial" w:hAnsi="Arial" w:cs="Arial"/>
          <w:sz w:val="24"/>
          <w:szCs w:val="24"/>
        </w:rPr>
        <w:t>związanych z usługami społecznymi</w:t>
      </w:r>
      <w:r w:rsidRPr="00712C0B">
        <w:rPr>
          <w:rFonts w:ascii="Arial" w:hAnsi="Arial" w:cs="Arial"/>
          <w:sz w:val="24"/>
          <w:szCs w:val="24"/>
        </w:rPr>
        <w:t xml:space="preserve"> w projekcie</w:t>
      </w:r>
      <w:r w:rsidR="00405485" w:rsidRPr="00712C0B">
        <w:rPr>
          <w:rFonts w:ascii="Arial" w:hAnsi="Arial" w:cs="Arial"/>
          <w:sz w:val="24"/>
          <w:szCs w:val="24"/>
        </w:rPr>
        <w:t>.</w:t>
      </w:r>
    </w:p>
    <w:p w14:paraId="5C4AA952" w14:textId="378DC13B" w:rsidR="00757BB5" w:rsidRPr="00130509" w:rsidRDefault="00130509" w:rsidP="001640E2">
      <w:pPr>
        <w:pStyle w:val="Akapitzlist"/>
        <w:numPr>
          <w:ilvl w:val="0"/>
          <w:numId w:val="26"/>
        </w:numPr>
        <w:spacing w:before="60" w:after="6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Pracowników i wolontariuszy </w:t>
      </w:r>
      <w:r w:rsidR="00405485">
        <w:rPr>
          <w:rFonts w:ascii="Arial" w:hAnsi="Arial" w:cs="Arial"/>
          <w:sz w:val="24"/>
          <w:szCs w:val="24"/>
        </w:rPr>
        <w:t xml:space="preserve">bezpośrednio realizujących wsparcie na rzecz uczestników projektu </w:t>
      </w:r>
      <w:r w:rsidR="00405485" w:rsidRPr="00130509">
        <w:rPr>
          <w:rFonts w:ascii="Arial" w:hAnsi="Arial" w:cs="Arial"/>
          <w:sz w:val="24"/>
          <w:szCs w:val="24"/>
        </w:rPr>
        <w:t xml:space="preserve">można objąć </w:t>
      </w:r>
      <w:r w:rsidR="00405485">
        <w:rPr>
          <w:rFonts w:ascii="Arial" w:hAnsi="Arial" w:cs="Arial"/>
          <w:sz w:val="24"/>
          <w:szCs w:val="24"/>
        </w:rPr>
        <w:t xml:space="preserve">następującym </w:t>
      </w:r>
      <w:r w:rsidR="00405485" w:rsidRPr="00130509">
        <w:rPr>
          <w:rFonts w:ascii="Arial" w:hAnsi="Arial" w:cs="Arial"/>
          <w:sz w:val="24"/>
          <w:szCs w:val="24"/>
        </w:rPr>
        <w:t>wsparciem</w:t>
      </w:r>
      <w:r w:rsidRPr="00130509">
        <w:rPr>
          <w:rFonts w:ascii="Arial" w:hAnsi="Arial" w:cs="Arial"/>
          <w:sz w:val="24"/>
          <w:szCs w:val="24"/>
        </w:rPr>
        <w:t>:</w:t>
      </w:r>
    </w:p>
    <w:p w14:paraId="60014E87" w14:textId="1E464B7D" w:rsidR="00130509" w:rsidRDefault="00130509" w:rsidP="001640E2">
      <w:pPr>
        <w:pStyle w:val="Akapitzlist"/>
        <w:numPr>
          <w:ilvl w:val="0"/>
          <w:numId w:val="25"/>
        </w:numPr>
        <w:spacing w:before="60" w:after="6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usługi </w:t>
      </w:r>
      <w:proofErr w:type="spellStart"/>
      <w:r>
        <w:rPr>
          <w:rFonts w:ascii="Arial" w:hAnsi="Arial" w:cs="Arial"/>
          <w:sz w:val="24"/>
          <w:szCs w:val="24"/>
        </w:rPr>
        <w:t>superwizji</w:t>
      </w:r>
      <w:proofErr w:type="spellEnd"/>
      <w:r>
        <w:rPr>
          <w:rFonts w:ascii="Arial" w:hAnsi="Arial" w:cs="Arial"/>
          <w:sz w:val="24"/>
          <w:szCs w:val="24"/>
        </w:rPr>
        <w:t>,</w:t>
      </w:r>
    </w:p>
    <w:p w14:paraId="2D2E7D04" w14:textId="77777777" w:rsidR="00130509" w:rsidRDefault="00130509" w:rsidP="001640E2">
      <w:pPr>
        <w:pStyle w:val="Akapitzlist"/>
        <w:numPr>
          <w:ilvl w:val="0"/>
          <w:numId w:val="25"/>
        </w:numPr>
        <w:spacing w:before="60" w:after="6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szkolenia,</w:t>
      </w:r>
    </w:p>
    <w:p w14:paraId="6B7ED279" w14:textId="77777777" w:rsidR="00130509" w:rsidRDefault="00130509" w:rsidP="001640E2">
      <w:pPr>
        <w:pStyle w:val="Akapitzlist"/>
        <w:numPr>
          <w:ilvl w:val="0"/>
          <w:numId w:val="25"/>
        </w:numPr>
        <w:spacing w:before="60" w:after="6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warsztaty,</w:t>
      </w:r>
    </w:p>
    <w:p w14:paraId="7B5D6BDB" w14:textId="77777777" w:rsidR="00130509" w:rsidRDefault="00130509" w:rsidP="001640E2">
      <w:pPr>
        <w:pStyle w:val="Akapitzlist"/>
        <w:numPr>
          <w:ilvl w:val="0"/>
          <w:numId w:val="25"/>
        </w:numPr>
        <w:spacing w:before="60" w:after="6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seminaria,</w:t>
      </w:r>
    </w:p>
    <w:p w14:paraId="49FFB329" w14:textId="77777777" w:rsidR="00130509" w:rsidRDefault="00130509" w:rsidP="001640E2">
      <w:pPr>
        <w:pStyle w:val="Akapitzlist"/>
        <w:numPr>
          <w:ilvl w:val="0"/>
          <w:numId w:val="25"/>
        </w:numPr>
        <w:spacing w:before="60" w:after="6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studia podyplomowe,</w:t>
      </w:r>
    </w:p>
    <w:p w14:paraId="7188F672" w14:textId="77777777" w:rsidR="00130509" w:rsidRDefault="00130509" w:rsidP="001640E2">
      <w:pPr>
        <w:pStyle w:val="Akapitzlist"/>
        <w:numPr>
          <w:ilvl w:val="0"/>
          <w:numId w:val="25"/>
        </w:numPr>
        <w:spacing w:before="60" w:after="6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8A2B4B">
        <w:rPr>
          <w:rFonts w:ascii="Arial" w:hAnsi="Arial" w:cs="Arial"/>
          <w:sz w:val="24"/>
          <w:szCs w:val="24"/>
        </w:rPr>
        <w:t>izyty studyjne.</w:t>
      </w:r>
    </w:p>
    <w:p w14:paraId="5DC127C2" w14:textId="77777777" w:rsidR="00EE3D8D" w:rsidRDefault="00EE3D8D" w:rsidP="00EE3D8D">
      <w:pPr>
        <w:pStyle w:val="Akapitzlist"/>
        <w:spacing w:before="60" w:after="60" w:line="360" w:lineRule="auto"/>
        <w:ind w:left="1134"/>
        <w:contextualSpacing w:val="0"/>
        <w:rPr>
          <w:rFonts w:ascii="Arial" w:hAnsi="Arial" w:cs="Arial"/>
          <w:sz w:val="24"/>
          <w:szCs w:val="24"/>
        </w:rPr>
      </w:pPr>
    </w:p>
    <w:p w14:paraId="7F4317EE" w14:textId="33036280" w:rsidR="00EE3D8D" w:rsidRPr="003B447B" w:rsidRDefault="00EE3D8D" w:rsidP="002F2E5A">
      <w:pPr>
        <w:pStyle w:val="Nagwek10"/>
        <w:numPr>
          <w:ilvl w:val="0"/>
          <w:numId w:val="44"/>
        </w:numPr>
        <w:ind w:left="567" w:hanging="567"/>
      </w:pPr>
      <w:bookmarkStart w:id="27" w:name="_Toc217300489"/>
      <w:bookmarkStart w:id="28" w:name="_Toc239850374"/>
      <w:r w:rsidRPr="003B447B">
        <w:lastRenderedPageBreak/>
        <w:t>Wskaźniki</w:t>
      </w:r>
      <w:bookmarkEnd w:id="27"/>
      <w:bookmarkEnd w:id="28"/>
    </w:p>
    <w:p w14:paraId="4BF9FCAC" w14:textId="77777777" w:rsidR="00EE3D8D" w:rsidRDefault="00EE3D8D" w:rsidP="00EE3D8D"/>
    <w:p w14:paraId="505F2C06" w14:textId="21EB5CCE" w:rsidR="00EE3D8D" w:rsidRPr="008F3763" w:rsidRDefault="00EE3D8D" w:rsidP="00EE3D8D">
      <w:pPr>
        <w:pStyle w:val="Nagwek2"/>
        <w:rPr>
          <w:rFonts w:ascii="Arial" w:hAnsi="Arial" w:cs="Arial"/>
          <w:b w:val="0"/>
          <w:bCs w:val="0"/>
          <w:sz w:val="28"/>
          <w:szCs w:val="28"/>
          <w:lang w:eastAsia="pl-PL"/>
        </w:rPr>
      </w:pPr>
      <w:bookmarkStart w:id="29" w:name="_Toc161231797"/>
      <w:bookmarkStart w:id="30" w:name="_Toc161231886"/>
      <w:bookmarkStart w:id="31" w:name="_Toc205365429"/>
      <w:bookmarkStart w:id="32" w:name="_Toc171314031"/>
      <w:bookmarkStart w:id="33" w:name="_Toc178145940"/>
      <w:bookmarkStart w:id="34" w:name="_Toc217300490"/>
      <w:bookmarkStart w:id="35" w:name="_Toc239850375"/>
      <w:bookmarkStart w:id="36" w:name="_Hlk136853416"/>
      <w:bookmarkEnd w:id="29"/>
      <w:bookmarkEnd w:id="30"/>
      <w:bookmarkEnd w:id="31"/>
      <w:r w:rsidRPr="008F3763">
        <w:rPr>
          <w:rFonts w:ascii="Arial" w:hAnsi="Arial" w:cs="Arial"/>
          <w:sz w:val="28"/>
          <w:szCs w:val="28"/>
          <w:lang w:eastAsia="pl-PL"/>
        </w:rPr>
        <w:t>Wskaźniki produktu</w:t>
      </w:r>
      <w:bookmarkEnd w:id="32"/>
      <w:bookmarkEnd w:id="33"/>
      <w:bookmarkEnd w:id="34"/>
      <w:bookmarkEnd w:id="35"/>
      <w:r w:rsidRPr="008F3763">
        <w:rPr>
          <w:rFonts w:ascii="Arial" w:hAnsi="Arial" w:cs="Arial"/>
          <w:sz w:val="28"/>
          <w:szCs w:val="28"/>
          <w:lang w:eastAsia="pl-PL"/>
        </w:rPr>
        <w:t xml:space="preserve"> </w:t>
      </w:r>
    </w:p>
    <w:p w14:paraId="6E28BE57" w14:textId="77777777" w:rsidR="00EE3D8D" w:rsidRPr="003F2380" w:rsidRDefault="00EE3D8D" w:rsidP="00EE3D8D">
      <w:pPr>
        <w:spacing w:before="120" w:after="120" w:line="360" w:lineRule="auto"/>
        <w:rPr>
          <w:lang w:eastAsia="pl-PL"/>
        </w:rPr>
      </w:pPr>
      <w:r>
        <w:rPr>
          <w:rFonts w:ascii="Arial" w:eastAsia="Times New Roman" w:hAnsi="Arial" w:cs="Arial"/>
          <w:spacing w:val="-2"/>
          <w:sz w:val="24"/>
          <w:szCs w:val="24"/>
          <w:lang w:eastAsia="pl-PL"/>
        </w:rPr>
        <w:t>W</w:t>
      </w:r>
      <w:r w:rsidRPr="00FC247B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nioskodawca ma obowiązek zastosowania w projekcie wszystkich wskaźników </w:t>
      </w:r>
      <w:r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produktu </w:t>
      </w:r>
      <w:r w:rsidRPr="00FC247B">
        <w:rPr>
          <w:rFonts w:ascii="Arial" w:eastAsia="Times New Roman" w:hAnsi="Arial" w:cs="Arial"/>
          <w:spacing w:val="-2"/>
          <w:sz w:val="24"/>
          <w:szCs w:val="24"/>
          <w:lang w:eastAsia="pl-PL"/>
        </w:rPr>
        <w:t>adekwatnych do zakresu i celu realizowanego projektu oraz monitorowania ich w trakcie realizacji projektu</w:t>
      </w:r>
      <w:r>
        <w:rPr>
          <w:rFonts w:ascii="Arial" w:eastAsia="Times New Roman" w:hAnsi="Arial" w:cs="Arial"/>
          <w:spacing w:val="-2"/>
          <w:sz w:val="24"/>
          <w:szCs w:val="24"/>
          <w:lang w:eastAsia="pl-PL"/>
        </w:rPr>
        <w:t>.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9"/>
        <w:gridCol w:w="2693"/>
        <w:gridCol w:w="5812"/>
      </w:tblGrid>
      <w:tr w:rsidR="00EE3D8D" w:rsidRPr="009F1841" w14:paraId="1F4E90E5" w14:textId="77777777" w:rsidTr="00C57724">
        <w:trPr>
          <w:trHeight w:val="586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C1AF97B" w14:textId="77777777" w:rsidR="00EE3D8D" w:rsidRPr="00F62361" w:rsidRDefault="00EE3D8D" w:rsidP="003C44C7">
            <w:pPr>
              <w:tabs>
                <w:tab w:val="left" w:pos="3878"/>
              </w:tabs>
              <w:spacing w:before="120" w:after="120" w:line="312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F6236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1E1B07D" w14:textId="77777777" w:rsidR="00EE3D8D" w:rsidRPr="00F62361" w:rsidRDefault="00EE3D8D" w:rsidP="00F62361">
            <w:pPr>
              <w:tabs>
                <w:tab w:val="left" w:pos="3878"/>
              </w:tabs>
              <w:spacing w:before="120" w:after="120" w:line="312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F6236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Nazwa wskaźnika i</w:t>
            </w:r>
            <w:r w:rsidRPr="00F6236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br/>
              <w:t>jednostka miary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A3C65DA" w14:textId="77777777" w:rsidR="00EE3D8D" w:rsidRPr="00F62361" w:rsidRDefault="00EE3D8D" w:rsidP="00F62361">
            <w:pPr>
              <w:tabs>
                <w:tab w:val="left" w:pos="3878"/>
              </w:tabs>
              <w:spacing w:before="120" w:after="120" w:line="312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F6236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 xml:space="preserve">Definicja, </w:t>
            </w:r>
          </w:p>
          <w:p w14:paraId="2A1C501C" w14:textId="77777777" w:rsidR="00EE3D8D" w:rsidRPr="00F62361" w:rsidRDefault="00EE3D8D" w:rsidP="00F62361">
            <w:pPr>
              <w:tabs>
                <w:tab w:val="left" w:pos="3878"/>
              </w:tabs>
              <w:spacing w:before="120" w:after="120" w:line="312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F6236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termin pomiaru,</w:t>
            </w:r>
          </w:p>
          <w:p w14:paraId="1B3A1BF0" w14:textId="5C468AD1" w:rsidR="00EE3D8D" w:rsidRPr="00F62361" w:rsidRDefault="00EE3D8D" w:rsidP="00F62361">
            <w:pPr>
              <w:tabs>
                <w:tab w:val="left" w:pos="3878"/>
              </w:tabs>
              <w:spacing w:before="120" w:after="120" w:line="312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F6236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przykładowe źródła pomiaru</w:t>
            </w:r>
          </w:p>
        </w:tc>
      </w:tr>
      <w:tr w:rsidR="00EE3D8D" w:rsidRPr="009F1841" w14:paraId="0F29553E" w14:textId="77777777" w:rsidTr="00F62361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5857" w14:textId="77777777" w:rsidR="00EE3D8D" w:rsidRPr="009F1841" w:rsidRDefault="00EE3D8D" w:rsidP="003C44C7">
            <w:pPr>
              <w:tabs>
                <w:tab w:val="left" w:pos="3878"/>
              </w:tabs>
              <w:spacing w:before="120" w:after="120" w:line="312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F184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CF74" w14:textId="77777777" w:rsidR="00EE3D8D" w:rsidRPr="003E5C9D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3E5C9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Liczba objętych wsparciem podmiotów administracji publicznej lub służb publicznych na szczeblu krajowym, regionalnym lub lokalnym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.</w:t>
            </w:r>
            <w:r w:rsidRPr="003E5C9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7F498AC6" w14:textId="77777777" w:rsidR="00EE3D8D" w:rsidRPr="009F1841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9F1841">
              <w:rPr>
                <w:rFonts w:ascii="Arial" w:eastAsia="Calibri" w:hAnsi="Arial" w:cs="Arial"/>
                <w:sz w:val="24"/>
                <w:szCs w:val="24"/>
              </w:rPr>
              <w:t>(podmioty)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839D2" w14:textId="579F295F" w:rsidR="00E643B2" w:rsidRDefault="00E643B2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96246E"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DEFINICJA</w:t>
            </w:r>
          </w:p>
          <w:p w14:paraId="01C23434" w14:textId="1AC43A96" w:rsidR="00EE3D8D" w:rsidRPr="009F1841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9F1841">
              <w:rPr>
                <w:rFonts w:ascii="Arial" w:eastAsia="Calibri" w:hAnsi="Arial" w:cs="Arial"/>
                <w:sz w:val="24"/>
                <w:szCs w:val="24"/>
              </w:rPr>
              <w:t xml:space="preserve">Wskaźnik obejmuje podmioty administracji publicznej lub służb publicznych, </w:t>
            </w:r>
            <w:r w:rsidRPr="003B7D37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 xml:space="preserve">dla których można wyróżnić wydatki w projekcie </w:t>
            </w:r>
            <w:r w:rsidRPr="009F1841">
              <w:rPr>
                <w:rFonts w:ascii="Arial" w:eastAsia="Calibri" w:hAnsi="Arial" w:cs="Arial"/>
                <w:sz w:val="24"/>
                <w:szCs w:val="24"/>
              </w:rPr>
              <w:t>(nie dotyczy pomocy technicznej).</w:t>
            </w:r>
          </w:p>
          <w:p w14:paraId="12596D62" w14:textId="77777777" w:rsidR="00EE3D8D" w:rsidRPr="009F1841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9F1841">
              <w:rPr>
                <w:rFonts w:ascii="Arial" w:eastAsia="Calibri" w:hAnsi="Arial" w:cs="Arial"/>
                <w:sz w:val="24"/>
                <w:szCs w:val="24"/>
              </w:rPr>
              <w:t xml:space="preserve">Za służby publiczne uznaje się publiczne lub prywatne podmioty, które świadczą usługi publiczne (w przypadku usług publicznych zlecanych przez państwo podmiotom prywatnym lub świadczonych w ramach partnerstwa publiczno-prywatnego). </w:t>
            </w:r>
          </w:p>
          <w:p w14:paraId="0BC60ED1" w14:textId="77777777" w:rsidR="00EE3D8D" w:rsidRPr="009F1841" w:rsidRDefault="00EE3D8D" w:rsidP="00E643B2">
            <w:pPr>
              <w:tabs>
                <w:tab w:val="left" w:pos="3878"/>
              </w:tabs>
              <w:spacing w:before="120" w:after="4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9F1841">
              <w:rPr>
                <w:rFonts w:ascii="Arial" w:eastAsia="Calibri" w:hAnsi="Arial" w:cs="Arial"/>
                <w:sz w:val="24"/>
                <w:szCs w:val="24"/>
              </w:rPr>
              <w:t xml:space="preserve">Przez administrację publiczną rozumie się: administrację wykonawczą i prawodawczą na poziomie centralnym, regionalnym i lokalnym; administrację i nadzór nad sprawami podatkowymi (obsługa podatków; pobór cła / podatku od towarów i dochodzenie w sprawie naruszenia prawa podatkowego; służba celna); administrację zajmującą się wdrażaniem budżetu i zarządzaniem środkami budżetu państwa i długiem publicznym (pobieranie i otrzymywanie pieniędzy oraz kontrola ich wydatkowania); administrację zajmującą się </w:t>
            </w:r>
            <w:r w:rsidRPr="009F1841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sprawami obywatelskimi, polityką w zakresie badań i rozwoju oraz powiązanymi funduszami; administrację i realizację ogólnego planowania gospodarczego i społecznego oraz usług statystycznych na różnych szczeblach rządzenia. </w:t>
            </w:r>
          </w:p>
          <w:p w14:paraId="4833139C" w14:textId="18B33C59" w:rsidR="00EE3D8D" w:rsidRPr="00E54F05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E54F05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TERMIN POMIARU</w:t>
            </w:r>
          </w:p>
          <w:p w14:paraId="6A841D8A" w14:textId="77777777" w:rsidR="00EE3D8D" w:rsidRPr="009F1841" w:rsidRDefault="00EE3D8D" w:rsidP="00E643B2">
            <w:pPr>
              <w:tabs>
                <w:tab w:val="left" w:pos="3878"/>
              </w:tabs>
              <w:spacing w:before="120" w:after="480" w:line="36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F184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W momencie rozpoczęcia udziału w projekcie.  </w:t>
            </w:r>
          </w:p>
          <w:p w14:paraId="696E171D" w14:textId="2F1EF1AF" w:rsidR="00EE3D8D" w:rsidRPr="00E54F05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E54F05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 xml:space="preserve">PRZYKŁADOWE </w:t>
            </w:r>
            <w:r w:rsidRPr="00E54F05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 xml:space="preserve">ŹRÓDŁA POMIARU </w:t>
            </w:r>
          </w:p>
          <w:p w14:paraId="3F79A786" w14:textId="77777777" w:rsidR="00EE3D8D" w:rsidRPr="009F1841" w:rsidRDefault="00EE3D8D" w:rsidP="001640E2">
            <w:pPr>
              <w:pStyle w:val="Akapitzlist"/>
              <w:numPr>
                <w:ilvl w:val="0"/>
                <w:numId w:val="12"/>
              </w:numPr>
              <w:tabs>
                <w:tab w:val="left" w:pos="3878"/>
              </w:tabs>
              <w:spacing w:before="120" w:after="120" w:line="360" w:lineRule="auto"/>
              <w:ind w:left="357" w:hanging="284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F1841">
              <w:rPr>
                <w:rFonts w:ascii="Arial" w:eastAsia="Calibri" w:hAnsi="Arial" w:cs="Arial"/>
                <w:color w:val="000000"/>
                <w:sz w:val="24"/>
                <w:szCs w:val="24"/>
              </w:rPr>
              <w:t>dokumenty potwierdzające status podmiotu,</w:t>
            </w:r>
          </w:p>
          <w:p w14:paraId="391CA06A" w14:textId="77777777" w:rsidR="00EE3D8D" w:rsidRDefault="00EE3D8D" w:rsidP="001640E2">
            <w:pPr>
              <w:pStyle w:val="Akapitzlist"/>
              <w:numPr>
                <w:ilvl w:val="0"/>
                <w:numId w:val="12"/>
              </w:numPr>
              <w:tabs>
                <w:tab w:val="left" w:pos="3878"/>
              </w:tabs>
              <w:spacing w:before="120" w:after="120" w:line="360" w:lineRule="auto"/>
              <w:ind w:left="357" w:hanging="284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F184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umowa, faktura, </w:t>
            </w:r>
          </w:p>
          <w:p w14:paraId="1A42C918" w14:textId="77777777" w:rsidR="00EE3D8D" w:rsidRPr="00FD7A3E" w:rsidRDefault="00EE3D8D" w:rsidP="001640E2">
            <w:pPr>
              <w:pStyle w:val="Akapitzlist"/>
              <w:numPr>
                <w:ilvl w:val="0"/>
                <w:numId w:val="12"/>
              </w:numPr>
              <w:tabs>
                <w:tab w:val="left" w:pos="3878"/>
              </w:tabs>
              <w:spacing w:before="120" w:after="120" w:line="360" w:lineRule="auto"/>
              <w:ind w:left="357" w:hanging="284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D7A3E">
              <w:rPr>
                <w:rFonts w:ascii="Arial" w:eastAsia="Calibri" w:hAnsi="Arial" w:cs="Arial"/>
                <w:color w:val="000000"/>
                <w:sz w:val="24"/>
                <w:szCs w:val="24"/>
              </w:rPr>
              <w:t>lista obecności potwierdzająca skorzystanie z wsparcia.</w:t>
            </w:r>
          </w:p>
        </w:tc>
      </w:tr>
      <w:tr w:rsidR="00EE3D8D" w:rsidRPr="009F1841" w14:paraId="3735E7A6" w14:textId="77777777" w:rsidTr="00F62361">
        <w:trPr>
          <w:trHeight w:val="1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B817E" w14:textId="77777777" w:rsidR="00EE3D8D" w:rsidRPr="009F1841" w:rsidRDefault="00EE3D8D" w:rsidP="003C44C7">
            <w:pPr>
              <w:tabs>
                <w:tab w:val="left" w:pos="3878"/>
              </w:tabs>
              <w:spacing w:before="120" w:after="120" w:line="312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AAF8" w14:textId="77777777" w:rsidR="00EE3D8D" w:rsidRPr="003E5C9D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3E5C9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Liczba projektów, w których sfinansowano koszty racjonalnych usprawnień dla osób z niepełnosprawnościami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.</w:t>
            </w:r>
          </w:p>
          <w:p w14:paraId="7572D105" w14:textId="77777777" w:rsidR="00EE3D8D" w:rsidRPr="009F1841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9F184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(sztuki)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15458" w14:textId="77777777" w:rsidR="00E643B2" w:rsidRPr="0096246E" w:rsidRDefault="00E643B2" w:rsidP="00E643B2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</w:pPr>
            <w:r w:rsidRPr="0096246E"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DEFINICJA</w:t>
            </w:r>
          </w:p>
          <w:p w14:paraId="6219A07E" w14:textId="7022A5FB" w:rsidR="00EE3D8D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9F1841">
              <w:rPr>
                <w:rFonts w:ascii="Arial" w:eastAsia="Calibri" w:hAnsi="Arial" w:cs="Arial"/>
                <w:sz w:val="24"/>
                <w:szCs w:val="24"/>
              </w:rPr>
              <w:t>Racjonalne usprawnienie oznacza konieczne i odpowiednie zmiany oraz dostosowania, nie nakładające nieproporcjonalnego lub nadmiernego obciążenia, rozpatrywane osobno dla każdego konkretnego przypadku, w celu zapewnienia osobom z niepełnosprawnościami możliwości korzystania z wszelkich praw człowieka i podstawowych wolności oraz ich wykonywania na zasadzie równości z innymi osobami.</w:t>
            </w:r>
          </w:p>
          <w:p w14:paraId="0C2EEF06" w14:textId="77777777" w:rsidR="00EE3D8D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9F1841">
              <w:rPr>
                <w:rFonts w:ascii="Arial" w:eastAsia="Calibri" w:hAnsi="Arial" w:cs="Arial"/>
                <w:sz w:val="24"/>
                <w:szCs w:val="24"/>
              </w:rPr>
              <w:t xml:space="preserve">Przykłady racjonalnych usprawnień: tłumacz języka migowego, transport niskopodłogowy, dostosowanie infrastruktury (nie tylko budynku, ale też </w:t>
            </w:r>
            <w:r w:rsidRPr="009F1841">
              <w:rPr>
                <w:rFonts w:ascii="Arial" w:eastAsia="Calibri" w:hAnsi="Arial" w:cs="Arial"/>
                <w:sz w:val="24"/>
                <w:szCs w:val="24"/>
              </w:rPr>
              <w:lastRenderedPageBreak/>
              <w:t>dostosowanie infrastruktury komputerowej np. programy powiększające, mówiące, drukarki materiałów w alfabecie Braille'a), osoby asystujące</w:t>
            </w:r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9F1841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7F946635" w14:textId="77777777" w:rsidR="00EE3D8D" w:rsidRPr="009F1841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773D79">
              <w:rPr>
                <w:rFonts w:ascii="Arial" w:eastAsia="Calibri" w:hAnsi="Arial" w:cs="Arial"/>
                <w:sz w:val="24"/>
                <w:szCs w:val="24"/>
              </w:rPr>
              <w:t xml:space="preserve">Do wskaźnika powinny zostać wliczone zarówno projekty ogólnodostępne, w których sfinansowano koszty racjonalnych usprawnień, jak i te ukierunkowane na zwalczanie i zapobieganie wszelkim formom dyskryminacji w stosunku do osób na nią narażonych, a także zwiększanie dostępności dla osób z niepełnosprawnościami. </w:t>
            </w:r>
          </w:p>
          <w:p w14:paraId="7B2205D2" w14:textId="77777777" w:rsidR="00EE3D8D" w:rsidRPr="009F1841" w:rsidRDefault="00EE3D8D" w:rsidP="00E643B2">
            <w:pPr>
              <w:tabs>
                <w:tab w:val="left" w:pos="3878"/>
              </w:tabs>
              <w:spacing w:before="120" w:after="4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B7D37">
              <w:rPr>
                <w:rFonts w:ascii="Arial" w:eastAsia="Calibri" w:hAnsi="Arial" w:cs="Arial"/>
                <w:sz w:val="24"/>
                <w:szCs w:val="24"/>
              </w:rPr>
              <w:t>Na poziomie projektu wartość początkowa wskaźnika wynosi 0, natomiast w toku jego realizacji może osiągnąć maksymalną wartość 1</w:t>
            </w:r>
            <w:r w:rsidRPr="00773D79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  <w:r w:rsidRPr="009F1841">
              <w:rPr>
                <w:rFonts w:ascii="Arial" w:eastAsia="Calibri" w:hAnsi="Arial" w:cs="Arial"/>
                <w:sz w:val="24"/>
                <w:szCs w:val="24"/>
              </w:rPr>
              <w:t>- co oznacza jeden projekt, w którym sfinansowano koszty racjonalnych usprawnień dla osób z niepełnosprawnościami. Liczba sfinansowanych racjonalnych usprawnień, w ramach projektu, nie ma znaczenia dla wartości wykazywanej we wskaźniku.</w:t>
            </w:r>
          </w:p>
          <w:p w14:paraId="6346522E" w14:textId="67A71EBA" w:rsidR="00EE3D8D" w:rsidRPr="00E54F05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54F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TERMIN POMIARU</w:t>
            </w:r>
          </w:p>
          <w:p w14:paraId="1BCBA985" w14:textId="77777777" w:rsidR="00EE3D8D" w:rsidRPr="009F1841" w:rsidRDefault="00EE3D8D" w:rsidP="00E643B2">
            <w:pPr>
              <w:tabs>
                <w:tab w:val="left" w:pos="3878"/>
              </w:tabs>
              <w:spacing w:before="120" w:after="480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9F184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momencie rozliczenia wydatku związanego z racjonalnymi usprawnieniami w ramach danego projektu.</w:t>
            </w:r>
          </w:p>
          <w:p w14:paraId="6F3321FD" w14:textId="2BA01AF6" w:rsidR="00EE3D8D" w:rsidRPr="00E54F05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54F05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 xml:space="preserve">PRZYKŁADOWE </w:t>
            </w:r>
            <w:r w:rsidRPr="00E54F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ŹRÓDŁA POMIARU</w:t>
            </w:r>
          </w:p>
          <w:p w14:paraId="17ABDC7A" w14:textId="77777777" w:rsidR="00EE3D8D" w:rsidRPr="00595048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F184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faktury potwierdzające poniesienie wydatków związanych z racjonalnymi usprawnieniami.</w:t>
            </w:r>
          </w:p>
        </w:tc>
      </w:tr>
      <w:tr w:rsidR="00EE3D8D" w:rsidRPr="009F1841" w14:paraId="5569A7FF" w14:textId="77777777" w:rsidTr="00F62361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8F0B" w14:textId="77777777" w:rsidR="00EE3D8D" w:rsidRPr="009F1841" w:rsidRDefault="00EE3D8D" w:rsidP="003C44C7">
            <w:pPr>
              <w:tabs>
                <w:tab w:val="left" w:pos="3878"/>
              </w:tabs>
              <w:spacing w:before="120" w:after="120" w:line="312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5445" w14:textId="77777777" w:rsidR="00EE3D8D" w:rsidRPr="003E5C9D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3E5C9D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Liczba obiektów dostosowanych do potrzeb osób z niepełnosprawnościami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  <w:p w14:paraId="1DDD822E" w14:textId="77777777" w:rsidR="00EE3D8D" w:rsidRPr="009F1841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9F1841">
              <w:rPr>
                <w:rFonts w:ascii="Arial" w:eastAsia="Calibri" w:hAnsi="Arial" w:cs="Arial"/>
                <w:color w:val="000000"/>
                <w:sz w:val="24"/>
                <w:szCs w:val="24"/>
              </w:rPr>
              <w:t>(sztuki)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E7103" w14:textId="77777777" w:rsidR="00E643B2" w:rsidRPr="0096246E" w:rsidRDefault="00E643B2" w:rsidP="00E643B2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</w:pPr>
            <w:r w:rsidRPr="0096246E"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DEFINICJA</w:t>
            </w:r>
          </w:p>
          <w:p w14:paraId="5858D70D" w14:textId="2BD97773" w:rsidR="00EE3D8D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9F1841">
              <w:rPr>
                <w:rFonts w:ascii="Arial" w:eastAsia="Calibri" w:hAnsi="Arial" w:cs="Arial"/>
                <w:sz w:val="24"/>
                <w:szCs w:val="24"/>
              </w:rPr>
              <w:t>Wskaźnik odnosi się do liczby obiektów w ramach realizowanego projektu, które zaopatrzono w specjalne podjazdy, windy, urządzenia głośnomówiące, bądź inne udogodnienia (tj. usunięcie barier w dostępie, w szczególności barier architektonicznych) ułatwiające dostęp do tych obiektów i poruszanie się po nich osobom z niepełnosprawnościami, w szczególności ruchowymi czy sensorycznymi.</w:t>
            </w:r>
          </w:p>
          <w:p w14:paraId="633EEADB" w14:textId="77777777" w:rsidR="00EE3D8D" w:rsidRPr="009F1841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9F1841">
              <w:rPr>
                <w:rFonts w:ascii="Arial" w:eastAsia="Calibri" w:hAnsi="Arial" w:cs="Arial"/>
                <w:sz w:val="24"/>
                <w:szCs w:val="24"/>
              </w:rPr>
              <w:t xml:space="preserve">Jako obiekty należy rozumieć konstrukcje połączone z gruntem w sposób trwały, wykonane z materiałów budowlanych i elementów składowych, będące wynikiem prac budowlanych (wg. def. PKOB). </w:t>
            </w:r>
          </w:p>
          <w:p w14:paraId="7FC4CB4A" w14:textId="77777777" w:rsidR="00EE3D8D" w:rsidRPr="009F1841" w:rsidRDefault="00EE3D8D" w:rsidP="00E643B2">
            <w:pPr>
              <w:tabs>
                <w:tab w:val="left" w:pos="3878"/>
              </w:tabs>
              <w:spacing w:before="120" w:after="4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9F1841">
              <w:rPr>
                <w:rFonts w:ascii="Arial" w:eastAsia="Calibri" w:hAnsi="Arial" w:cs="Arial"/>
                <w:sz w:val="24"/>
                <w:szCs w:val="24"/>
              </w:rPr>
              <w:t xml:space="preserve">Należy podać liczbę obiektów, a nie sprzętów, urządzeń itp., w które obiekty zaopatrzono. Jeśli instytucja, zakład itp. składa się z kilku obiektów, należy zliczyć wszystkie, które dostosowano do potrzeb osób z niepełnosprawnościami. </w:t>
            </w:r>
          </w:p>
          <w:p w14:paraId="3BB7E020" w14:textId="364052EB" w:rsidR="00EE3D8D" w:rsidRPr="00E54F05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54F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TERMIN POMIARU</w:t>
            </w:r>
          </w:p>
          <w:p w14:paraId="181E0A69" w14:textId="77777777" w:rsidR="00EE3D8D" w:rsidRPr="009F1841" w:rsidRDefault="00EE3D8D" w:rsidP="00E643B2">
            <w:pPr>
              <w:tabs>
                <w:tab w:val="left" w:pos="3878"/>
              </w:tabs>
              <w:spacing w:before="120" w:after="48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F184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momencie rozliczenia wydatku związanego z wyposażeniem obiektów w rozwiązania służące osobom z niepełnosprawnościami w ramach danego projektu.</w:t>
            </w:r>
          </w:p>
          <w:p w14:paraId="53822F5E" w14:textId="61CAD066" w:rsidR="00EE3D8D" w:rsidRPr="00E54F05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54F05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 xml:space="preserve">PRZYKŁADOWE </w:t>
            </w:r>
            <w:r w:rsidRPr="00E54F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ŹRÓDŁA POMIARU</w:t>
            </w:r>
          </w:p>
          <w:p w14:paraId="445FFF17" w14:textId="77777777" w:rsidR="00EE3D8D" w:rsidRPr="009F1841" w:rsidRDefault="00EE3D8D" w:rsidP="001640E2">
            <w:pPr>
              <w:pStyle w:val="Akapitzlist"/>
              <w:numPr>
                <w:ilvl w:val="0"/>
                <w:numId w:val="12"/>
              </w:numPr>
              <w:tabs>
                <w:tab w:val="left" w:pos="3878"/>
              </w:tabs>
              <w:spacing w:before="120" w:after="120" w:line="360" w:lineRule="auto"/>
              <w:ind w:left="358" w:hanging="358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F184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faktura potwierdzające poniesienie wydatków,</w:t>
            </w:r>
          </w:p>
          <w:p w14:paraId="31C9FC4F" w14:textId="77777777" w:rsidR="00EE3D8D" w:rsidRDefault="00EE3D8D" w:rsidP="001640E2">
            <w:pPr>
              <w:pStyle w:val="Akapitzlist"/>
              <w:numPr>
                <w:ilvl w:val="0"/>
                <w:numId w:val="12"/>
              </w:numPr>
              <w:tabs>
                <w:tab w:val="left" w:pos="3878"/>
              </w:tabs>
              <w:spacing w:before="120" w:after="120" w:line="360" w:lineRule="auto"/>
              <w:ind w:left="358" w:hanging="358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F184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umowa z wykonawcą, </w:t>
            </w:r>
          </w:p>
          <w:p w14:paraId="2CE12C35" w14:textId="77777777" w:rsidR="00EE3D8D" w:rsidRPr="00AC6F2A" w:rsidRDefault="00EE3D8D" w:rsidP="001640E2">
            <w:pPr>
              <w:pStyle w:val="Akapitzlist"/>
              <w:numPr>
                <w:ilvl w:val="0"/>
                <w:numId w:val="12"/>
              </w:numPr>
              <w:tabs>
                <w:tab w:val="left" w:pos="3878"/>
              </w:tabs>
              <w:spacing w:before="120" w:after="120" w:line="360" w:lineRule="auto"/>
              <w:ind w:left="357" w:hanging="284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D7A3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protokół odbioru.</w:t>
            </w:r>
          </w:p>
        </w:tc>
      </w:tr>
      <w:tr w:rsidR="00EE3D8D" w:rsidRPr="009F1841" w14:paraId="0BE79F5C" w14:textId="77777777" w:rsidTr="00F62361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ECB0F" w14:textId="77777777" w:rsidR="00EE3D8D" w:rsidRPr="009F1841" w:rsidRDefault="00EE3D8D" w:rsidP="003C44C7">
            <w:pPr>
              <w:tabs>
                <w:tab w:val="left" w:pos="3878"/>
              </w:tabs>
              <w:spacing w:before="120" w:after="120" w:line="312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5</w:t>
            </w:r>
            <w:r w:rsidRPr="009F184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EE18" w14:textId="77777777" w:rsidR="00EE3D8D" w:rsidRPr="003E5C9D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3E5C9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Całkowita liczba osób objętych wsparciem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.</w:t>
            </w:r>
          </w:p>
          <w:p w14:paraId="04DADAED" w14:textId="77777777" w:rsidR="00EE3D8D" w:rsidRPr="009F1841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F1841">
              <w:rPr>
                <w:rFonts w:ascii="Arial" w:eastAsia="Calibri" w:hAnsi="Arial" w:cs="Arial"/>
                <w:sz w:val="24"/>
                <w:szCs w:val="24"/>
              </w:rPr>
              <w:t>(osoby)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AF7EF" w14:textId="77777777" w:rsidR="00E643B2" w:rsidRPr="0096246E" w:rsidRDefault="00E643B2" w:rsidP="00E643B2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</w:pPr>
            <w:r w:rsidRPr="0096246E"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DEFINICJA</w:t>
            </w:r>
          </w:p>
          <w:p w14:paraId="2B08700D" w14:textId="66AD76D5" w:rsidR="00EE3D8D" w:rsidRPr="009F1841" w:rsidRDefault="00EE3D8D" w:rsidP="00E643B2">
            <w:pPr>
              <w:spacing w:before="120" w:after="480" w:line="360" w:lineRule="auto"/>
              <w:rPr>
                <w:rFonts w:ascii="Arial" w:hAnsi="Arial" w:cs="Arial"/>
                <w:sz w:val="24"/>
                <w:szCs w:val="24"/>
              </w:rPr>
            </w:pPr>
            <w:r w:rsidRPr="009F1841">
              <w:rPr>
                <w:rFonts w:ascii="Arial" w:hAnsi="Arial" w:cs="Arial"/>
                <w:sz w:val="24"/>
                <w:szCs w:val="24"/>
              </w:rPr>
              <w:t xml:space="preserve">Wskaźnik mierzy liczbę uczestników, tj. osób bezpośrednio korzystających </w:t>
            </w:r>
            <w:r>
              <w:rPr>
                <w:rFonts w:ascii="Arial" w:hAnsi="Arial" w:cs="Arial"/>
                <w:sz w:val="24"/>
                <w:szCs w:val="24"/>
              </w:rPr>
              <w:t xml:space="preserve">ze wsparcia EFS+ </w:t>
            </w:r>
            <w:r w:rsidRPr="00EE3D8D">
              <w:rPr>
                <w:rFonts w:ascii="Arial" w:hAnsi="Arial" w:cs="Arial"/>
                <w:b/>
                <w:bCs/>
                <w:sz w:val="28"/>
                <w:szCs w:val="28"/>
              </w:rPr>
              <w:t>(osoby potrzebujące wsparcia, opiekunowie faktyczni, kadra podmiotu świadczącego usługi)</w:t>
            </w:r>
            <w:r w:rsidRPr="00BA0521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DBF797C" w14:textId="57C1D006" w:rsidR="00EE3D8D" w:rsidRPr="00E54F05" w:rsidRDefault="00EE3D8D" w:rsidP="003C44C7">
            <w:pPr>
              <w:spacing w:before="120" w:after="12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54F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TERMIN POMIARU</w:t>
            </w:r>
          </w:p>
          <w:p w14:paraId="064CB47F" w14:textId="7BA10292" w:rsidR="00EE3D8D" w:rsidRPr="009F1841" w:rsidRDefault="00EE3D8D" w:rsidP="00E643B2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  <w:u w:val="single"/>
                <w:lang w:eastAsia="pl-PL"/>
              </w:rPr>
            </w:pPr>
            <w:r w:rsidRPr="009F1841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W momencie rozpoczęcia udziału w projekcie.  Za rozpoczęcie udziału w projekcie co do zasady uznaje się przystąpienie do pierwszej formy wsparcia w ramach projektu.</w:t>
            </w:r>
          </w:p>
          <w:p w14:paraId="47B531F8" w14:textId="4156514B" w:rsidR="00EE3D8D" w:rsidRPr="00E54F05" w:rsidRDefault="00EE3D8D" w:rsidP="003C44C7">
            <w:pPr>
              <w:spacing w:before="120" w:after="12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54F05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 xml:space="preserve">PRZYKŁADOWE </w:t>
            </w:r>
            <w:r w:rsidRPr="00E54F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ŹRÓDŁA POMIARU </w:t>
            </w:r>
          </w:p>
          <w:p w14:paraId="0D4ADC07" w14:textId="77777777" w:rsidR="00EE3D8D" w:rsidRPr="00AC6F2A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F1841">
              <w:rPr>
                <w:rFonts w:ascii="Arial" w:eastAsia="Calibri" w:hAnsi="Arial" w:cs="Arial"/>
                <w:sz w:val="24"/>
                <w:szCs w:val="24"/>
              </w:rPr>
              <w:t xml:space="preserve">dokumenty potwierdzające skorzystanie z usługi np. </w:t>
            </w:r>
            <w:r w:rsidRPr="008066B3">
              <w:rPr>
                <w:rFonts w:ascii="Arial" w:eastAsia="Calibri" w:hAnsi="Arial" w:cs="Arial"/>
                <w:sz w:val="24"/>
                <w:szCs w:val="24"/>
              </w:rPr>
              <w:t>umowa z uczestnikiem projektu, lista obecności potwierdzająca skorzystanie z</w:t>
            </w: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8066B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</w:rPr>
              <w:t>wsparcia.</w:t>
            </w:r>
          </w:p>
        </w:tc>
      </w:tr>
      <w:tr w:rsidR="00EE3D8D" w:rsidRPr="009F1841" w14:paraId="575CDE43" w14:textId="77777777" w:rsidTr="00F62361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4358" w14:textId="77777777" w:rsidR="00EE3D8D" w:rsidRPr="009F1841" w:rsidRDefault="00EE3D8D" w:rsidP="003C44C7">
            <w:pPr>
              <w:tabs>
                <w:tab w:val="left" w:pos="3878"/>
              </w:tabs>
              <w:spacing w:before="120" w:after="120" w:line="312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</w:t>
            </w:r>
            <w:r w:rsidRPr="009F184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8D6E" w14:textId="704D5748" w:rsidR="00EE3D8D" w:rsidRPr="00AB0E4D" w:rsidRDefault="00AB0E4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AB0E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Liczba osób objętych usługami świadczonymi w społeczności lokalnej w programie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AB0E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(osoby)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17A41" w14:textId="77777777" w:rsidR="00E643B2" w:rsidRPr="0096246E" w:rsidRDefault="00E643B2" w:rsidP="00E643B2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</w:pPr>
            <w:r w:rsidRPr="0096246E"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DEFINICJA</w:t>
            </w:r>
          </w:p>
          <w:p w14:paraId="39C5110E" w14:textId="7081712E" w:rsidR="00EE3D8D" w:rsidRDefault="00E643B2" w:rsidP="00E643B2">
            <w:pPr>
              <w:spacing w:before="120" w:after="4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W</w:t>
            </w:r>
            <w:r w:rsidR="00AB0E4D" w:rsidRPr="00AB0E4D">
              <w:rPr>
                <w:rFonts w:ascii="Arial" w:eastAsia="Calibri" w:hAnsi="Arial" w:cs="Arial"/>
                <w:sz w:val="24"/>
                <w:szCs w:val="24"/>
              </w:rPr>
              <w:t xml:space="preserve">skaźnik obejmuje osoby, które rozpoczęły udział w projektach przewidujących wsparcie w postaci usług społecznych </w:t>
            </w:r>
            <w:r w:rsidR="00AB0E4D">
              <w:rPr>
                <w:rFonts w:ascii="Arial" w:eastAsia="Calibri" w:hAnsi="Arial" w:cs="Arial"/>
                <w:sz w:val="24"/>
                <w:szCs w:val="24"/>
              </w:rPr>
              <w:t xml:space="preserve">(usług opiekuńczych) </w:t>
            </w:r>
            <w:r w:rsidR="00AB0E4D" w:rsidRPr="00AB0E4D">
              <w:rPr>
                <w:rFonts w:ascii="Arial" w:eastAsia="Calibri" w:hAnsi="Arial" w:cs="Arial"/>
                <w:sz w:val="24"/>
                <w:szCs w:val="24"/>
              </w:rPr>
              <w:t>jako odbiorcy tych usług.</w:t>
            </w:r>
          </w:p>
          <w:p w14:paraId="582C0699" w14:textId="7B1519F0" w:rsidR="00AB0E4D" w:rsidRPr="00E54F05" w:rsidRDefault="00AB0E4D" w:rsidP="00AB0E4D">
            <w:pPr>
              <w:spacing w:before="120" w:after="12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54F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lastRenderedPageBreak/>
              <w:t>TERMIN POMIARU</w:t>
            </w:r>
          </w:p>
          <w:p w14:paraId="7DE6C7E9" w14:textId="44925686" w:rsidR="00AB0E4D" w:rsidRPr="009F1841" w:rsidRDefault="00AB0E4D" w:rsidP="00E643B2">
            <w:pPr>
              <w:tabs>
                <w:tab w:val="left" w:pos="3878"/>
              </w:tabs>
              <w:spacing w:before="120" w:after="480" w:line="360" w:lineRule="auto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  <w:u w:val="single"/>
                <w:lang w:eastAsia="pl-PL"/>
              </w:rPr>
            </w:pPr>
            <w:r w:rsidRPr="009F1841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W momencie rozpoczęcia udziału w projekcie.  Za rozpoczęcie udziału w projekcie co do zasady uznaje się przystąpienie do pierwszej formy wsparcia w ramach projektu.</w:t>
            </w:r>
          </w:p>
          <w:p w14:paraId="19901EB2" w14:textId="1DCBF321" w:rsidR="00AB0E4D" w:rsidRPr="00E54F05" w:rsidRDefault="00AB0E4D" w:rsidP="00AB0E4D">
            <w:pPr>
              <w:spacing w:before="120" w:after="12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54F05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 xml:space="preserve">PRZYKŁADOWE </w:t>
            </w:r>
            <w:r w:rsidRPr="00E54F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ŹRÓDŁA POMIARU</w:t>
            </w:r>
          </w:p>
          <w:p w14:paraId="3A2FD075" w14:textId="2EBEF8C8" w:rsidR="00AB0E4D" w:rsidRPr="00AB0E4D" w:rsidRDefault="00AB0E4D" w:rsidP="003C44C7">
            <w:pPr>
              <w:spacing w:before="120" w:after="12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9F1841">
              <w:rPr>
                <w:rFonts w:ascii="Arial" w:eastAsia="Calibri" w:hAnsi="Arial" w:cs="Arial"/>
                <w:sz w:val="24"/>
                <w:szCs w:val="24"/>
              </w:rPr>
              <w:t xml:space="preserve">dokumenty potwierdzające skorzystanie z usługi np. </w:t>
            </w:r>
            <w:r w:rsidRPr="008066B3">
              <w:rPr>
                <w:rFonts w:ascii="Arial" w:eastAsia="Calibri" w:hAnsi="Arial" w:cs="Arial"/>
                <w:sz w:val="24"/>
                <w:szCs w:val="24"/>
              </w:rPr>
              <w:t>umowa z uczestnikiem projektu, lista obecności potwierdzająca skorzystanie z</w:t>
            </w: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8066B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</w:rPr>
              <w:t>wsparcia.</w:t>
            </w:r>
          </w:p>
        </w:tc>
      </w:tr>
      <w:tr w:rsidR="008F3763" w:rsidRPr="009F1841" w14:paraId="5B63F23F" w14:textId="77777777" w:rsidTr="00F62361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1E6D7" w14:textId="77777777" w:rsidR="008F3763" w:rsidRDefault="008F3763" w:rsidP="003C44C7">
            <w:pPr>
              <w:tabs>
                <w:tab w:val="left" w:pos="3878"/>
              </w:tabs>
              <w:spacing w:before="120" w:after="120" w:line="312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AAA9" w14:textId="742B5CCF" w:rsidR="008F3763" w:rsidRPr="00AB0E4D" w:rsidRDefault="008F3763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8F376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Liczba opiekunów faktycznych/nieformalnych objętych wsparciem w programie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AB0E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(osoby)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71069" w14:textId="77777777" w:rsidR="00E54F05" w:rsidRPr="0096246E" w:rsidRDefault="00E54F05" w:rsidP="00E54F05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</w:pPr>
            <w:r w:rsidRPr="0096246E"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DEFINICJA</w:t>
            </w:r>
          </w:p>
          <w:p w14:paraId="2751F966" w14:textId="3D3A8BBB" w:rsidR="008F3763" w:rsidRDefault="008F3763" w:rsidP="00E54F05">
            <w:pPr>
              <w:spacing w:before="120" w:after="4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8F3763">
              <w:rPr>
                <w:rFonts w:ascii="Arial" w:eastAsia="Calibri" w:hAnsi="Arial" w:cs="Arial"/>
                <w:sz w:val="24"/>
                <w:szCs w:val="24"/>
              </w:rPr>
              <w:t xml:space="preserve">Wskaźnik obejmuje osoby, które otrzymały wsparcie w sprawowaniu opieki nad osobami potrzebującymi wsparcia w codziennym funkcjonowaniu, np. w postaci poradnictwa, pomocy psychologicznej, grup wsparcia, szkoleń, opieki </w:t>
            </w:r>
            <w:proofErr w:type="spellStart"/>
            <w:r w:rsidRPr="008F3763">
              <w:rPr>
                <w:rFonts w:ascii="Arial" w:eastAsia="Calibri" w:hAnsi="Arial" w:cs="Arial"/>
                <w:sz w:val="24"/>
                <w:szCs w:val="24"/>
              </w:rPr>
              <w:t>wytchnieniowej</w:t>
            </w:r>
            <w:proofErr w:type="spellEnd"/>
            <w:r w:rsidRPr="008F3763">
              <w:rPr>
                <w:rFonts w:ascii="Arial" w:eastAsia="Calibri" w:hAnsi="Arial" w:cs="Arial"/>
                <w:sz w:val="24"/>
                <w:szCs w:val="24"/>
              </w:rPr>
              <w:t>, usług regeneracyjnych, czyli podtrzymujących lub przywracających zdolność sprawowania opieki. Daną osobę należy uwzględnić w wartości wskaźnika jednokrotnie niezależnie od liczby i rodzaju form wsparcia, które ta osoba uzyskała w ramach projektu.</w:t>
            </w:r>
          </w:p>
          <w:p w14:paraId="0ED97BF3" w14:textId="343B06FD" w:rsidR="008F3763" w:rsidRPr="00E54F05" w:rsidRDefault="008F3763" w:rsidP="008F3763">
            <w:pPr>
              <w:spacing w:before="120" w:after="12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54F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TERMIN POMIARU</w:t>
            </w:r>
          </w:p>
          <w:p w14:paraId="4874CE1A" w14:textId="77777777" w:rsidR="008F3763" w:rsidRPr="009F1841" w:rsidRDefault="008F3763" w:rsidP="008F3763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</w:pPr>
            <w:r w:rsidRPr="009F1841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 xml:space="preserve">W momencie rozpoczęcia udziału w projekcie.  </w:t>
            </w:r>
          </w:p>
          <w:p w14:paraId="44139775" w14:textId="77777777" w:rsidR="008F3763" w:rsidRPr="009F1841" w:rsidRDefault="008F3763" w:rsidP="00E54F05">
            <w:pPr>
              <w:spacing w:before="120" w:after="480" w:line="360" w:lineRule="auto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  <w:u w:val="single"/>
                <w:lang w:eastAsia="pl-PL"/>
              </w:rPr>
            </w:pPr>
            <w:r w:rsidRPr="009F1841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lastRenderedPageBreak/>
              <w:t>Za rozpoczęcie udziału w projekcie co do zasady uznaje się przystąpienie do pierwszej formy wsparcia w ramach projektu.</w:t>
            </w:r>
          </w:p>
          <w:p w14:paraId="3EA63F71" w14:textId="5787F51F" w:rsidR="008F3763" w:rsidRPr="00E54F05" w:rsidRDefault="008F3763" w:rsidP="008F3763">
            <w:pPr>
              <w:spacing w:before="120" w:after="12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54F05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 xml:space="preserve">PRZYKŁADOWE </w:t>
            </w:r>
            <w:r w:rsidRPr="00E54F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ŹRÓDŁA POMIARU </w:t>
            </w:r>
          </w:p>
          <w:p w14:paraId="7F8CE617" w14:textId="0ADCA706" w:rsidR="008F3763" w:rsidRPr="00AB0E4D" w:rsidRDefault="008F3763" w:rsidP="008F3763">
            <w:pPr>
              <w:spacing w:before="120" w:after="12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9F1841">
              <w:rPr>
                <w:rFonts w:ascii="Arial" w:eastAsia="Calibri" w:hAnsi="Arial" w:cs="Arial"/>
                <w:sz w:val="24"/>
                <w:szCs w:val="24"/>
              </w:rPr>
              <w:t xml:space="preserve">dokumenty potwierdzające skorzystanie z usługi np. </w:t>
            </w:r>
            <w:r w:rsidRPr="008066B3">
              <w:rPr>
                <w:rFonts w:ascii="Arial" w:eastAsia="Calibri" w:hAnsi="Arial" w:cs="Arial"/>
                <w:sz w:val="24"/>
                <w:szCs w:val="24"/>
              </w:rPr>
              <w:t>umowa z uczestnikiem projektu, lista obecności potwierdzająca skorzystanie z</w:t>
            </w: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8066B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</w:rPr>
              <w:t>wsparcia.</w:t>
            </w:r>
          </w:p>
        </w:tc>
      </w:tr>
    </w:tbl>
    <w:p w14:paraId="24BF871F" w14:textId="54F03BA3" w:rsidR="00EE3D8D" w:rsidRPr="00F62361" w:rsidRDefault="00EE3D8D" w:rsidP="00EE3D8D">
      <w:pPr>
        <w:pStyle w:val="Nagwek2"/>
        <w:rPr>
          <w:rFonts w:ascii="Arial" w:hAnsi="Arial" w:cs="Arial"/>
          <w:b w:val="0"/>
          <w:bCs w:val="0"/>
          <w:sz w:val="28"/>
          <w:szCs w:val="28"/>
          <w:lang w:eastAsia="pl-PL"/>
        </w:rPr>
      </w:pPr>
      <w:bookmarkStart w:id="37" w:name="_Toc171314033"/>
      <w:bookmarkStart w:id="38" w:name="_Toc178145942"/>
      <w:bookmarkStart w:id="39" w:name="_Toc217300492"/>
      <w:bookmarkStart w:id="40" w:name="_Toc239850376"/>
      <w:r w:rsidRPr="00F62361">
        <w:rPr>
          <w:rFonts w:ascii="Arial" w:hAnsi="Arial" w:cs="Arial"/>
          <w:sz w:val="28"/>
          <w:szCs w:val="28"/>
          <w:lang w:eastAsia="pl-PL"/>
        </w:rPr>
        <w:lastRenderedPageBreak/>
        <w:t>Wskaźniki rezultatu</w:t>
      </w:r>
      <w:bookmarkEnd w:id="37"/>
      <w:bookmarkEnd w:id="38"/>
      <w:bookmarkEnd w:id="39"/>
      <w:bookmarkEnd w:id="40"/>
    </w:p>
    <w:p w14:paraId="62AF64DC" w14:textId="77777777" w:rsidR="00EE3D8D" w:rsidRPr="00B219D3" w:rsidRDefault="00EE3D8D" w:rsidP="00EE3D8D">
      <w:pPr>
        <w:spacing w:before="120" w:after="120" w:line="360" w:lineRule="auto"/>
        <w:rPr>
          <w:lang w:eastAsia="pl-PL"/>
        </w:rPr>
      </w:pPr>
      <w:r>
        <w:rPr>
          <w:rFonts w:ascii="Arial" w:eastAsia="Times New Roman" w:hAnsi="Arial" w:cs="Arial"/>
          <w:spacing w:val="-2"/>
          <w:sz w:val="24"/>
          <w:szCs w:val="24"/>
          <w:lang w:eastAsia="pl-PL"/>
        </w:rPr>
        <w:t>W</w:t>
      </w:r>
      <w:r w:rsidRPr="00FC247B">
        <w:rPr>
          <w:rFonts w:ascii="Arial" w:eastAsia="Times New Roman" w:hAnsi="Arial" w:cs="Arial"/>
          <w:spacing w:val="-2"/>
          <w:sz w:val="24"/>
          <w:szCs w:val="24"/>
          <w:lang w:eastAsia="pl-PL"/>
        </w:rPr>
        <w:t>nioskodawca ma obowiązek zastosowania w projekcie wszystkich wskaźników rezultatu bezpośredniego</w:t>
      </w:r>
      <w:r w:rsidRPr="003F2380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 </w:t>
      </w:r>
      <w:r w:rsidRPr="00FC247B">
        <w:rPr>
          <w:rFonts w:ascii="Arial" w:eastAsia="Times New Roman" w:hAnsi="Arial" w:cs="Arial"/>
          <w:spacing w:val="-2"/>
          <w:sz w:val="24"/>
          <w:szCs w:val="24"/>
          <w:lang w:eastAsia="pl-PL"/>
        </w:rPr>
        <w:t>adekwatnych do zakresu i celu realizowanego projektu oraz monitorowania ich w trakcie realizacji projektu</w:t>
      </w:r>
      <w:r>
        <w:rPr>
          <w:rFonts w:ascii="Arial" w:eastAsia="Times New Roman" w:hAnsi="Arial" w:cs="Arial"/>
          <w:spacing w:val="-2"/>
          <w:sz w:val="24"/>
          <w:szCs w:val="24"/>
          <w:lang w:eastAsia="pl-PL"/>
        </w:rPr>
        <w:t>.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9"/>
        <w:gridCol w:w="2693"/>
        <w:gridCol w:w="5812"/>
      </w:tblGrid>
      <w:tr w:rsidR="00EE3D8D" w:rsidRPr="009F1841" w14:paraId="73659804" w14:textId="77777777" w:rsidTr="00C57724">
        <w:trPr>
          <w:trHeight w:val="75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DBD3963" w14:textId="77777777" w:rsidR="00EE3D8D" w:rsidRPr="00F62361" w:rsidRDefault="00EE3D8D" w:rsidP="003C44C7">
            <w:pPr>
              <w:tabs>
                <w:tab w:val="left" w:pos="3878"/>
              </w:tabs>
              <w:spacing w:before="120" w:after="120" w:line="312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F6236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F4F99A0" w14:textId="77777777" w:rsidR="00EE3D8D" w:rsidRPr="00F62361" w:rsidRDefault="00EE3D8D" w:rsidP="003C44C7">
            <w:pPr>
              <w:tabs>
                <w:tab w:val="left" w:pos="3878"/>
              </w:tabs>
              <w:spacing w:before="120" w:after="120" w:line="312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F6236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Nazwa wskaźnika i</w:t>
            </w:r>
            <w:r w:rsidRPr="00F6236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br/>
              <w:t>jednostka miary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BC58956" w14:textId="77777777" w:rsidR="00EE3D8D" w:rsidRPr="00F62361" w:rsidRDefault="00EE3D8D" w:rsidP="00F62361">
            <w:pPr>
              <w:tabs>
                <w:tab w:val="left" w:pos="3878"/>
              </w:tabs>
              <w:spacing w:before="120" w:after="120" w:line="312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F6236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Definicja,</w:t>
            </w:r>
          </w:p>
          <w:p w14:paraId="34326589" w14:textId="77777777" w:rsidR="00EE3D8D" w:rsidRPr="00F62361" w:rsidRDefault="00EE3D8D" w:rsidP="00F62361">
            <w:pPr>
              <w:tabs>
                <w:tab w:val="left" w:pos="3878"/>
              </w:tabs>
              <w:spacing w:before="120" w:after="120" w:line="312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F6236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termin pomiaru,</w:t>
            </w:r>
          </w:p>
          <w:p w14:paraId="0C6E0294" w14:textId="06C7DF46" w:rsidR="00EE3D8D" w:rsidRPr="00F62361" w:rsidRDefault="00EE3D8D" w:rsidP="00F62361">
            <w:pPr>
              <w:tabs>
                <w:tab w:val="left" w:pos="3878"/>
              </w:tabs>
              <w:spacing w:before="120" w:after="120" w:line="312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F6236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przykładowe źródła pomiaru</w:t>
            </w:r>
          </w:p>
        </w:tc>
      </w:tr>
      <w:tr w:rsidR="00EE3D8D" w:rsidRPr="009F1841" w14:paraId="0807B056" w14:textId="77777777" w:rsidTr="00F62361">
        <w:trPr>
          <w:trHeight w:val="3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D0C2" w14:textId="77777777" w:rsidR="00EE3D8D" w:rsidRPr="009F1841" w:rsidRDefault="00EE3D8D" w:rsidP="003C44C7">
            <w:pPr>
              <w:tabs>
                <w:tab w:val="left" w:pos="3878"/>
              </w:tabs>
              <w:spacing w:before="120" w:after="120" w:line="312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F184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6D54" w14:textId="77777777" w:rsidR="00EE3D8D" w:rsidRPr="003E5C9D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3E5C9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Liczba osób, które opuściły opiekę instytucjonalną dzięki wsparciu w programie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.</w:t>
            </w:r>
          </w:p>
          <w:p w14:paraId="46BD1AF6" w14:textId="77777777" w:rsidR="00EE3D8D" w:rsidRPr="009F1841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9F1841">
              <w:rPr>
                <w:rFonts w:ascii="Arial" w:eastAsia="Calibri" w:hAnsi="Arial" w:cs="Arial"/>
                <w:bCs/>
                <w:sz w:val="24"/>
                <w:szCs w:val="24"/>
              </w:rPr>
              <w:t>(osoby)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95F7" w14:textId="77777777" w:rsidR="00E54F05" w:rsidRPr="0096246E" w:rsidRDefault="00E54F05" w:rsidP="00E54F05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</w:pPr>
            <w:r w:rsidRPr="0096246E"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DEFINICJA</w:t>
            </w:r>
          </w:p>
          <w:p w14:paraId="6CB7085E" w14:textId="69AA5677" w:rsidR="00EE3D8D" w:rsidRDefault="00EE3D8D" w:rsidP="003C44C7">
            <w:pPr>
              <w:spacing w:before="120" w:after="12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F184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Wskaźnik obejmuje osoby dorosłe, które dzięki udziałowi w projekcie opuściły instytucje całodobowej opieki i korzystają z usług świadczonych w społeczności lokalnej.</w:t>
            </w:r>
          </w:p>
          <w:p w14:paraId="6C8AE32F" w14:textId="15D37E9B" w:rsidR="00EE3D8D" w:rsidRPr="00E54F05" w:rsidRDefault="00EE3D8D" w:rsidP="003C44C7">
            <w:pPr>
              <w:spacing w:before="120" w:after="12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54F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TERMIN POMIARU</w:t>
            </w:r>
          </w:p>
          <w:p w14:paraId="273A6BE0" w14:textId="77777777" w:rsidR="00EE3D8D" w:rsidRPr="009F1841" w:rsidRDefault="00EE3D8D" w:rsidP="00E54F05">
            <w:pPr>
              <w:spacing w:before="120" w:after="480" w:line="360" w:lineRule="auto"/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eastAsia="pl-PL"/>
              </w:rPr>
            </w:pPr>
            <w:r w:rsidRPr="009F184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Wskaźnik mierzony w ciągu 4 tygodni od zakończenia projektu.</w:t>
            </w:r>
          </w:p>
          <w:p w14:paraId="07493623" w14:textId="165D0D7A" w:rsidR="00EE3D8D" w:rsidRPr="00E54F05" w:rsidRDefault="00EE3D8D" w:rsidP="003C44C7">
            <w:pPr>
              <w:spacing w:before="120" w:after="12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54F05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 xml:space="preserve">PRZYKŁADOWE </w:t>
            </w:r>
            <w:r w:rsidRPr="00E54F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ŹRÓDŁA POMIARU</w:t>
            </w:r>
          </w:p>
          <w:p w14:paraId="1EAE9450" w14:textId="60D36B26" w:rsidR="00EE3D8D" w:rsidRPr="009F1841" w:rsidRDefault="00EE3D8D" w:rsidP="001640E2">
            <w:pPr>
              <w:pStyle w:val="Akapitzlist"/>
              <w:numPr>
                <w:ilvl w:val="0"/>
                <w:numId w:val="13"/>
              </w:numPr>
              <w:tabs>
                <w:tab w:val="left" w:pos="3878"/>
              </w:tabs>
              <w:spacing w:before="120" w:after="120" w:line="360" w:lineRule="auto"/>
              <w:ind w:left="358" w:hanging="358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F184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zaświadczenie o niekorzystaniu z opieki instytucjonalne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j</w:t>
            </w:r>
            <w:r w:rsidR="003512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</w:p>
          <w:p w14:paraId="2A7C925D" w14:textId="77777777" w:rsidR="00EE3D8D" w:rsidRPr="009F1841" w:rsidRDefault="00EE3D8D" w:rsidP="001640E2">
            <w:pPr>
              <w:pStyle w:val="Akapitzlist"/>
              <w:numPr>
                <w:ilvl w:val="0"/>
                <w:numId w:val="13"/>
              </w:numPr>
              <w:tabs>
                <w:tab w:val="left" w:pos="3878"/>
              </w:tabs>
              <w:spacing w:before="120" w:after="120" w:line="360" w:lineRule="auto"/>
              <w:ind w:left="358" w:hanging="358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F184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dokumenty potwierdzające skorzystanie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ze wsparcia</w:t>
            </w:r>
            <w:r w:rsidRPr="009F184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</w:tr>
      <w:tr w:rsidR="00EE3D8D" w:rsidRPr="009F1841" w14:paraId="5E4DF5E1" w14:textId="77777777" w:rsidTr="00F62361">
        <w:trPr>
          <w:trHeight w:val="4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8FB6" w14:textId="55E12BFA" w:rsidR="00EE3D8D" w:rsidRPr="009F1841" w:rsidRDefault="00EE3D8D" w:rsidP="003C44C7">
            <w:pPr>
              <w:tabs>
                <w:tab w:val="left" w:pos="3878"/>
              </w:tabs>
              <w:spacing w:before="120" w:after="120" w:line="312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CE38" w14:textId="51CCFDF3" w:rsidR="00EE3D8D" w:rsidRPr="009F1841" w:rsidRDefault="008F3763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8F3763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Liczba osób świadczących usługi w społeczności lokalnej dzięki wsparciu w programie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(osoby)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CD49" w14:textId="77777777" w:rsidR="00E54F05" w:rsidRPr="0096246E" w:rsidRDefault="00E54F05" w:rsidP="00E54F05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</w:pPr>
            <w:r w:rsidRPr="0096246E"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DEFINICJA</w:t>
            </w:r>
          </w:p>
          <w:p w14:paraId="575F4467" w14:textId="273A1FA0" w:rsidR="008F3763" w:rsidRDefault="008F3763" w:rsidP="008F3763">
            <w:pPr>
              <w:spacing w:before="120" w:after="120" w:line="360" w:lineRule="auto"/>
              <w:ind w:left="73"/>
              <w:rPr>
                <w:rFonts w:ascii="Arial" w:eastAsia="Calibri" w:hAnsi="Arial" w:cs="Arial"/>
                <w:sz w:val="24"/>
                <w:szCs w:val="24"/>
              </w:rPr>
            </w:pPr>
            <w:r w:rsidRPr="008F3763">
              <w:rPr>
                <w:rFonts w:ascii="Arial" w:eastAsia="Calibri" w:hAnsi="Arial" w:cs="Arial"/>
                <w:sz w:val="24"/>
                <w:szCs w:val="24"/>
              </w:rPr>
              <w:t xml:space="preserve">Wskaźnik obejmuje osoby, które świadczą lub są gotowe do świadczenia usług społecznych w społeczności lokalnej po zakończeniu projektu, dzięki wsparciu EFS+. Wskaźnik obejmuje osoby, które świadczą usługi niestacjonarnie (tj. nie w ramach placówek/ośrodków/mieszkań wspomaganych itp.), w tym m.in. osoby świadczące usługi opiekuńcze, specjalistyczne usługi opiekuńcze lub pielęgnacyjne w miejscu zamieszkania, osoby świadczące usługi asystenckie, opiekunów faktycznych. </w:t>
            </w:r>
          </w:p>
          <w:p w14:paraId="43BE989E" w14:textId="77777777" w:rsidR="008F3763" w:rsidRDefault="008F3763" w:rsidP="008F3763">
            <w:pPr>
              <w:spacing w:before="120" w:after="120" w:line="360" w:lineRule="auto"/>
              <w:ind w:left="73"/>
              <w:rPr>
                <w:rFonts w:ascii="Arial" w:eastAsia="Calibri" w:hAnsi="Arial" w:cs="Arial"/>
                <w:sz w:val="24"/>
                <w:szCs w:val="24"/>
              </w:rPr>
            </w:pPr>
            <w:r w:rsidRPr="008F3763">
              <w:rPr>
                <w:rFonts w:ascii="Arial" w:eastAsia="Calibri" w:hAnsi="Arial" w:cs="Arial"/>
                <w:sz w:val="24"/>
                <w:szCs w:val="24"/>
              </w:rPr>
              <w:t xml:space="preserve">We wskaźniku należy wykazywać: </w:t>
            </w:r>
          </w:p>
          <w:p w14:paraId="6028793A" w14:textId="77777777" w:rsidR="008F3763" w:rsidRPr="008F3763" w:rsidRDefault="008F3763" w:rsidP="00C57724">
            <w:pPr>
              <w:pStyle w:val="Akapitzlist"/>
              <w:numPr>
                <w:ilvl w:val="0"/>
                <w:numId w:val="43"/>
              </w:numPr>
              <w:spacing w:before="120" w:after="120" w:line="360" w:lineRule="auto"/>
              <w:ind w:left="364" w:hanging="284"/>
              <w:rPr>
                <w:rFonts w:ascii="Arial" w:eastAsia="Calibri" w:hAnsi="Arial" w:cs="Arial"/>
                <w:sz w:val="24"/>
                <w:szCs w:val="24"/>
              </w:rPr>
            </w:pPr>
            <w:r w:rsidRPr="008F3763">
              <w:rPr>
                <w:rFonts w:ascii="Arial" w:eastAsia="Calibri" w:hAnsi="Arial" w:cs="Arial"/>
                <w:sz w:val="24"/>
                <w:szCs w:val="24"/>
              </w:rPr>
              <w:t xml:space="preserve">osoby, które w ramach projektu zostały przygotowane do świadczenia usług społecznych lub zdrowotnych (poprzez np. kurs lub szkolenie) oraz świadczą je po projekcie lub </w:t>
            </w:r>
          </w:p>
          <w:p w14:paraId="7EA2BBA2" w14:textId="61A3B375" w:rsidR="00EE3D8D" w:rsidRPr="008F3763" w:rsidRDefault="008F3763" w:rsidP="00C57724">
            <w:pPr>
              <w:pStyle w:val="Akapitzlist"/>
              <w:numPr>
                <w:ilvl w:val="0"/>
                <w:numId w:val="43"/>
              </w:numPr>
              <w:spacing w:before="120" w:after="480" w:line="360" w:lineRule="auto"/>
              <w:ind w:left="364" w:hanging="284"/>
              <w:rPr>
                <w:rFonts w:ascii="Arial" w:eastAsia="Calibri" w:hAnsi="Arial" w:cs="Arial"/>
                <w:sz w:val="24"/>
                <w:szCs w:val="24"/>
              </w:rPr>
            </w:pPr>
            <w:r w:rsidRPr="008F3763">
              <w:rPr>
                <w:rFonts w:ascii="Arial" w:eastAsia="Calibri" w:hAnsi="Arial" w:cs="Arial"/>
                <w:sz w:val="24"/>
                <w:szCs w:val="24"/>
              </w:rPr>
              <w:t xml:space="preserve">osoby, które po projekcie i dzięki realizacji projektu realizują usługi społeczne lub zdrowotne w nowym zakresie (w jakim nie realizowały ich przed projektem), w tym także osoby, które </w:t>
            </w:r>
            <w:r w:rsidRPr="008F3763">
              <w:rPr>
                <w:rFonts w:ascii="Arial" w:eastAsia="Calibri" w:hAnsi="Arial" w:cs="Arial"/>
                <w:sz w:val="24"/>
                <w:szCs w:val="24"/>
              </w:rPr>
              <w:lastRenderedPageBreak/>
              <w:t>świadczyły usługi nieformalnie, a dzięki realizacji wsparcia, realizują je formalnie.</w:t>
            </w:r>
          </w:p>
          <w:p w14:paraId="4405377A" w14:textId="0ADAC822" w:rsidR="008F3763" w:rsidRPr="009F1841" w:rsidRDefault="008F3763" w:rsidP="008F3763">
            <w:pPr>
              <w:spacing w:before="120" w:after="120" w:line="360" w:lineRule="auto"/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eastAsia="pl-PL"/>
              </w:rPr>
            </w:pPr>
            <w:r w:rsidRPr="003B44DE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TERMIN POMIARU</w:t>
            </w:r>
          </w:p>
          <w:p w14:paraId="172E2674" w14:textId="77777777" w:rsidR="008F3763" w:rsidRPr="009F1841" w:rsidRDefault="008F3763" w:rsidP="00E54F05">
            <w:pPr>
              <w:spacing w:before="120" w:after="480" w:line="360" w:lineRule="auto"/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eastAsia="pl-PL"/>
              </w:rPr>
            </w:pPr>
            <w:r w:rsidRPr="009F184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Wskaźnik mierzony w ciągu 4 tygodni od zakończenia projektu.</w:t>
            </w:r>
          </w:p>
          <w:p w14:paraId="6085EF87" w14:textId="5631D4D6" w:rsidR="008F3763" w:rsidRPr="003B44DE" w:rsidRDefault="008F3763" w:rsidP="008F3763">
            <w:pPr>
              <w:spacing w:before="120" w:after="12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3B44DE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 xml:space="preserve">PRZYKŁADOWE </w:t>
            </w:r>
            <w:r w:rsidRPr="003B44DE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ŹRÓDŁA POMIARU</w:t>
            </w:r>
          </w:p>
          <w:p w14:paraId="0D430183" w14:textId="27789474" w:rsidR="008F3763" w:rsidRDefault="008F3763" w:rsidP="001640E2">
            <w:pPr>
              <w:pStyle w:val="Akapitzlist"/>
              <w:numPr>
                <w:ilvl w:val="0"/>
                <w:numId w:val="13"/>
              </w:numPr>
              <w:tabs>
                <w:tab w:val="left" w:pos="3878"/>
              </w:tabs>
              <w:spacing w:before="120" w:after="120" w:line="360" w:lineRule="auto"/>
              <w:ind w:left="358" w:hanging="358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umowy o pracę, umowy cywilno-prawne</w:t>
            </w:r>
            <w:r w:rsidR="003512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</w:p>
          <w:p w14:paraId="69A4473E" w14:textId="04A47BD2" w:rsidR="008F3763" w:rsidRPr="008F3763" w:rsidRDefault="008F3763" w:rsidP="001640E2">
            <w:pPr>
              <w:pStyle w:val="Akapitzlist"/>
              <w:numPr>
                <w:ilvl w:val="0"/>
                <w:numId w:val="13"/>
              </w:numPr>
              <w:tabs>
                <w:tab w:val="left" w:pos="3878"/>
              </w:tabs>
              <w:spacing w:before="120" w:after="120" w:line="360" w:lineRule="auto"/>
              <w:ind w:left="358" w:hanging="358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zakresy obowiązków</w:t>
            </w:r>
            <w:r w:rsidR="0035122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</w:tr>
    </w:tbl>
    <w:p w14:paraId="0F884819" w14:textId="11E0C24B" w:rsidR="00EE3D8D" w:rsidRPr="008F3763" w:rsidRDefault="00EE3D8D" w:rsidP="00EE3D8D">
      <w:pPr>
        <w:pStyle w:val="Nagwek2"/>
        <w:rPr>
          <w:rFonts w:ascii="Arial" w:hAnsi="Arial" w:cs="Arial"/>
          <w:b w:val="0"/>
          <w:bCs w:val="0"/>
          <w:sz w:val="28"/>
          <w:szCs w:val="28"/>
          <w:lang w:eastAsia="pl-PL"/>
        </w:rPr>
      </w:pPr>
      <w:bookmarkStart w:id="41" w:name="_Toc171314035"/>
      <w:bookmarkStart w:id="42" w:name="_Toc178145944"/>
      <w:bookmarkStart w:id="43" w:name="_Toc217300494"/>
      <w:bookmarkStart w:id="44" w:name="_Toc239850377"/>
      <w:r w:rsidRPr="008F3763">
        <w:rPr>
          <w:rFonts w:ascii="Arial" w:hAnsi="Arial" w:cs="Arial"/>
          <w:sz w:val="28"/>
          <w:szCs w:val="28"/>
          <w:lang w:eastAsia="pl-PL"/>
        </w:rPr>
        <w:lastRenderedPageBreak/>
        <w:t>Inne wspólne wskaźniki produktu dla EFS+</w:t>
      </w:r>
      <w:bookmarkEnd w:id="41"/>
      <w:bookmarkEnd w:id="42"/>
      <w:bookmarkEnd w:id="43"/>
      <w:bookmarkEnd w:id="44"/>
    </w:p>
    <w:bookmarkEnd w:id="36"/>
    <w:p w14:paraId="7A428EA4" w14:textId="77777777" w:rsidR="00EE3D8D" w:rsidRPr="006C0752" w:rsidRDefault="00EE3D8D" w:rsidP="00EE3D8D">
      <w:pPr>
        <w:spacing w:line="360" w:lineRule="auto"/>
      </w:pP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465E7E">
        <w:rPr>
          <w:rFonts w:ascii="Arial" w:eastAsia="Times New Roman" w:hAnsi="Arial" w:cs="Arial"/>
          <w:sz w:val="24"/>
          <w:szCs w:val="24"/>
          <w:lang w:eastAsia="pl-PL"/>
        </w:rPr>
        <w:t xml:space="preserve">nne wspólne wskaźniki produktu są wskaźnikami obligatoryjnymi i </w:t>
      </w:r>
      <w:r w:rsidRPr="003F2380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muszą być uwzględnione we wniosku </w:t>
      </w:r>
      <w:r w:rsidRPr="00465E7E">
        <w:rPr>
          <w:rFonts w:ascii="Arial" w:eastAsia="Times New Roman" w:hAnsi="Arial" w:cs="Arial"/>
          <w:sz w:val="24"/>
          <w:szCs w:val="24"/>
          <w:lang w:eastAsia="pl-PL"/>
        </w:rPr>
        <w:t>oraz monitorowane na etapie realizacji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projektu.</w:t>
      </w:r>
    </w:p>
    <w:tbl>
      <w:tblPr>
        <w:tblW w:w="9072" w:type="dxa"/>
        <w:tblInd w:w="-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2552"/>
        <w:gridCol w:w="5953"/>
      </w:tblGrid>
      <w:tr w:rsidR="00EE3D8D" w:rsidRPr="00FC247B" w14:paraId="0EA4ACAB" w14:textId="77777777" w:rsidTr="00C57724">
        <w:trPr>
          <w:trHeight w:val="7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667262F" w14:textId="77777777" w:rsidR="00EE3D8D" w:rsidRPr="00AB64D7" w:rsidRDefault="00EE3D8D" w:rsidP="003C44C7">
            <w:pPr>
              <w:tabs>
                <w:tab w:val="left" w:pos="3878"/>
              </w:tabs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pacing w:val="-2"/>
                <w:sz w:val="28"/>
                <w:szCs w:val="28"/>
                <w:lang w:eastAsia="pl-PL"/>
              </w:rPr>
            </w:pPr>
            <w:r w:rsidRPr="00AB64D7">
              <w:rPr>
                <w:rFonts w:ascii="Arial" w:eastAsia="Times New Roman" w:hAnsi="Arial" w:cs="Arial"/>
                <w:b/>
                <w:bCs/>
                <w:spacing w:val="-2"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E30B59D" w14:textId="77777777" w:rsidR="00EE3D8D" w:rsidRPr="00AB64D7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bCs/>
                <w:spacing w:val="-2"/>
                <w:sz w:val="28"/>
                <w:szCs w:val="28"/>
                <w:lang w:eastAsia="pl-PL"/>
              </w:rPr>
            </w:pPr>
            <w:r w:rsidRPr="00AB64D7">
              <w:rPr>
                <w:rFonts w:ascii="Arial" w:eastAsia="Times New Roman" w:hAnsi="Arial" w:cs="Arial"/>
                <w:b/>
                <w:bCs/>
                <w:spacing w:val="-2"/>
                <w:sz w:val="28"/>
                <w:szCs w:val="28"/>
                <w:lang w:eastAsia="pl-PL"/>
              </w:rPr>
              <w:t>Nazwa wskaźnika/</w:t>
            </w:r>
            <w:r w:rsidRPr="00AB64D7">
              <w:rPr>
                <w:rFonts w:ascii="Arial" w:eastAsia="Times New Roman" w:hAnsi="Arial" w:cs="Arial"/>
                <w:b/>
                <w:bCs/>
                <w:spacing w:val="-2"/>
                <w:sz w:val="28"/>
                <w:szCs w:val="28"/>
                <w:lang w:eastAsia="pl-PL"/>
              </w:rPr>
              <w:br/>
              <w:t>jednostka miary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5AAA3F8" w14:textId="77777777" w:rsidR="00E643B2" w:rsidRDefault="00EE3D8D" w:rsidP="003C44C7">
            <w:pPr>
              <w:tabs>
                <w:tab w:val="left" w:pos="3878"/>
              </w:tabs>
              <w:spacing w:after="0" w:line="360" w:lineRule="auto"/>
              <w:rPr>
                <w:rFonts w:ascii="Arial" w:eastAsia="Times New Roman" w:hAnsi="Arial" w:cs="Arial"/>
                <w:b/>
                <w:bCs/>
                <w:spacing w:val="-2"/>
                <w:sz w:val="28"/>
                <w:szCs w:val="28"/>
                <w:lang w:eastAsia="pl-PL"/>
              </w:rPr>
            </w:pPr>
            <w:r w:rsidRPr="00AB64D7">
              <w:rPr>
                <w:rFonts w:ascii="Arial" w:eastAsia="Times New Roman" w:hAnsi="Arial" w:cs="Arial"/>
                <w:b/>
                <w:bCs/>
                <w:spacing w:val="-2"/>
                <w:sz w:val="28"/>
                <w:szCs w:val="28"/>
                <w:lang w:eastAsia="pl-PL"/>
              </w:rPr>
              <w:t xml:space="preserve">Definicja, </w:t>
            </w:r>
          </w:p>
          <w:p w14:paraId="668B6D0D" w14:textId="77777777" w:rsidR="00E643B2" w:rsidRDefault="00EE3D8D" w:rsidP="003C44C7">
            <w:pPr>
              <w:tabs>
                <w:tab w:val="left" w:pos="3878"/>
              </w:tabs>
              <w:spacing w:after="0" w:line="360" w:lineRule="auto"/>
              <w:rPr>
                <w:rFonts w:ascii="Arial" w:eastAsia="Times New Roman" w:hAnsi="Arial" w:cs="Arial"/>
                <w:b/>
                <w:bCs/>
                <w:spacing w:val="-2"/>
                <w:sz w:val="28"/>
                <w:szCs w:val="28"/>
                <w:lang w:eastAsia="pl-PL"/>
              </w:rPr>
            </w:pPr>
            <w:r w:rsidRPr="00AB64D7">
              <w:rPr>
                <w:rFonts w:ascii="Arial" w:eastAsia="Times New Roman" w:hAnsi="Arial" w:cs="Arial"/>
                <w:b/>
                <w:bCs/>
                <w:spacing w:val="-2"/>
                <w:sz w:val="28"/>
                <w:szCs w:val="28"/>
                <w:lang w:eastAsia="pl-PL"/>
              </w:rPr>
              <w:t xml:space="preserve">termin pomiaru, </w:t>
            </w:r>
          </w:p>
          <w:p w14:paraId="4DB40806" w14:textId="2E6151CA" w:rsidR="00EE3D8D" w:rsidRPr="00AB64D7" w:rsidRDefault="00EE3D8D" w:rsidP="003C44C7">
            <w:pPr>
              <w:tabs>
                <w:tab w:val="left" w:pos="3878"/>
              </w:tabs>
              <w:spacing w:after="0" w:line="360" w:lineRule="auto"/>
              <w:rPr>
                <w:rFonts w:ascii="Arial" w:eastAsia="Times New Roman" w:hAnsi="Arial" w:cs="Arial"/>
                <w:b/>
                <w:bCs/>
                <w:spacing w:val="-2"/>
                <w:sz w:val="28"/>
                <w:szCs w:val="28"/>
                <w:lang w:eastAsia="pl-PL"/>
              </w:rPr>
            </w:pPr>
            <w:r w:rsidRPr="00AB64D7">
              <w:rPr>
                <w:rFonts w:ascii="Arial" w:eastAsia="Times New Roman" w:hAnsi="Arial" w:cs="Arial"/>
                <w:b/>
                <w:bCs/>
                <w:spacing w:val="-2"/>
                <w:sz w:val="28"/>
                <w:szCs w:val="28"/>
                <w:lang w:eastAsia="pl-PL"/>
              </w:rPr>
              <w:t xml:space="preserve">przykładowe źródła pomiaru </w:t>
            </w:r>
          </w:p>
        </w:tc>
      </w:tr>
      <w:tr w:rsidR="00EE3D8D" w:rsidRPr="00FC247B" w14:paraId="1612143F" w14:textId="77777777" w:rsidTr="00E643B2">
        <w:trPr>
          <w:trHeight w:val="5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D178" w14:textId="77777777" w:rsidR="00EE3D8D" w:rsidRPr="00FC247B" w:rsidRDefault="00EE3D8D" w:rsidP="003C44C7">
            <w:pPr>
              <w:tabs>
                <w:tab w:val="left" w:pos="3878"/>
              </w:tabs>
              <w:spacing w:before="120" w:after="120" w:line="360" w:lineRule="auto"/>
              <w:jc w:val="center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</w:pPr>
            <w:r w:rsidRPr="00FC247B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CF06" w14:textId="77777777" w:rsidR="00EE3D8D" w:rsidRPr="003E5C9D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bCs/>
                <w:color w:val="000000"/>
                <w:spacing w:val="-2"/>
                <w:sz w:val="24"/>
                <w:szCs w:val="24"/>
              </w:rPr>
            </w:pPr>
            <w:r w:rsidRPr="003E5C9D">
              <w:rPr>
                <w:rFonts w:ascii="Arial" w:eastAsia="Calibri" w:hAnsi="Arial" w:cs="Arial"/>
                <w:b/>
                <w:bCs/>
                <w:color w:val="000000"/>
                <w:spacing w:val="-2"/>
                <w:sz w:val="24"/>
                <w:szCs w:val="24"/>
              </w:rPr>
              <w:t>Liczba osób z niepełnosprawnościami objętych wsparciem w programie</w:t>
            </w:r>
            <w:r>
              <w:rPr>
                <w:rFonts w:ascii="Arial" w:eastAsia="Calibri" w:hAnsi="Arial" w:cs="Arial"/>
                <w:b/>
                <w:bCs/>
                <w:color w:val="000000"/>
                <w:spacing w:val="-2"/>
                <w:sz w:val="24"/>
                <w:szCs w:val="24"/>
              </w:rPr>
              <w:t>.</w:t>
            </w:r>
          </w:p>
          <w:p w14:paraId="4742D845" w14:textId="77777777" w:rsidR="00EE3D8D" w:rsidRPr="00FC247B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</w:pPr>
            <w:r w:rsidRPr="00FC247B"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  <w:t>(osoby)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6523" w14:textId="595113C4" w:rsidR="00E54F05" w:rsidRDefault="00EE3D8D" w:rsidP="00E54F05">
            <w:pPr>
              <w:tabs>
                <w:tab w:val="left" w:pos="3878"/>
              </w:tabs>
              <w:spacing w:before="60" w:after="60" w:line="360" w:lineRule="auto"/>
              <w:rPr>
                <w:rFonts w:ascii="Arial" w:eastAsia="Calibri" w:hAnsi="Arial" w:cs="Arial"/>
                <w:b/>
                <w:bCs/>
                <w:color w:val="000000" w:themeColor="text1"/>
                <w:spacing w:val="-2"/>
                <w:sz w:val="24"/>
                <w:szCs w:val="24"/>
              </w:rPr>
            </w:pPr>
            <w:r w:rsidRPr="00AB151A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DEFINICJA</w:t>
            </w:r>
          </w:p>
          <w:p w14:paraId="384E223C" w14:textId="77777777" w:rsidR="00E54F05" w:rsidRPr="006C0039" w:rsidRDefault="00E54F05" w:rsidP="00E54F05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3C02CC">
              <w:rPr>
                <w:rFonts w:ascii="Arial" w:eastAsia="Calibri" w:hAnsi="Arial" w:cs="Arial"/>
                <w:color w:val="000000"/>
                <w:sz w:val="24"/>
                <w:szCs w:val="24"/>
              </w:rPr>
              <w:t>Wskaźnik określa liczbę osób z niepełnosprawnościami objętych wsparciem w ramach projektu.</w:t>
            </w:r>
          </w:p>
          <w:p w14:paraId="585961D5" w14:textId="2F3C44B3" w:rsidR="00EE3D8D" w:rsidRDefault="00EE3D8D" w:rsidP="003C44C7">
            <w:pPr>
              <w:tabs>
                <w:tab w:val="left" w:pos="3878"/>
              </w:tabs>
              <w:spacing w:before="60" w:after="480" w:line="360" w:lineRule="auto"/>
              <w:rPr>
                <w:rFonts w:ascii="Arial" w:hAnsi="Arial" w:cs="Arial"/>
                <w:sz w:val="24"/>
                <w:szCs w:val="24"/>
              </w:rPr>
            </w:pPr>
            <w:r w:rsidRPr="00A46729">
              <w:rPr>
                <w:rFonts w:ascii="Arial" w:hAnsi="Arial" w:cs="Arial"/>
                <w:sz w:val="24"/>
                <w:szCs w:val="24"/>
              </w:rPr>
      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</w:t>
            </w:r>
            <w:r w:rsidRPr="00A46729">
              <w:rPr>
                <w:rFonts w:ascii="Arial" w:hAnsi="Arial" w:cs="Arial"/>
                <w:sz w:val="24"/>
                <w:szCs w:val="24"/>
              </w:rPr>
              <w:lastRenderedPageBreak/>
              <w:t>sierpnia 1994 r. o ochronie zdrowia psychicznego tj. osoby z odpowiednim orzeczeniem lub innym dokumentem poświadczającym stan zdrowia. 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</w:t>
            </w:r>
          </w:p>
          <w:p w14:paraId="5A97620C" w14:textId="50BEF7E6" w:rsidR="00EE3D8D" w:rsidRPr="00AB151A" w:rsidRDefault="00EE3D8D" w:rsidP="003C44C7">
            <w:pPr>
              <w:tabs>
                <w:tab w:val="left" w:pos="3878"/>
              </w:tabs>
              <w:spacing w:before="60" w:after="60" w:line="360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AB151A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TERMIN POMIARU</w:t>
            </w:r>
          </w:p>
          <w:p w14:paraId="7C994F2E" w14:textId="77777777" w:rsidR="00EE3D8D" w:rsidRPr="003C02CC" w:rsidRDefault="00EE3D8D" w:rsidP="003C44C7">
            <w:pPr>
              <w:tabs>
                <w:tab w:val="left" w:pos="3878"/>
              </w:tabs>
              <w:spacing w:before="60" w:after="60" w:line="360" w:lineRule="auto"/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</w:pPr>
            <w:r w:rsidRPr="003C02CC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 xml:space="preserve">W momencie rozpoczęcia udziału w projekcie.  </w:t>
            </w:r>
          </w:p>
          <w:p w14:paraId="207F9C56" w14:textId="77777777" w:rsidR="00EE3D8D" w:rsidRPr="006C0039" w:rsidRDefault="00EE3D8D" w:rsidP="003C44C7">
            <w:pPr>
              <w:tabs>
                <w:tab w:val="left" w:pos="3878"/>
              </w:tabs>
              <w:spacing w:before="60" w:after="480" w:line="360" w:lineRule="auto"/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</w:pPr>
            <w:r w:rsidRPr="003C02CC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Za rozpoczęcie udziału w projekcie co do zasady uznaje się przystąpienie do pierwszej formy wsparcia w ramach projektu.</w:t>
            </w:r>
          </w:p>
          <w:p w14:paraId="5A9D5633" w14:textId="49390A72" w:rsidR="00EE3D8D" w:rsidRPr="00AB151A" w:rsidRDefault="00EE3D8D" w:rsidP="003C44C7">
            <w:pPr>
              <w:tabs>
                <w:tab w:val="left" w:pos="3878"/>
              </w:tabs>
              <w:spacing w:before="60" w:after="60" w:line="360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AB151A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 xml:space="preserve">PRZYKŁADOWE </w:t>
            </w:r>
            <w:r w:rsidRPr="00AB151A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ŹRÓDŁA POMIARU</w:t>
            </w:r>
          </w:p>
          <w:p w14:paraId="6100BCE4" w14:textId="77777777" w:rsidR="00EE3D8D" w:rsidRPr="00B82B1D" w:rsidRDefault="00EE3D8D" w:rsidP="001640E2">
            <w:pPr>
              <w:pStyle w:val="Akapitzlist"/>
              <w:numPr>
                <w:ilvl w:val="0"/>
                <w:numId w:val="7"/>
              </w:numPr>
              <w:tabs>
                <w:tab w:val="left" w:pos="3878"/>
              </w:tabs>
              <w:spacing w:before="60" w:after="60" w:line="360" w:lineRule="auto"/>
              <w:ind w:left="350" w:hanging="284"/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</w:pPr>
            <w:r w:rsidRPr="00B82B1D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orzeczenie o niepełnosprawności lub orzeczenie o stopniu niepełnosprawności,</w:t>
            </w:r>
          </w:p>
          <w:p w14:paraId="745B52EA" w14:textId="77777777" w:rsidR="00EE3D8D" w:rsidRPr="00B82B1D" w:rsidRDefault="00EE3D8D" w:rsidP="001640E2">
            <w:pPr>
              <w:pStyle w:val="Akapitzlist"/>
              <w:numPr>
                <w:ilvl w:val="0"/>
                <w:numId w:val="7"/>
              </w:numPr>
              <w:tabs>
                <w:tab w:val="left" w:pos="3878"/>
              </w:tabs>
              <w:spacing w:before="60" w:after="60" w:line="360" w:lineRule="auto"/>
              <w:ind w:left="350" w:hanging="284"/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</w:pPr>
            <w:r w:rsidRPr="00B82B1D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 xml:space="preserve">orzeczenie o potrzebie kształcenia specjalnego wydane ze względu na dany rodzaj niepełnosprawności, </w:t>
            </w:r>
          </w:p>
          <w:p w14:paraId="6E88BDE9" w14:textId="77777777" w:rsidR="00EE3D8D" w:rsidRPr="00B82B1D" w:rsidRDefault="00EE3D8D" w:rsidP="001640E2">
            <w:pPr>
              <w:pStyle w:val="Akapitzlist"/>
              <w:numPr>
                <w:ilvl w:val="0"/>
                <w:numId w:val="7"/>
              </w:numPr>
              <w:tabs>
                <w:tab w:val="left" w:pos="3878"/>
              </w:tabs>
              <w:spacing w:before="60" w:after="60" w:line="360" w:lineRule="auto"/>
              <w:ind w:left="350" w:hanging="284"/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</w:pPr>
            <w:r w:rsidRPr="00B82B1D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 xml:space="preserve">orzeczenie o potrzebie zajęć rewalidacyjno-wychowawczych, </w:t>
            </w:r>
          </w:p>
          <w:p w14:paraId="0EEA8ADC" w14:textId="77777777" w:rsidR="00EE3D8D" w:rsidRDefault="00EE3D8D" w:rsidP="001640E2">
            <w:pPr>
              <w:pStyle w:val="Akapitzlist"/>
              <w:numPr>
                <w:ilvl w:val="0"/>
                <w:numId w:val="7"/>
              </w:numPr>
              <w:tabs>
                <w:tab w:val="left" w:pos="3878"/>
              </w:tabs>
              <w:spacing w:before="60" w:after="60" w:line="360" w:lineRule="auto"/>
              <w:ind w:left="350" w:hanging="284"/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</w:pPr>
            <w:r w:rsidRPr="00B82B1D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lastRenderedPageBreak/>
              <w:t>orzeczenie ZUS,</w:t>
            </w:r>
          </w:p>
          <w:p w14:paraId="56DDCD19" w14:textId="77777777" w:rsidR="00EE3D8D" w:rsidRPr="00A46729" w:rsidRDefault="00EE3D8D" w:rsidP="001640E2">
            <w:pPr>
              <w:pStyle w:val="Akapitzlist"/>
              <w:numPr>
                <w:ilvl w:val="0"/>
                <w:numId w:val="7"/>
              </w:numPr>
              <w:tabs>
                <w:tab w:val="left" w:pos="3878"/>
              </w:tabs>
              <w:spacing w:before="60" w:after="0" w:line="360" w:lineRule="auto"/>
              <w:ind w:left="352" w:hanging="284"/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</w:pPr>
            <w:r w:rsidRPr="006C0752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dokumenty potwierdzające skorzystanie ze wsparcia, np. umowa z uczestnikiem projektu, lista obecności potwierdzająca skorzystanie z</w:t>
            </w:r>
            <w:r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e</w:t>
            </w:r>
            <w:r w:rsidRPr="006C0752"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bCs/>
                <w:color w:val="000000"/>
                <w:sz w:val="24"/>
                <w:szCs w:val="24"/>
              </w:rPr>
              <w:t>wsparcia</w:t>
            </w:r>
            <w:r w:rsidRPr="006C0752">
              <w:rPr>
                <w:rFonts w:ascii="Arial" w:eastAsia="Calibri" w:hAnsi="Arial" w:cs="Arial"/>
                <w:spacing w:val="-2"/>
                <w:sz w:val="24"/>
                <w:szCs w:val="24"/>
              </w:rPr>
              <w:t>.</w:t>
            </w:r>
          </w:p>
        </w:tc>
      </w:tr>
      <w:tr w:rsidR="00EE3D8D" w:rsidRPr="00FC247B" w14:paraId="2EF6E5C6" w14:textId="77777777" w:rsidTr="00E643B2">
        <w:trPr>
          <w:trHeight w:val="8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F7866" w14:textId="77777777" w:rsidR="00EE3D8D" w:rsidRPr="00FC247B" w:rsidRDefault="00EE3D8D" w:rsidP="003C44C7">
            <w:pPr>
              <w:tabs>
                <w:tab w:val="left" w:pos="3878"/>
              </w:tabs>
              <w:spacing w:before="120" w:after="120" w:line="360" w:lineRule="auto"/>
              <w:jc w:val="center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</w:pPr>
            <w:r w:rsidRPr="00FC247B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  <w:lastRenderedPageBreak/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ADC8" w14:textId="77777777" w:rsidR="00EE3D8D" w:rsidRPr="003E5C9D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bCs/>
                <w:color w:val="000000"/>
                <w:spacing w:val="-2"/>
                <w:sz w:val="24"/>
                <w:szCs w:val="24"/>
              </w:rPr>
            </w:pPr>
            <w:r w:rsidRPr="003E5C9D">
              <w:rPr>
                <w:rFonts w:ascii="Arial" w:eastAsia="Calibri" w:hAnsi="Arial" w:cs="Arial"/>
                <w:b/>
                <w:bCs/>
                <w:color w:val="000000"/>
                <w:spacing w:val="-2"/>
                <w:sz w:val="24"/>
                <w:szCs w:val="24"/>
              </w:rPr>
              <w:t>Liczba osób z krajów trzecich objętych wsparciem w programie</w:t>
            </w:r>
            <w:r>
              <w:rPr>
                <w:rFonts w:ascii="Arial" w:eastAsia="Calibri" w:hAnsi="Arial" w:cs="Arial"/>
                <w:b/>
                <w:bCs/>
                <w:color w:val="000000"/>
                <w:spacing w:val="-2"/>
                <w:sz w:val="24"/>
                <w:szCs w:val="24"/>
              </w:rPr>
              <w:t>.</w:t>
            </w:r>
            <w:r w:rsidRPr="003E5C9D">
              <w:rPr>
                <w:rFonts w:ascii="Arial" w:eastAsia="Calibri" w:hAnsi="Arial" w:cs="Arial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14:paraId="1E49AB7F" w14:textId="77777777" w:rsidR="00EE3D8D" w:rsidRPr="00FC247B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</w:pPr>
            <w:r w:rsidRPr="00FC247B"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  <w:t>(osoby)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F8D0" w14:textId="21E37CED" w:rsidR="00EE3D8D" w:rsidRPr="0096246E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</w:pPr>
            <w:r w:rsidRPr="0096246E"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DEFINICJA</w:t>
            </w:r>
          </w:p>
          <w:p w14:paraId="7009F696" w14:textId="77777777" w:rsidR="00EE3D8D" w:rsidRPr="00FC247B" w:rsidRDefault="00EE3D8D" w:rsidP="003C44C7">
            <w:pPr>
              <w:spacing w:after="480" w:line="360" w:lineRule="auto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FC247B">
              <w:rPr>
                <w:rFonts w:ascii="Arial" w:eastAsia="Calibri" w:hAnsi="Arial" w:cs="Arial"/>
                <w:spacing w:val="-2"/>
                <w:sz w:val="24"/>
                <w:szCs w:val="24"/>
              </w:rPr>
              <w:t>Wskaźnik określa liczbę osób, które są obywatelami krajów spoza UE. Do wskaźnika wlicza się też bezpaństwowców zgodnie z Konwencją o statusie bezpaństwowców z 1954 r. i osoby bez ustalonego obywatelstwa.</w:t>
            </w:r>
          </w:p>
          <w:p w14:paraId="4945CD15" w14:textId="76FA1804" w:rsidR="00EE3D8D" w:rsidRPr="0096246E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color w:val="000000"/>
                <w:spacing w:val="-2"/>
                <w:sz w:val="24"/>
                <w:szCs w:val="24"/>
              </w:rPr>
            </w:pPr>
            <w:r w:rsidRPr="0096246E">
              <w:rPr>
                <w:rFonts w:ascii="Arial" w:eastAsia="Calibri" w:hAnsi="Arial" w:cs="Arial"/>
                <w:b/>
                <w:color w:val="000000"/>
                <w:spacing w:val="-2"/>
                <w:sz w:val="24"/>
                <w:szCs w:val="24"/>
              </w:rPr>
              <w:t>TERMIN POMIARU</w:t>
            </w:r>
          </w:p>
          <w:p w14:paraId="15D96A62" w14:textId="77777777" w:rsidR="00EE3D8D" w:rsidRPr="00FC247B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</w:pPr>
            <w:r w:rsidRPr="00FC247B"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  <w:t>W momencie rozpoczęcia udziału w projekcie.</w:t>
            </w:r>
          </w:p>
          <w:p w14:paraId="50D2FD94" w14:textId="77777777" w:rsidR="00EE3D8D" w:rsidRDefault="00EE3D8D" w:rsidP="003C44C7">
            <w:pPr>
              <w:spacing w:after="480" w:line="360" w:lineRule="auto"/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</w:pPr>
            <w:r w:rsidRPr="00FC247B"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  <w:t>Za rozpoczęcie udziału w projekcie co do zasady uznaje się przystąpienie do pierwszej formy wsparcia w</w:t>
            </w:r>
            <w:r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  <w:t> </w:t>
            </w:r>
            <w:r w:rsidRPr="00FC247B"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  <w:t>ramach projektu.</w:t>
            </w:r>
          </w:p>
          <w:p w14:paraId="4956F7A6" w14:textId="66AE30B5" w:rsidR="00EE3D8D" w:rsidRPr="006C0039" w:rsidRDefault="00EE3D8D" w:rsidP="003C44C7">
            <w:pPr>
              <w:spacing w:after="240" w:line="360" w:lineRule="auto"/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</w:pPr>
            <w:r w:rsidRPr="0096246E">
              <w:rPr>
                <w:rFonts w:ascii="Arial" w:eastAsia="Calibri" w:hAnsi="Arial" w:cs="Arial"/>
                <w:b/>
                <w:color w:val="000000" w:themeColor="text1"/>
                <w:spacing w:val="-2"/>
                <w:sz w:val="24"/>
                <w:szCs w:val="24"/>
              </w:rPr>
              <w:t xml:space="preserve">PRZYKŁADOWE </w:t>
            </w:r>
            <w:r w:rsidRPr="0096246E">
              <w:rPr>
                <w:rFonts w:ascii="Arial" w:eastAsia="Calibri" w:hAnsi="Arial" w:cs="Arial"/>
                <w:b/>
                <w:color w:val="000000"/>
                <w:spacing w:val="-2"/>
                <w:sz w:val="24"/>
                <w:szCs w:val="24"/>
              </w:rPr>
              <w:t>ŹRÓDŁA POMIARU</w:t>
            </w:r>
          </w:p>
          <w:p w14:paraId="28676FD3" w14:textId="77777777" w:rsidR="00EE3D8D" w:rsidRPr="00FC247B" w:rsidRDefault="00EE3D8D" w:rsidP="001640E2">
            <w:pPr>
              <w:pStyle w:val="Akapitzlist"/>
              <w:numPr>
                <w:ilvl w:val="0"/>
                <w:numId w:val="8"/>
              </w:numPr>
              <w:tabs>
                <w:tab w:val="left" w:pos="3878"/>
              </w:tabs>
              <w:spacing w:before="120" w:after="120" w:line="360" w:lineRule="auto"/>
              <w:ind w:left="357" w:hanging="282"/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</w:pPr>
            <w:r w:rsidRPr="00FC247B"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  <w:t>paszport lub inny ważny dokument potwierdzający tożsamość lub tożsamość i obywatelstwo,</w:t>
            </w:r>
          </w:p>
          <w:p w14:paraId="2339C74C" w14:textId="77777777" w:rsidR="00EE3D8D" w:rsidRPr="00FC247B" w:rsidRDefault="00EE3D8D" w:rsidP="001640E2">
            <w:pPr>
              <w:pStyle w:val="Akapitzlist"/>
              <w:numPr>
                <w:ilvl w:val="0"/>
                <w:numId w:val="8"/>
              </w:numPr>
              <w:tabs>
                <w:tab w:val="left" w:pos="3878"/>
              </w:tabs>
              <w:spacing w:before="120" w:after="120" w:line="360" w:lineRule="auto"/>
              <w:ind w:left="357" w:hanging="282"/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</w:pPr>
            <w:r w:rsidRPr="00FC247B"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  <w:t>dokument podróży i zezwolenie na pobyt czasowy (karta pobytu),</w:t>
            </w:r>
          </w:p>
          <w:p w14:paraId="7A9F79AF" w14:textId="77777777" w:rsidR="00EE3D8D" w:rsidRPr="00FC247B" w:rsidRDefault="00EE3D8D" w:rsidP="001640E2">
            <w:pPr>
              <w:pStyle w:val="Akapitzlist"/>
              <w:numPr>
                <w:ilvl w:val="0"/>
                <w:numId w:val="8"/>
              </w:numPr>
              <w:tabs>
                <w:tab w:val="left" w:pos="3878"/>
              </w:tabs>
              <w:spacing w:before="120" w:after="120" w:line="360" w:lineRule="auto"/>
              <w:ind w:left="357" w:hanging="282"/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</w:pPr>
            <w:r w:rsidRPr="00FC247B"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  <w:t>zezwolenie na pobyt stały lub rezydenturę długoterminową UE,</w:t>
            </w:r>
          </w:p>
          <w:p w14:paraId="530C2EED" w14:textId="77777777" w:rsidR="00EE3D8D" w:rsidRPr="00FC247B" w:rsidRDefault="00EE3D8D" w:rsidP="001640E2">
            <w:pPr>
              <w:pStyle w:val="Akapitzlist"/>
              <w:numPr>
                <w:ilvl w:val="0"/>
                <w:numId w:val="8"/>
              </w:numPr>
              <w:tabs>
                <w:tab w:val="left" w:pos="3878"/>
              </w:tabs>
              <w:spacing w:before="120" w:after="120" w:line="360" w:lineRule="auto"/>
              <w:ind w:left="357" w:hanging="282"/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</w:pPr>
            <w:r w:rsidRPr="00FC247B"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  <w:t>decyzja w sprawie udzielenia ochrony międzynarodowej,</w:t>
            </w:r>
          </w:p>
          <w:p w14:paraId="157119C9" w14:textId="77777777" w:rsidR="00EE3D8D" w:rsidRPr="00A46729" w:rsidRDefault="00EE3D8D" w:rsidP="001640E2">
            <w:pPr>
              <w:pStyle w:val="Akapitzlist"/>
              <w:numPr>
                <w:ilvl w:val="0"/>
                <w:numId w:val="8"/>
              </w:numPr>
              <w:tabs>
                <w:tab w:val="left" w:pos="3878"/>
              </w:tabs>
              <w:spacing w:before="120" w:after="0" w:line="360" w:lineRule="auto"/>
              <w:ind w:left="358" w:hanging="284"/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</w:pPr>
            <w:r w:rsidRPr="00FC247B">
              <w:rPr>
                <w:rFonts w:ascii="Arial" w:eastAsia="Calibri" w:hAnsi="Arial" w:cs="Arial"/>
                <w:spacing w:val="-2"/>
                <w:sz w:val="24"/>
                <w:szCs w:val="24"/>
              </w:rPr>
              <w:lastRenderedPageBreak/>
              <w:t xml:space="preserve">dokumenty potwierdzające skorzystanie ze wsparcia, np. umowa z uczestnikiem projektu, lista obecności potwierdzająca skorzystanie 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>ze wsparcia</w:t>
            </w:r>
            <w:r w:rsidRPr="00FC247B">
              <w:rPr>
                <w:rFonts w:ascii="Arial" w:eastAsia="Calibri" w:hAnsi="Arial" w:cs="Arial"/>
                <w:spacing w:val="-2"/>
                <w:sz w:val="24"/>
                <w:szCs w:val="24"/>
              </w:rPr>
              <w:t>.</w:t>
            </w:r>
          </w:p>
        </w:tc>
      </w:tr>
      <w:tr w:rsidR="00EE3D8D" w:rsidRPr="00FC247B" w14:paraId="5BFCE8BA" w14:textId="77777777" w:rsidTr="00E643B2">
        <w:trPr>
          <w:trHeight w:val="8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9A7C8" w14:textId="77777777" w:rsidR="00EE3D8D" w:rsidRPr="00FC247B" w:rsidRDefault="00EE3D8D" w:rsidP="003C44C7">
            <w:pPr>
              <w:tabs>
                <w:tab w:val="left" w:pos="3878"/>
              </w:tabs>
              <w:spacing w:before="120" w:after="120" w:line="360" w:lineRule="auto"/>
              <w:jc w:val="center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</w:pPr>
            <w:r w:rsidRPr="00FC247B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  <w:lastRenderedPageBreak/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68F1A" w14:textId="77777777" w:rsidR="00EE3D8D" w:rsidRPr="003E5C9D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bCs/>
                <w:color w:val="000000"/>
                <w:spacing w:val="-2"/>
                <w:sz w:val="24"/>
                <w:szCs w:val="24"/>
              </w:rPr>
            </w:pPr>
            <w:r w:rsidRPr="003E5C9D">
              <w:rPr>
                <w:rFonts w:ascii="Arial" w:eastAsia="Calibri" w:hAnsi="Arial" w:cs="Arial"/>
                <w:b/>
                <w:bCs/>
                <w:color w:val="000000"/>
                <w:spacing w:val="-2"/>
                <w:sz w:val="24"/>
                <w:szCs w:val="24"/>
              </w:rPr>
              <w:t>Liczba osób obcego pochodzenia objętych wsparciem w programie</w:t>
            </w:r>
            <w:r>
              <w:rPr>
                <w:rFonts w:ascii="Arial" w:eastAsia="Calibri" w:hAnsi="Arial" w:cs="Arial"/>
                <w:b/>
                <w:bCs/>
                <w:color w:val="000000"/>
                <w:spacing w:val="-2"/>
                <w:sz w:val="24"/>
                <w:szCs w:val="24"/>
              </w:rPr>
              <w:t>.</w:t>
            </w:r>
          </w:p>
          <w:p w14:paraId="1BACC46B" w14:textId="77777777" w:rsidR="00EE3D8D" w:rsidRPr="00FC247B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</w:pPr>
            <w:r w:rsidRPr="00FC247B"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  <w:t>(osoby)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0CE5" w14:textId="281127E0" w:rsidR="00EE3D8D" w:rsidRPr="0096246E" w:rsidRDefault="00EE3D8D" w:rsidP="003C44C7">
            <w:pPr>
              <w:spacing w:before="120" w:after="120" w:line="360" w:lineRule="auto"/>
              <w:rPr>
                <w:rFonts w:ascii="Arial" w:eastAsia="Times New Roman" w:hAnsi="Arial" w:cs="Arial"/>
                <w:b/>
                <w:bCs/>
                <w:spacing w:val="-2"/>
                <w:sz w:val="24"/>
                <w:szCs w:val="24"/>
                <w:lang w:eastAsia="pl-PL"/>
              </w:rPr>
            </w:pPr>
            <w:r w:rsidRPr="0096246E">
              <w:rPr>
                <w:rFonts w:ascii="Arial" w:eastAsia="Times New Roman" w:hAnsi="Arial" w:cs="Arial"/>
                <w:b/>
                <w:bCs/>
                <w:spacing w:val="-2"/>
                <w:sz w:val="24"/>
                <w:szCs w:val="24"/>
                <w:lang w:eastAsia="pl-PL"/>
              </w:rPr>
              <w:t>DEFINICJA</w:t>
            </w:r>
          </w:p>
          <w:p w14:paraId="401386BB" w14:textId="77777777" w:rsidR="00EE3D8D" w:rsidRDefault="00EE3D8D" w:rsidP="003C44C7">
            <w:pPr>
              <w:spacing w:after="120" w:line="360" w:lineRule="auto"/>
              <w:rPr>
                <w:rFonts w:ascii="Arial" w:eastAsia="Times New Roman" w:hAnsi="Arial" w:cs="Arial"/>
                <w:spacing w:val="-2"/>
                <w:sz w:val="24"/>
                <w:szCs w:val="24"/>
                <w:lang w:eastAsia="pl-PL"/>
              </w:rPr>
            </w:pPr>
            <w:r w:rsidRPr="00FC247B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Wskaźnik określa liczbę osób, które są </w:t>
            </w:r>
            <w:r w:rsidRPr="00FC247B">
              <w:rPr>
                <w:rFonts w:ascii="Arial" w:eastAsia="Times New Roman" w:hAnsi="Arial" w:cs="Arial"/>
                <w:spacing w:val="-2"/>
                <w:sz w:val="24"/>
                <w:szCs w:val="24"/>
                <w:lang w:eastAsia="pl-PL"/>
              </w:rPr>
              <w:t>obcego pochodzenia, tj. cudzoziemców.</w:t>
            </w:r>
          </w:p>
          <w:p w14:paraId="48249018" w14:textId="77777777" w:rsidR="00EE3D8D" w:rsidRPr="00FC247B" w:rsidRDefault="00EE3D8D" w:rsidP="003C44C7">
            <w:pPr>
              <w:spacing w:after="120" w:line="360" w:lineRule="auto"/>
              <w:rPr>
                <w:rFonts w:ascii="Arial" w:eastAsia="Times New Roman" w:hAnsi="Arial" w:cs="Arial"/>
                <w:spacing w:val="-2"/>
                <w:sz w:val="24"/>
                <w:szCs w:val="24"/>
                <w:lang w:eastAsia="pl-PL"/>
              </w:rPr>
            </w:pPr>
            <w:r w:rsidRPr="009F33B2">
              <w:rPr>
                <w:rFonts w:ascii="Arial" w:eastAsia="Times New Roman" w:hAnsi="Arial" w:cs="Arial"/>
                <w:spacing w:val="-2"/>
                <w:sz w:val="24"/>
                <w:szCs w:val="24"/>
                <w:lang w:eastAsia="pl-PL"/>
              </w:rPr>
              <w:t xml:space="preserve">Cudzoziemiec </w:t>
            </w:r>
            <w:r>
              <w:rPr>
                <w:rFonts w:ascii="Arial" w:eastAsia="Times New Roman" w:hAnsi="Arial" w:cs="Arial"/>
                <w:spacing w:val="-2"/>
                <w:sz w:val="24"/>
                <w:szCs w:val="24"/>
                <w:lang w:eastAsia="pl-PL"/>
              </w:rPr>
              <w:t>–</w:t>
            </w:r>
            <w:r w:rsidRPr="00FC247B">
              <w:rPr>
                <w:rFonts w:ascii="Arial" w:eastAsia="Times New Roman" w:hAnsi="Arial" w:cs="Arial"/>
                <w:spacing w:val="-2"/>
                <w:sz w:val="24"/>
                <w:szCs w:val="24"/>
                <w:lang w:eastAsia="pl-PL"/>
              </w:rPr>
              <w:t xml:space="preserve"> każda osoba, która nie posiada polskiego obywatelstwa, bez względu na fakt posiadania lub nie obywatelstwa (obywatelstw) innych krajów. </w:t>
            </w:r>
          </w:p>
          <w:p w14:paraId="3DB8D298" w14:textId="77777777" w:rsidR="00EE3D8D" w:rsidRDefault="00EE3D8D" w:rsidP="003C44C7">
            <w:pPr>
              <w:spacing w:after="480" w:line="360" w:lineRule="auto"/>
              <w:rPr>
                <w:rFonts w:ascii="Arial" w:eastAsia="Times New Roman" w:hAnsi="Arial" w:cs="Arial"/>
                <w:spacing w:val="-2"/>
                <w:sz w:val="24"/>
                <w:szCs w:val="24"/>
                <w:lang w:eastAsia="pl-PL"/>
              </w:rPr>
            </w:pPr>
            <w:r w:rsidRPr="00FC247B">
              <w:rPr>
                <w:rFonts w:ascii="Arial" w:eastAsia="Times New Roman" w:hAnsi="Arial" w:cs="Arial"/>
                <w:spacing w:val="-2"/>
                <w:sz w:val="24"/>
                <w:szCs w:val="24"/>
                <w:lang w:eastAsia="pl-PL"/>
              </w:rPr>
              <w:t>Wskaźnik nie obejmuje osób należących do mniejszości, których udział w projektach monitorowany jest wskaźnikiem liczba osób należących do mniejszości, w tym społeczności marginalizowanych takich jak Romowie, objętych wsparciem w programie.</w:t>
            </w:r>
          </w:p>
          <w:p w14:paraId="7673DDF1" w14:textId="75647DBE" w:rsidR="00EE3D8D" w:rsidRPr="0096246E" w:rsidRDefault="00EE3D8D" w:rsidP="003C44C7">
            <w:pPr>
              <w:spacing w:before="120" w:after="120" w:line="360" w:lineRule="auto"/>
              <w:rPr>
                <w:rFonts w:ascii="Arial" w:eastAsia="Times New Roman" w:hAnsi="Arial" w:cs="Arial"/>
                <w:b/>
                <w:spacing w:val="-2"/>
                <w:sz w:val="24"/>
                <w:szCs w:val="24"/>
                <w:lang w:eastAsia="pl-PL"/>
              </w:rPr>
            </w:pPr>
            <w:r w:rsidRPr="0096246E">
              <w:rPr>
                <w:rFonts w:ascii="Arial" w:eastAsia="Times New Roman" w:hAnsi="Arial" w:cs="Arial"/>
                <w:b/>
                <w:spacing w:val="-2"/>
                <w:sz w:val="24"/>
                <w:szCs w:val="24"/>
                <w:lang w:eastAsia="pl-PL"/>
              </w:rPr>
              <w:t>TERMIN POMIARU</w:t>
            </w:r>
          </w:p>
          <w:p w14:paraId="561666C1" w14:textId="77777777" w:rsidR="00EE3D8D" w:rsidRPr="00FC247B" w:rsidRDefault="00EE3D8D" w:rsidP="003C44C7">
            <w:pPr>
              <w:spacing w:before="120" w:after="120" w:line="360" w:lineRule="auto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</w:pPr>
            <w:r w:rsidRPr="00FC247B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  <w:t xml:space="preserve">W momencie rozpoczęcia udziału w projekcie.  </w:t>
            </w:r>
          </w:p>
          <w:p w14:paraId="3470CBDC" w14:textId="77777777" w:rsidR="00EE3D8D" w:rsidRDefault="00EE3D8D" w:rsidP="003C44C7">
            <w:pPr>
              <w:spacing w:after="480" w:line="360" w:lineRule="auto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</w:pPr>
            <w:r w:rsidRPr="00FC247B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  <w:t>Za rozpoczęcie udziału w projekcie co do zasady uznaje się przystąpienie do pierwszej formy wsparcia w</w:t>
            </w:r>
            <w:r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  <w:t> </w:t>
            </w:r>
            <w:r w:rsidRPr="00FC247B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  <w:t>ramach projektu.</w:t>
            </w:r>
          </w:p>
          <w:p w14:paraId="66499747" w14:textId="3E9C7037" w:rsidR="00EE3D8D" w:rsidRPr="0096246E" w:rsidRDefault="00EE3D8D" w:rsidP="003C44C7">
            <w:pPr>
              <w:spacing w:before="120" w:after="120" w:line="360" w:lineRule="auto"/>
              <w:rPr>
                <w:rFonts w:ascii="Arial" w:eastAsia="Times New Roman" w:hAnsi="Arial" w:cs="Arial"/>
                <w:b/>
                <w:spacing w:val="-2"/>
                <w:sz w:val="24"/>
                <w:szCs w:val="24"/>
                <w:lang w:eastAsia="pl-PL"/>
              </w:rPr>
            </w:pPr>
            <w:r w:rsidRPr="0096246E">
              <w:rPr>
                <w:rFonts w:ascii="Arial" w:eastAsia="Calibri" w:hAnsi="Arial" w:cs="Arial"/>
                <w:b/>
                <w:color w:val="000000" w:themeColor="text1"/>
                <w:spacing w:val="-2"/>
                <w:sz w:val="24"/>
                <w:szCs w:val="24"/>
              </w:rPr>
              <w:t xml:space="preserve">PRZYKŁADOWE </w:t>
            </w:r>
            <w:r w:rsidRPr="0096246E">
              <w:rPr>
                <w:rFonts w:ascii="Arial" w:eastAsia="Times New Roman" w:hAnsi="Arial" w:cs="Arial"/>
                <w:b/>
                <w:spacing w:val="-2"/>
                <w:sz w:val="24"/>
                <w:szCs w:val="24"/>
                <w:lang w:eastAsia="pl-PL"/>
              </w:rPr>
              <w:t>ŹRÓDŁA POMIARU</w:t>
            </w:r>
          </w:p>
          <w:p w14:paraId="303D6F43" w14:textId="77777777" w:rsidR="00EE3D8D" w:rsidRPr="00FC247B" w:rsidRDefault="00EE3D8D" w:rsidP="001640E2">
            <w:pPr>
              <w:pStyle w:val="Akapitzlist"/>
              <w:numPr>
                <w:ilvl w:val="0"/>
                <w:numId w:val="9"/>
              </w:numPr>
              <w:tabs>
                <w:tab w:val="left" w:pos="3878"/>
              </w:tabs>
              <w:spacing w:before="120" w:after="120" w:line="360" w:lineRule="auto"/>
              <w:ind w:left="357" w:hanging="284"/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</w:pPr>
            <w:r w:rsidRPr="00FC247B"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  <w:t>paszport lub inny ważny dokument potwierdzający tożsamość lub tożsamość i obywatelstwo,</w:t>
            </w:r>
          </w:p>
          <w:p w14:paraId="3FE22978" w14:textId="77777777" w:rsidR="00EE3D8D" w:rsidRPr="00FC247B" w:rsidRDefault="00EE3D8D" w:rsidP="001640E2">
            <w:pPr>
              <w:pStyle w:val="Akapitzlist"/>
              <w:numPr>
                <w:ilvl w:val="0"/>
                <w:numId w:val="9"/>
              </w:numPr>
              <w:tabs>
                <w:tab w:val="left" w:pos="3878"/>
              </w:tabs>
              <w:spacing w:before="120" w:after="120" w:line="360" w:lineRule="auto"/>
              <w:ind w:left="357" w:hanging="284"/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</w:pPr>
            <w:r w:rsidRPr="00FC247B"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  <w:t>dokument podróży i zezwolenie na pobyt czasowy (karta pobytu),</w:t>
            </w:r>
          </w:p>
          <w:p w14:paraId="625DA90C" w14:textId="77777777" w:rsidR="00EE3D8D" w:rsidRPr="00FC247B" w:rsidRDefault="00EE3D8D" w:rsidP="001640E2">
            <w:pPr>
              <w:pStyle w:val="Akapitzlist"/>
              <w:numPr>
                <w:ilvl w:val="0"/>
                <w:numId w:val="9"/>
              </w:numPr>
              <w:spacing w:before="120" w:after="120" w:line="360" w:lineRule="auto"/>
              <w:ind w:left="357" w:hanging="284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</w:pPr>
            <w:r w:rsidRPr="00FC247B"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  <w:lastRenderedPageBreak/>
              <w:t>zezwolenie na pobyt stały lub rezydenturę długoterminową UE</w:t>
            </w:r>
            <w:r w:rsidRPr="00FC247B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  <w:t>,</w:t>
            </w:r>
          </w:p>
          <w:p w14:paraId="3E2B2400" w14:textId="77777777" w:rsidR="00EE3D8D" w:rsidRPr="00FC247B" w:rsidRDefault="00EE3D8D" w:rsidP="001640E2">
            <w:pPr>
              <w:pStyle w:val="Akapitzlist"/>
              <w:numPr>
                <w:ilvl w:val="0"/>
                <w:numId w:val="9"/>
              </w:numPr>
              <w:spacing w:line="360" w:lineRule="auto"/>
              <w:ind w:left="357" w:hanging="284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</w:pPr>
            <w:r w:rsidRPr="00FC247B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  <w:t>decyzja w sprawie udzielenia ochrony międzynarodowej,</w:t>
            </w:r>
          </w:p>
          <w:p w14:paraId="1810EA65" w14:textId="77777777" w:rsidR="00EE3D8D" w:rsidRPr="00A46729" w:rsidRDefault="00EE3D8D" w:rsidP="001640E2">
            <w:pPr>
              <w:pStyle w:val="Akapitzlist"/>
              <w:numPr>
                <w:ilvl w:val="0"/>
                <w:numId w:val="9"/>
              </w:numPr>
              <w:spacing w:before="120" w:after="0" w:line="360" w:lineRule="auto"/>
              <w:ind w:left="358" w:hanging="284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</w:pPr>
            <w:r w:rsidRPr="00FC247B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dokumenty potwierdzające skorzystanie ze wsparcia, 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>np</w:t>
            </w:r>
            <w:r w:rsidRPr="00FC247B">
              <w:rPr>
                <w:rFonts w:ascii="Arial" w:eastAsia="Calibri" w:hAnsi="Arial" w:cs="Arial"/>
                <w:spacing w:val="-2"/>
                <w:sz w:val="24"/>
                <w:szCs w:val="24"/>
              </w:rPr>
              <w:t>. umowa z uczestnikiem projektu, lista obecności potwierdzająca skorzystanie z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>e</w:t>
            </w:r>
            <w:r w:rsidRPr="00FC247B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>wsparcia</w:t>
            </w:r>
            <w:r w:rsidRPr="00FC247B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  <w:t xml:space="preserve">. </w:t>
            </w:r>
          </w:p>
        </w:tc>
      </w:tr>
      <w:tr w:rsidR="00EE3D8D" w:rsidRPr="00FC247B" w14:paraId="6A31691C" w14:textId="77777777" w:rsidTr="00E643B2">
        <w:trPr>
          <w:trHeight w:val="8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FEB7" w14:textId="77777777" w:rsidR="00EE3D8D" w:rsidRPr="00FC247B" w:rsidRDefault="00EE3D8D" w:rsidP="003C44C7">
            <w:pPr>
              <w:tabs>
                <w:tab w:val="left" w:pos="3878"/>
              </w:tabs>
              <w:spacing w:before="120" w:after="120" w:line="360" w:lineRule="auto"/>
              <w:jc w:val="center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</w:pPr>
            <w:r w:rsidRPr="00FC247B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  <w:lastRenderedPageBreak/>
              <w:t>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6F7A" w14:textId="77777777" w:rsidR="00EE3D8D" w:rsidRPr="00EB53C6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bCs/>
                <w:color w:val="000000"/>
                <w:spacing w:val="-2"/>
                <w:sz w:val="24"/>
                <w:szCs w:val="24"/>
              </w:rPr>
            </w:pPr>
            <w:r w:rsidRPr="00EB53C6">
              <w:rPr>
                <w:rFonts w:ascii="Arial" w:eastAsia="Calibri" w:hAnsi="Arial" w:cs="Arial"/>
                <w:b/>
                <w:bCs/>
                <w:color w:val="000000"/>
                <w:spacing w:val="-2"/>
                <w:sz w:val="24"/>
                <w:szCs w:val="24"/>
              </w:rPr>
              <w:t>Liczba osób należących do mniejszości, w tym społeczności marginalizowanych takich jak Romowie, objętych wsparciem w programie</w:t>
            </w:r>
            <w:r>
              <w:rPr>
                <w:rFonts w:ascii="Arial" w:eastAsia="Calibri" w:hAnsi="Arial" w:cs="Arial"/>
                <w:b/>
                <w:bCs/>
                <w:color w:val="000000"/>
                <w:spacing w:val="-2"/>
                <w:sz w:val="24"/>
                <w:szCs w:val="24"/>
              </w:rPr>
              <w:t>.</w:t>
            </w:r>
          </w:p>
          <w:p w14:paraId="33514941" w14:textId="77777777" w:rsidR="00EE3D8D" w:rsidRPr="00FC247B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</w:pPr>
            <w:r w:rsidRPr="00FC247B"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  <w:t>(osoby)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5CC4" w14:textId="0EB39945" w:rsidR="00E54F05" w:rsidRDefault="00E54F05" w:rsidP="003C44C7">
            <w:pPr>
              <w:spacing w:after="120" w:line="360" w:lineRule="auto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677B7A">
              <w:rPr>
                <w:rFonts w:ascii="Arial" w:eastAsia="Calibri" w:hAnsi="Arial" w:cs="Arial"/>
                <w:b/>
                <w:bCs/>
                <w:color w:val="000000" w:themeColor="text1"/>
                <w:spacing w:val="-2"/>
                <w:sz w:val="24"/>
                <w:szCs w:val="24"/>
              </w:rPr>
              <w:t>DEFINICJ</w:t>
            </w:r>
            <w:r>
              <w:rPr>
                <w:rFonts w:ascii="Arial" w:eastAsia="Calibri" w:hAnsi="Arial" w:cs="Arial"/>
                <w:b/>
                <w:bCs/>
                <w:color w:val="000000" w:themeColor="text1"/>
                <w:spacing w:val="-2"/>
                <w:sz w:val="24"/>
                <w:szCs w:val="24"/>
              </w:rPr>
              <w:t>A</w:t>
            </w:r>
            <w:r w:rsidRPr="00677B7A">
              <w:rPr>
                <w:rFonts w:ascii="Arial" w:eastAsia="Calibri" w:hAnsi="Arial" w:cs="Arial"/>
                <w:b/>
                <w:bCs/>
                <w:color w:val="000000" w:themeColor="text1"/>
                <w:spacing w:val="-2"/>
                <w:sz w:val="24"/>
                <w:szCs w:val="24"/>
              </w:rPr>
              <w:t>:</w:t>
            </w:r>
          </w:p>
          <w:p w14:paraId="0DB16B24" w14:textId="60955B17" w:rsidR="00EE3D8D" w:rsidRPr="00FC247B" w:rsidRDefault="00EE3D8D" w:rsidP="003C44C7">
            <w:pPr>
              <w:spacing w:after="120" w:line="360" w:lineRule="auto"/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</w:pPr>
            <w:r w:rsidRPr="00FC247B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Wskaźnik obejmuje osoby </w:t>
            </w:r>
            <w:r w:rsidRPr="00FC247B"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  <w:t xml:space="preserve">należące do mniejszości narodowych i etnicznych biorące udział w </w:t>
            </w:r>
            <w:r w:rsidRPr="009F33B2"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  <w:t>projektach EFS+.</w:t>
            </w:r>
          </w:p>
          <w:p w14:paraId="6A67F694" w14:textId="77777777" w:rsidR="00EE3D8D" w:rsidRDefault="00EE3D8D" w:rsidP="003C44C7">
            <w:pPr>
              <w:spacing w:after="120" w:line="360" w:lineRule="auto"/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</w:pPr>
            <w:r w:rsidRPr="00FC247B"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  <w:t>Zgodnie z prawem krajowym mniejszości narodowe to mniejszość: białoruska, czeska, litewska, niemiecka, ormiańska, rosyjska, słowacka, ukraińska, żydowska.</w:t>
            </w:r>
          </w:p>
          <w:p w14:paraId="316B75F1" w14:textId="77777777" w:rsidR="00EE3D8D" w:rsidRDefault="00EE3D8D" w:rsidP="003C44C7">
            <w:pPr>
              <w:spacing w:after="480" w:line="360" w:lineRule="auto"/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</w:pPr>
            <w:r w:rsidRPr="00FC247B"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  <w:t>Mniejszości etniczne: karaimska, łemkowska, romska, tatarska.</w:t>
            </w:r>
          </w:p>
          <w:p w14:paraId="029860CB" w14:textId="421874E7" w:rsidR="00EE3D8D" w:rsidRPr="0096246E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color w:val="000000" w:themeColor="text1"/>
                <w:spacing w:val="-2"/>
                <w:sz w:val="24"/>
                <w:szCs w:val="24"/>
              </w:rPr>
            </w:pPr>
            <w:r w:rsidRPr="0096246E">
              <w:rPr>
                <w:rFonts w:ascii="Arial" w:eastAsia="Calibri" w:hAnsi="Arial" w:cs="Arial"/>
                <w:b/>
                <w:color w:val="000000" w:themeColor="text1"/>
                <w:spacing w:val="-2"/>
                <w:sz w:val="24"/>
                <w:szCs w:val="24"/>
              </w:rPr>
              <w:t>TERMIN POMIARU</w:t>
            </w:r>
          </w:p>
          <w:p w14:paraId="2AC5EEBD" w14:textId="77777777" w:rsidR="00EE3D8D" w:rsidRPr="00FC247B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</w:pPr>
            <w:r w:rsidRPr="00FC247B"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  <w:t xml:space="preserve">W momencie rozpoczęcia udziału w projekcie.  </w:t>
            </w:r>
          </w:p>
          <w:p w14:paraId="06649BD6" w14:textId="77777777" w:rsidR="00EE3D8D" w:rsidRPr="00FC247B" w:rsidRDefault="00EE3D8D" w:rsidP="003C44C7">
            <w:pPr>
              <w:spacing w:after="480" w:line="360" w:lineRule="auto"/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</w:pPr>
            <w:r w:rsidRPr="00FC247B"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  <w:t>Za rozpoczęcie udziału w projekcie co do zasady uznaje się przystąpienie do pierwszej formy wsparcia w</w:t>
            </w:r>
            <w:r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  <w:t> </w:t>
            </w:r>
            <w:r w:rsidRPr="00FC247B"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  <w:t>ramach projektu.</w:t>
            </w:r>
          </w:p>
          <w:p w14:paraId="5CBB1CAF" w14:textId="068FEBA7" w:rsidR="00EE3D8D" w:rsidRPr="0096246E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color w:val="000000" w:themeColor="text1"/>
                <w:spacing w:val="-2"/>
                <w:sz w:val="24"/>
                <w:szCs w:val="24"/>
              </w:rPr>
            </w:pPr>
            <w:r w:rsidRPr="0096246E">
              <w:rPr>
                <w:rFonts w:ascii="Arial" w:eastAsia="Calibri" w:hAnsi="Arial" w:cs="Arial"/>
                <w:b/>
                <w:color w:val="000000" w:themeColor="text1"/>
                <w:spacing w:val="-2"/>
                <w:sz w:val="24"/>
                <w:szCs w:val="24"/>
              </w:rPr>
              <w:t>PRZYKŁADOWE ŹRÓDŁA POMIARU</w:t>
            </w:r>
          </w:p>
          <w:p w14:paraId="11484B68" w14:textId="77777777" w:rsidR="00EE3D8D" w:rsidRPr="00FC247B" w:rsidRDefault="00EE3D8D" w:rsidP="001640E2">
            <w:pPr>
              <w:pStyle w:val="Akapitzlist"/>
              <w:numPr>
                <w:ilvl w:val="0"/>
                <w:numId w:val="10"/>
              </w:numPr>
              <w:tabs>
                <w:tab w:val="left" w:pos="3878"/>
              </w:tabs>
              <w:spacing w:before="120" w:after="120" w:line="360" w:lineRule="auto"/>
              <w:ind w:left="358" w:hanging="358"/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</w:pPr>
            <w:r w:rsidRPr="00FC247B"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  <w:t>dokumenty potwierdzające przynależność do mniejszości narodowych i etnicznych,</w:t>
            </w:r>
          </w:p>
          <w:p w14:paraId="1D81827D" w14:textId="77777777" w:rsidR="00EE3D8D" w:rsidRPr="00FC247B" w:rsidRDefault="00EE3D8D" w:rsidP="001640E2">
            <w:pPr>
              <w:pStyle w:val="Akapitzlist"/>
              <w:numPr>
                <w:ilvl w:val="0"/>
                <w:numId w:val="10"/>
              </w:numPr>
              <w:tabs>
                <w:tab w:val="left" w:pos="3878"/>
              </w:tabs>
              <w:spacing w:before="120" w:after="120" w:line="360" w:lineRule="auto"/>
              <w:ind w:left="358" w:hanging="358"/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</w:pPr>
            <w:r w:rsidRPr="00FC247B"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  <w:lastRenderedPageBreak/>
              <w:t>deklaracja o przynależności do mniejszości narodowej lub etnicznej,</w:t>
            </w:r>
          </w:p>
          <w:p w14:paraId="0C77C79C" w14:textId="77777777" w:rsidR="00EE3D8D" w:rsidRPr="00A46729" w:rsidRDefault="00EE3D8D" w:rsidP="001640E2">
            <w:pPr>
              <w:pStyle w:val="Akapitzlist"/>
              <w:numPr>
                <w:ilvl w:val="0"/>
                <w:numId w:val="10"/>
              </w:numPr>
              <w:tabs>
                <w:tab w:val="left" w:pos="3878"/>
              </w:tabs>
              <w:spacing w:before="120" w:after="0" w:line="360" w:lineRule="auto"/>
              <w:ind w:left="357" w:hanging="357"/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</w:pPr>
            <w:r w:rsidRPr="00FC247B">
              <w:rPr>
                <w:rFonts w:ascii="Arial" w:eastAsia="Calibri" w:hAnsi="Arial" w:cs="Arial"/>
                <w:spacing w:val="-2"/>
                <w:sz w:val="24"/>
                <w:szCs w:val="24"/>
              </w:rPr>
              <w:t>dokumenty potwierdzające skorzystanie ze wsparcia, np. umowa z uczestnikiem projektu, lista obecności potwierdzająca skorzystanie z usługi.</w:t>
            </w:r>
          </w:p>
        </w:tc>
      </w:tr>
      <w:tr w:rsidR="00EE3D8D" w:rsidRPr="00FC247B" w14:paraId="3AAA99A1" w14:textId="77777777" w:rsidTr="00E643B2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5548" w14:textId="77777777" w:rsidR="00EE3D8D" w:rsidRPr="00FC247B" w:rsidRDefault="00EE3D8D" w:rsidP="003C44C7">
            <w:pPr>
              <w:tabs>
                <w:tab w:val="left" w:pos="3878"/>
              </w:tabs>
              <w:spacing w:before="120" w:after="120" w:line="360" w:lineRule="auto"/>
              <w:jc w:val="center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</w:pPr>
            <w:r w:rsidRPr="00FC247B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  <w:lastRenderedPageBreak/>
              <w:t>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6532B" w14:textId="77777777" w:rsidR="00EE3D8D" w:rsidRPr="00EB53C6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bCs/>
                <w:color w:val="000000"/>
                <w:spacing w:val="-2"/>
                <w:sz w:val="24"/>
                <w:szCs w:val="24"/>
              </w:rPr>
            </w:pPr>
            <w:r w:rsidRPr="00EB53C6">
              <w:rPr>
                <w:rFonts w:ascii="Arial" w:eastAsia="Calibri" w:hAnsi="Arial" w:cs="Arial"/>
                <w:b/>
                <w:bCs/>
                <w:color w:val="000000"/>
                <w:spacing w:val="-2"/>
                <w:sz w:val="24"/>
                <w:szCs w:val="24"/>
              </w:rPr>
              <w:t>Liczba osób w kryzysie bezdomności lub dotkniętych wykluczeniem z dostępu do mieszkań, objętych wsparciem w programie</w:t>
            </w:r>
            <w:r>
              <w:rPr>
                <w:rFonts w:ascii="Arial" w:eastAsia="Calibri" w:hAnsi="Arial" w:cs="Arial"/>
                <w:b/>
                <w:bCs/>
                <w:color w:val="000000"/>
                <w:spacing w:val="-2"/>
                <w:sz w:val="24"/>
                <w:szCs w:val="24"/>
              </w:rPr>
              <w:t>.</w:t>
            </w:r>
          </w:p>
          <w:p w14:paraId="6671724F" w14:textId="77777777" w:rsidR="00EE3D8D" w:rsidRPr="00677B7A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pl-PL"/>
              </w:rPr>
            </w:pPr>
            <w:r w:rsidRPr="00677B7A">
              <w:rPr>
                <w:rFonts w:ascii="Arial" w:eastAsia="Calibri" w:hAnsi="Arial" w:cs="Arial"/>
                <w:color w:val="000000"/>
                <w:spacing w:val="-2"/>
                <w:sz w:val="24"/>
                <w:szCs w:val="24"/>
              </w:rPr>
              <w:t>(osoby)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B2ACD" w14:textId="72C8517B" w:rsidR="00EE3D8D" w:rsidRPr="00677B7A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bCs/>
                <w:color w:val="000000" w:themeColor="text1"/>
                <w:spacing w:val="-2"/>
                <w:sz w:val="24"/>
                <w:szCs w:val="24"/>
              </w:rPr>
            </w:pPr>
            <w:r w:rsidRPr="00677B7A">
              <w:rPr>
                <w:rFonts w:ascii="Arial" w:eastAsia="Calibri" w:hAnsi="Arial" w:cs="Arial"/>
                <w:b/>
                <w:bCs/>
                <w:color w:val="000000" w:themeColor="text1"/>
                <w:spacing w:val="-2"/>
                <w:sz w:val="24"/>
                <w:szCs w:val="24"/>
              </w:rPr>
              <w:t>DEFINICJ</w:t>
            </w:r>
            <w:r w:rsidR="00E54F05">
              <w:rPr>
                <w:rFonts w:ascii="Arial" w:eastAsia="Calibri" w:hAnsi="Arial" w:cs="Arial"/>
                <w:b/>
                <w:bCs/>
                <w:color w:val="000000" w:themeColor="text1"/>
                <w:spacing w:val="-2"/>
                <w:sz w:val="24"/>
                <w:szCs w:val="24"/>
              </w:rPr>
              <w:t>A</w:t>
            </w:r>
            <w:r w:rsidRPr="00677B7A">
              <w:rPr>
                <w:rFonts w:ascii="Arial" w:eastAsia="Calibri" w:hAnsi="Arial" w:cs="Arial"/>
                <w:b/>
                <w:bCs/>
                <w:color w:val="000000" w:themeColor="text1"/>
                <w:spacing w:val="-2"/>
                <w:sz w:val="24"/>
                <w:szCs w:val="24"/>
              </w:rPr>
              <w:t>:</w:t>
            </w:r>
          </w:p>
          <w:p w14:paraId="5FB044F2" w14:textId="0851E563" w:rsidR="00AB0E4D" w:rsidRDefault="00AB0E4D" w:rsidP="003C44C7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  <w:r w:rsidRPr="00677B7A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We wskaźniku wykazywane są osoby </w:t>
            </w:r>
            <w:r w:rsidRPr="00677B7A"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  <w:t>w kryzysie bezdomności lub dotknięte wykluczeniem z dostępu do mieszkań.</w:t>
            </w:r>
          </w:p>
          <w:p w14:paraId="5DE5B5BD" w14:textId="1D5EFA2D" w:rsidR="00EE3D8D" w:rsidRPr="00677B7A" w:rsidRDefault="00EE3D8D" w:rsidP="003C44C7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7B7A">
              <w:rPr>
                <w:rFonts w:ascii="Arial" w:hAnsi="Arial" w:cs="Arial"/>
                <w:sz w:val="24"/>
                <w:szCs w:val="24"/>
              </w:rPr>
              <w:t>Za osob</w:t>
            </w:r>
            <w:r w:rsidR="00AB0E4D">
              <w:rPr>
                <w:rFonts w:ascii="Arial" w:hAnsi="Arial" w:cs="Arial"/>
                <w:sz w:val="24"/>
                <w:szCs w:val="24"/>
              </w:rPr>
              <w:t>y</w:t>
            </w:r>
            <w:r w:rsidRPr="00677B7A">
              <w:rPr>
                <w:rFonts w:ascii="Arial" w:hAnsi="Arial" w:cs="Arial"/>
                <w:sz w:val="24"/>
                <w:szCs w:val="24"/>
              </w:rPr>
              <w:t xml:space="preserve"> w kryzysie bezdomności</w:t>
            </w:r>
            <w:r w:rsidR="00AB0E4D">
              <w:rPr>
                <w:rFonts w:ascii="Arial" w:hAnsi="Arial" w:cs="Arial"/>
                <w:sz w:val="24"/>
                <w:szCs w:val="24"/>
              </w:rPr>
              <w:t xml:space="preserve"> lub</w:t>
            </w:r>
            <w:r w:rsidRPr="00677B7A">
              <w:rPr>
                <w:rFonts w:ascii="Arial" w:hAnsi="Arial" w:cs="Arial"/>
                <w:sz w:val="24"/>
                <w:szCs w:val="24"/>
              </w:rPr>
              <w:t xml:space="preserve"> dotknięt</w:t>
            </w:r>
            <w:r w:rsidR="00AB0E4D">
              <w:rPr>
                <w:rFonts w:ascii="Arial" w:hAnsi="Arial" w:cs="Arial"/>
                <w:sz w:val="24"/>
                <w:szCs w:val="24"/>
              </w:rPr>
              <w:t>e</w:t>
            </w:r>
            <w:r w:rsidRPr="00677B7A">
              <w:rPr>
                <w:rFonts w:ascii="Arial" w:hAnsi="Arial" w:cs="Arial"/>
                <w:sz w:val="24"/>
                <w:szCs w:val="24"/>
              </w:rPr>
              <w:t xml:space="preserve"> wykluczeniem z dostępu do mieszkań uznaje się osob</w:t>
            </w:r>
            <w:r w:rsidR="00AB0E4D">
              <w:rPr>
                <w:rFonts w:ascii="Arial" w:hAnsi="Arial" w:cs="Arial"/>
                <w:sz w:val="24"/>
                <w:szCs w:val="24"/>
              </w:rPr>
              <w:t>y</w:t>
            </w:r>
            <w:r w:rsidRPr="00677B7A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EE7BF65" w14:textId="2B7FCEF2" w:rsidR="00AB0E4D" w:rsidRDefault="00AB0E4D" w:rsidP="001640E2">
            <w:pPr>
              <w:pStyle w:val="Akapitzlist"/>
              <w:numPr>
                <w:ilvl w:val="1"/>
                <w:numId w:val="42"/>
              </w:numPr>
              <w:autoSpaceDE w:val="0"/>
              <w:autoSpaceDN w:val="0"/>
              <w:adjustRightInd w:val="0"/>
              <w:spacing w:before="120" w:after="120" w:line="360" w:lineRule="auto"/>
              <w:ind w:left="350" w:hanging="350"/>
              <w:rPr>
                <w:rFonts w:ascii="Arial" w:hAnsi="Arial" w:cs="Arial"/>
                <w:sz w:val="24"/>
                <w:szCs w:val="24"/>
              </w:rPr>
            </w:pPr>
            <w:r w:rsidRPr="00AB0E4D">
              <w:rPr>
                <w:rFonts w:ascii="Arial" w:hAnsi="Arial" w:cs="Arial"/>
                <w:sz w:val="24"/>
                <w:szCs w:val="24"/>
              </w:rPr>
              <w:t>Bez dachu nad głową, w tym os</w:t>
            </w:r>
            <w:r>
              <w:rPr>
                <w:rFonts w:ascii="Arial" w:hAnsi="Arial" w:cs="Arial"/>
                <w:sz w:val="24"/>
                <w:szCs w:val="24"/>
              </w:rPr>
              <w:t>oby</w:t>
            </w:r>
            <w:r w:rsidRPr="00AB0E4D">
              <w:rPr>
                <w:rFonts w:ascii="Arial" w:hAnsi="Arial" w:cs="Arial"/>
                <w:sz w:val="24"/>
                <w:szCs w:val="24"/>
              </w:rPr>
              <w:t xml:space="preserve"> żyjąc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AB0E4D">
              <w:rPr>
                <w:rFonts w:ascii="Arial" w:hAnsi="Arial" w:cs="Arial"/>
                <w:sz w:val="24"/>
                <w:szCs w:val="24"/>
              </w:rPr>
              <w:t xml:space="preserve"> w przestrzeni publicznej lub zakwaterowan</w:t>
            </w:r>
            <w:r>
              <w:rPr>
                <w:rFonts w:ascii="Arial" w:hAnsi="Arial" w:cs="Arial"/>
                <w:sz w:val="24"/>
                <w:szCs w:val="24"/>
              </w:rPr>
              <w:t xml:space="preserve">e </w:t>
            </w:r>
            <w:r w:rsidRPr="00AB0E4D">
              <w:rPr>
                <w:rFonts w:ascii="Arial" w:hAnsi="Arial" w:cs="Arial"/>
                <w:sz w:val="24"/>
                <w:szCs w:val="24"/>
              </w:rPr>
              <w:t xml:space="preserve">interwencyjnie; </w:t>
            </w:r>
          </w:p>
          <w:p w14:paraId="23557262" w14:textId="16007B1D" w:rsidR="00AB0E4D" w:rsidRDefault="00AB0E4D" w:rsidP="001640E2">
            <w:pPr>
              <w:pStyle w:val="Akapitzlist"/>
              <w:numPr>
                <w:ilvl w:val="1"/>
                <w:numId w:val="42"/>
              </w:numPr>
              <w:autoSpaceDE w:val="0"/>
              <w:autoSpaceDN w:val="0"/>
              <w:adjustRightInd w:val="0"/>
              <w:spacing w:before="120" w:after="120" w:line="360" w:lineRule="auto"/>
              <w:ind w:left="350" w:hanging="350"/>
              <w:rPr>
                <w:rFonts w:ascii="Arial" w:hAnsi="Arial" w:cs="Arial"/>
                <w:sz w:val="24"/>
                <w:szCs w:val="24"/>
              </w:rPr>
            </w:pPr>
            <w:r w:rsidRPr="00AB0E4D">
              <w:rPr>
                <w:rFonts w:ascii="Arial" w:hAnsi="Arial" w:cs="Arial"/>
                <w:sz w:val="24"/>
                <w:szCs w:val="24"/>
              </w:rPr>
              <w:t>Bez mieszkania, w tym os</w:t>
            </w:r>
            <w:r>
              <w:rPr>
                <w:rFonts w:ascii="Arial" w:hAnsi="Arial" w:cs="Arial"/>
                <w:sz w:val="24"/>
                <w:szCs w:val="24"/>
              </w:rPr>
              <w:t>oby</w:t>
            </w:r>
            <w:r w:rsidRPr="00AB0E4D">
              <w:rPr>
                <w:rFonts w:ascii="Arial" w:hAnsi="Arial" w:cs="Arial"/>
                <w:sz w:val="24"/>
                <w:szCs w:val="24"/>
              </w:rPr>
              <w:t xml:space="preserve">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wspierane);</w:t>
            </w:r>
          </w:p>
          <w:p w14:paraId="2D7D1CC1" w14:textId="77777777" w:rsidR="00AB0E4D" w:rsidRDefault="00AB0E4D" w:rsidP="001640E2">
            <w:pPr>
              <w:pStyle w:val="Akapitzlist"/>
              <w:numPr>
                <w:ilvl w:val="1"/>
                <w:numId w:val="42"/>
              </w:numPr>
              <w:autoSpaceDE w:val="0"/>
              <w:autoSpaceDN w:val="0"/>
              <w:adjustRightInd w:val="0"/>
              <w:spacing w:before="120" w:after="120" w:line="360" w:lineRule="auto"/>
              <w:ind w:left="350" w:hanging="350"/>
              <w:rPr>
                <w:rFonts w:ascii="Arial" w:hAnsi="Arial" w:cs="Arial"/>
                <w:sz w:val="24"/>
                <w:szCs w:val="24"/>
              </w:rPr>
            </w:pPr>
            <w:r w:rsidRPr="00AB0E4D">
              <w:rPr>
                <w:rFonts w:ascii="Arial" w:hAnsi="Arial" w:cs="Arial"/>
                <w:sz w:val="24"/>
                <w:szCs w:val="24"/>
              </w:rPr>
              <w:t>Niezabezpieczone zakwaterowanie, w tym osoby w lokalach niezabezpieczonych – przebywające czasowo u rodziny/przyjaciół, tj. przebywające w konwencjonalnych warunkach lokalowych, ale nie</w:t>
            </w:r>
            <w:r w:rsidR="00EE3D8D" w:rsidRPr="00677B7A">
              <w:rPr>
                <w:rFonts w:ascii="Arial" w:hAnsi="Arial" w:cs="Arial"/>
                <w:sz w:val="24"/>
                <w:szCs w:val="24"/>
              </w:rPr>
              <w:t>;</w:t>
            </w:r>
            <w:r w:rsidRPr="00AB0E4D">
              <w:t xml:space="preserve"> </w:t>
            </w:r>
            <w:r w:rsidRPr="00AB0E4D">
              <w:rPr>
                <w:rFonts w:ascii="Arial" w:hAnsi="Arial" w:cs="Arial"/>
                <w:sz w:val="24"/>
                <w:szCs w:val="24"/>
              </w:rPr>
              <w:t xml:space="preserve">w stałym miejscu zamieszkania ze względu na </w:t>
            </w:r>
            <w:r w:rsidRPr="00AB0E4D">
              <w:rPr>
                <w:rFonts w:ascii="Arial" w:hAnsi="Arial" w:cs="Arial"/>
                <w:sz w:val="24"/>
                <w:szCs w:val="24"/>
              </w:rPr>
              <w:lastRenderedPageBreak/>
              <w:t xml:space="preserve">brak posiadania takiego, wynajmujący nielegalnie lub nielegalnie zajmujące ziemie, osoby posiadające niepewny najem z nakazem eksmisji, osoby zagrożone przemocą; </w:t>
            </w:r>
          </w:p>
          <w:p w14:paraId="0F1C66E1" w14:textId="77777777" w:rsidR="00AB0E4D" w:rsidRDefault="00AB0E4D" w:rsidP="001640E2">
            <w:pPr>
              <w:pStyle w:val="Akapitzlist"/>
              <w:numPr>
                <w:ilvl w:val="1"/>
                <w:numId w:val="42"/>
              </w:numPr>
              <w:autoSpaceDE w:val="0"/>
              <w:autoSpaceDN w:val="0"/>
              <w:adjustRightInd w:val="0"/>
              <w:spacing w:before="120" w:after="120" w:line="360" w:lineRule="auto"/>
              <w:ind w:left="350" w:hanging="350"/>
              <w:rPr>
                <w:rFonts w:ascii="Arial" w:hAnsi="Arial" w:cs="Arial"/>
                <w:sz w:val="24"/>
                <w:szCs w:val="24"/>
              </w:rPr>
            </w:pPr>
            <w:r w:rsidRPr="00AB0E4D">
              <w:rPr>
                <w:rFonts w:ascii="Arial" w:hAnsi="Arial" w:cs="Arial"/>
                <w:sz w:val="24"/>
                <w:szCs w:val="24"/>
              </w:rPr>
              <w:t xml:space="preserve">Nieodpowiednie warunki mieszkaniowe, w tym osoby zamieszkujące konstrukcje tymczasowe/nietrwałe, mieszkania </w:t>
            </w:r>
            <w:proofErr w:type="spellStart"/>
            <w:r w:rsidRPr="00AB0E4D">
              <w:rPr>
                <w:rFonts w:ascii="Arial" w:hAnsi="Arial" w:cs="Arial"/>
                <w:sz w:val="24"/>
                <w:szCs w:val="24"/>
              </w:rPr>
              <w:t>substandardowe</w:t>
            </w:r>
            <w:proofErr w:type="spellEnd"/>
            <w:r w:rsidRPr="00AB0E4D">
              <w:rPr>
                <w:rFonts w:ascii="Arial" w:hAnsi="Arial" w:cs="Arial"/>
                <w:sz w:val="24"/>
                <w:szCs w:val="24"/>
              </w:rPr>
              <w:t xml:space="preserve"> - lokale nienadające się do zamieszkania wg standardu krajowego, w warunkach skrajnego przeludnienia; </w:t>
            </w:r>
          </w:p>
          <w:p w14:paraId="35D90E6F" w14:textId="435781D3" w:rsidR="00EE3D8D" w:rsidRPr="00677B7A" w:rsidRDefault="00AB0E4D" w:rsidP="001640E2">
            <w:pPr>
              <w:pStyle w:val="Akapitzlist"/>
              <w:numPr>
                <w:ilvl w:val="1"/>
                <w:numId w:val="42"/>
              </w:numPr>
              <w:autoSpaceDE w:val="0"/>
              <w:autoSpaceDN w:val="0"/>
              <w:adjustRightInd w:val="0"/>
              <w:spacing w:before="120" w:after="120" w:line="360" w:lineRule="auto"/>
              <w:ind w:left="350" w:hanging="350"/>
              <w:rPr>
                <w:rFonts w:ascii="Arial" w:hAnsi="Arial" w:cs="Arial"/>
                <w:sz w:val="24"/>
                <w:szCs w:val="24"/>
              </w:rPr>
            </w:pPr>
            <w:r w:rsidRPr="00AB0E4D">
              <w:rPr>
                <w:rFonts w:ascii="Arial" w:hAnsi="Arial" w:cs="Arial"/>
                <w:sz w:val="24"/>
                <w:szCs w:val="24"/>
              </w:rPr>
              <w:t>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</w:t>
            </w:r>
          </w:p>
          <w:p w14:paraId="4E71A13D" w14:textId="77777777" w:rsidR="00EE3D8D" w:rsidRPr="00677B7A" w:rsidRDefault="00EE3D8D" w:rsidP="003C44C7">
            <w:pPr>
              <w:spacing w:after="480" w:line="360" w:lineRule="auto"/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</w:pPr>
            <w:r w:rsidRPr="00677B7A"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  <w:t>Osoby dorosłe mieszkające z rodzicami nie powinny być wykazywane we wskaźniku, chyba że wszystkie te osoby są w kryzysie bezdomności lub mieszkają w nieodpowiednich i niebezpiecznych warunkach.</w:t>
            </w:r>
          </w:p>
          <w:p w14:paraId="78438509" w14:textId="3B7F7DC4" w:rsidR="00EE3D8D" w:rsidRPr="00677B7A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color w:val="000000" w:themeColor="text1"/>
                <w:spacing w:val="-2"/>
                <w:sz w:val="24"/>
                <w:szCs w:val="24"/>
              </w:rPr>
            </w:pPr>
            <w:r w:rsidRPr="00677B7A">
              <w:rPr>
                <w:rFonts w:ascii="Arial" w:eastAsia="Calibri" w:hAnsi="Arial" w:cs="Arial"/>
                <w:b/>
                <w:color w:val="000000" w:themeColor="text1"/>
                <w:spacing w:val="-2"/>
                <w:sz w:val="24"/>
                <w:szCs w:val="24"/>
              </w:rPr>
              <w:t>TERMIN POMIARU</w:t>
            </w:r>
          </w:p>
          <w:p w14:paraId="5153AF57" w14:textId="77777777" w:rsidR="00EE3D8D" w:rsidRPr="00677B7A" w:rsidRDefault="00EE3D8D" w:rsidP="003C44C7">
            <w:pPr>
              <w:tabs>
                <w:tab w:val="left" w:pos="3878"/>
              </w:tabs>
              <w:spacing w:after="0" w:line="360" w:lineRule="auto"/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</w:pPr>
            <w:r w:rsidRPr="00677B7A"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  <w:t xml:space="preserve">W momencie rozpoczęcia udziału w projekcie.  </w:t>
            </w:r>
          </w:p>
          <w:p w14:paraId="127A8D3A" w14:textId="77777777" w:rsidR="00EE3D8D" w:rsidRPr="00677B7A" w:rsidRDefault="00EE3D8D" w:rsidP="003C44C7">
            <w:pPr>
              <w:spacing w:after="480" w:line="360" w:lineRule="auto"/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</w:pPr>
            <w:r w:rsidRPr="00677B7A"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  <w:t>Za rozpoczęcie udziału w projekcie co do zasady uznaje się przystąpienie do pierwszej formy wsparcia w ramach projektu.</w:t>
            </w:r>
          </w:p>
          <w:p w14:paraId="02889DC6" w14:textId="1E2CE5FB" w:rsidR="00EE3D8D" w:rsidRPr="00677B7A" w:rsidRDefault="00EE3D8D" w:rsidP="003C44C7">
            <w:pPr>
              <w:tabs>
                <w:tab w:val="left" w:pos="3878"/>
              </w:tabs>
              <w:spacing w:before="120" w:after="120" w:line="360" w:lineRule="auto"/>
              <w:rPr>
                <w:rFonts w:ascii="Arial" w:eastAsia="Calibri" w:hAnsi="Arial" w:cs="Arial"/>
                <w:b/>
                <w:color w:val="000000" w:themeColor="text1"/>
                <w:spacing w:val="-2"/>
                <w:sz w:val="24"/>
                <w:szCs w:val="24"/>
              </w:rPr>
            </w:pPr>
            <w:r w:rsidRPr="00677B7A">
              <w:rPr>
                <w:rFonts w:ascii="Arial" w:eastAsia="Calibri" w:hAnsi="Arial" w:cs="Arial"/>
                <w:b/>
                <w:color w:val="000000" w:themeColor="text1"/>
                <w:spacing w:val="-2"/>
                <w:sz w:val="24"/>
                <w:szCs w:val="24"/>
              </w:rPr>
              <w:t>PRZYKŁADOWE ŹRÓDŁA POMIARU</w:t>
            </w:r>
          </w:p>
          <w:p w14:paraId="4E197525" w14:textId="77777777" w:rsidR="00EE3D8D" w:rsidRPr="00677B7A" w:rsidRDefault="00EE3D8D" w:rsidP="001640E2">
            <w:pPr>
              <w:pStyle w:val="Akapitzlist"/>
              <w:numPr>
                <w:ilvl w:val="0"/>
                <w:numId w:val="11"/>
              </w:numPr>
              <w:tabs>
                <w:tab w:val="left" w:pos="3878"/>
              </w:tabs>
              <w:spacing w:before="120" w:after="120" w:line="360" w:lineRule="auto"/>
              <w:ind w:left="358" w:hanging="283"/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</w:pPr>
            <w:r w:rsidRPr="00677B7A"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  <w:lastRenderedPageBreak/>
              <w:t>zaświadczenie o wymeldowaniu,</w:t>
            </w:r>
          </w:p>
          <w:p w14:paraId="41AFD978" w14:textId="77777777" w:rsidR="00EE3D8D" w:rsidRPr="00677B7A" w:rsidRDefault="00EE3D8D" w:rsidP="001640E2">
            <w:pPr>
              <w:pStyle w:val="Akapitzlist"/>
              <w:numPr>
                <w:ilvl w:val="0"/>
                <w:numId w:val="11"/>
              </w:numPr>
              <w:tabs>
                <w:tab w:val="left" w:pos="3878"/>
              </w:tabs>
              <w:spacing w:before="120" w:after="120" w:line="360" w:lineRule="auto"/>
              <w:ind w:left="358" w:hanging="283"/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</w:pPr>
            <w:r w:rsidRPr="00677B7A"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  <w:t>wyrok sądu o eksmisji,</w:t>
            </w:r>
          </w:p>
          <w:p w14:paraId="1236B6F3" w14:textId="77777777" w:rsidR="00EE3D8D" w:rsidRPr="00677B7A" w:rsidRDefault="00EE3D8D" w:rsidP="001640E2">
            <w:pPr>
              <w:pStyle w:val="Akapitzlist"/>
              <w:numPr>
                <w:ilvl w:val="0"/>
                <w:numId w:val="11"/>
              </w:numPr>
              <w:tabs>
                <w:tab w:val="left" w:pos="3878"/>
              </w:tabs>
              <w:spacing w:before="120" w:after="120" w:line="360" w:lineRule="auto"/>
              <w:ind w:left="358" w:hanging="283"/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</w:pPr>
            <w:r w:rsidRPr="00677B7A"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  <w:t>zaświadczenie z placówki wspierającej osoby w kryzysie bezdomności,</w:t>
            </w:r>
          </w:p>
          <w:p w14:paraId="58154066" w14:textId="77777777" w:rsidR="00EE3D8D" w:rsidRPr="00677B7A" w:rsidRDefault="00EE3D8D" w:rsidP="001640E2">
            <w:pPr>
              <w:pStyle w:val="Akapitzlist"/>
              <w:numPr>
                <w:ilvl w:val="0"/>
                <w:numId w:val="11"/>
              </w:numPr>
              <w:tabs>
                <w:tab w:val="left" w:pos="3878"/>
              </w:tabs>
              <w:spacing w:before="120" w:after="120" w:line="360" w:lineRule="auto"/>
              <w:ind w:left="358" w:hanging="358"/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</w:pPr>
            <w:r w:rsidRPr="00677B7A"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  <w:t>oświadczenie,</w:t>
            </w:r>
          </w:p>
          <w:p w14:paraId="425464C4" w14:textId="77777777" w:rsidR="00EE3D8D" w:rsidRPr="00677B7A" w:rsidRDefault="00EE3D8D" w:rsidP="001640E2">
            <w:pPr>
              <w:pStyle w:val="Akapitzlist"/>
              <w:numPr>
                <w:ilvl w:val="0"/>
                <w:numId w:val="11"/>
              </w:numPr>
              <w:tabs>
                <w:tab w:val="left" w:pos="3878"/>
              </w:tabs>
              <w:spacing w:before="120" w:after="0" w:line="360" w:lineRule="auto"/>
              <w:ind w:left="357" w:hanging="357"/>
              <w:rPr>
                <w:rFonts w:ascii="Arial" w:eastAsia="Calibri" w:hAnsi="Arial" w:cs="Arial"/>
                <w:color w:val="000000" w:themeColor="text1"/>
                <w:spacing w:val="-2"/>
                <w:sz w:val="24"/>
                <w:szCs w:val="24"/>
              </w:rPr>
            </w:pPr>
            <w:r w:rsidRPr="00677B7A">
              <w:rPr>
                <w:rFonts w:ascii="Arial" w:eastAsia="Calibri" w:hAnsi="Arial" w:cs="Arial"/>
                <w:spacing w:val="-2"/>
                <w:sz w:val="24"/>
                <w:szCs w:val="24"/>
              </w:rPr>
              <w:t>dokumenty potwierdzające skorzystanie ze wsparcia, np. umowa z uczestnikiem projektu, lista obecności potwierdzająca skorzystanie z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>e</w:t>
            </w:r>
            <w:r w:rsidRPr="00677B7A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>wsparcia</w:t>
            </w:r>
            <w:r w:rsidRPr="00677B7A">
              <w:rPr>
                <w:rFonts w:ascii="Arial" w:eastAsia="Calibri" w:hAnsi="Arial" w:cs="Arial"/>
                <w:spacing w:val="-2"/>
                <w:sz w:val="24"/>
                <w:szCs w:val="24"/>
              </w:rPr>
              <w:t>.</w:t>
            </w:r>
          </w:p>
        </w:tc>
      </w:tr>
    </w:tbl>
    <w:p w14:paraId="0E7C528A" w14:textId="426D02C2" w:rsidR="00B14A90" w:rsidRPr="00757BB5" w:rsidRDefault="00B14A90" w:rsidP="00EE3D8D">
      <w:pPr>
        <w:rPr>
          <w:rFonts w:ascii="Arial" w:hAnsi="Arial" w:cs="Arial"/>
          <w:sz w:val="24"/>
          <w:szCs w:val="24"/>
        </w:rPr>
      </w:pPr>
    </w:p>
    <w:sectPr w:rsidR="00B14A90" w:rsidRPr="00757BB5" w:rsidSect="00315762">
      <w:headerReference w:type="default" r:id="rId11"/>
      <w:footerReference w:type="default" r:id="rId12"/>
      <w:footerReference w:type="first" r:id="rId13"/>
      <w:pgSz w:w="11906" w:h="16838" w:code="9"/>
      <w:pgMar w:top="1418" w:right="1418" w:bottom="1418" w:left="1418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DB438" w14:textId="77777777" w:rsidR="0041006E" w:rsidRDefault="0041006E" w:rsidP="00290C67">
      <w:pPr>
        <w:spacing w:after="0" w:line="240" w:lineRule="auto"/>
      </w:pPr>
      <w:r>
        <w:separator/>
      </w:r>
    </w:p>
  </w:endnote>
  <w:endnote w:type="continuationSeparator" w:id="0">
    <w:p w14:paraId="7F823F89" w14:textId="77777777" w:rsidR="0041006E" w:rsidRDefault="0041006E" w:rsidP="00290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Cambria"/>
    <w:charset w:val="EE"/>
    <w:family w:val="roman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2691304"/>
      <w:docPartObj>
        <w:docPartGallery w:val="Page Numbers (Bottom of Page)"/>
        <w:docPartUnique/>
      </w:docPartObj>
    </w:sdtPr>
    <w:sdtEndPr/>
    <w:sdtContent>
      <w:p w14:paraId="5CC97B57" w14:textId="443819D2" w:rsidR="00A077C7" w:rsidRDefault="00A077C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2DF6">
          <w:rPr>
            <w:noProof/>
          </w:rPr>
          <w:t>2</w:t>
        </w:r>
        <w:r>
          <w:fldChar w:fldCharType="end"/>
        </w:r>
      </w:p>
    </w:sdtContent>
  </w:sdt>
  <w:p w14:paraId="7767D99A" w14:textId="6329FC86" w:rsidR="00A077C7" w:rsidRDefault="00A077C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8E9B9" w14:textId="1EB9CFAD" w:rsidR="00A077C7" w:rsidRDefault="00A077C7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960D2B9" wp14:editId="296E429B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3" name="MSIPCM2d5c460b9175750626166148" descr="{&quot;HashCode&quot;:-1912962988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130B2AD" w14:textId="13A956B2" w:rsidR="00A077C7" w:rsidRPr="00E96582" w:rsidRDefault="00A077C7" w:rsidP="00E96582">
                          <w:pPr>
                            <w:spacing w:after="0"/>
                            <w:rPr>
                              <w:rFonts w:ascii="Calibri" w:hAnsi="Calibri" w:cs="Calibri"/>
                              <w:color w:val="7F7F7F"/>
                              <w:sz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60D2B9" id="_x0000_t202" coordsize="21600,21600" o:spt="202" path="m,l,21600r21600,l21600,xe">
              <v:stroke joinstyle="miter"/>
              <v:path gradientshapeok="t" o:connecttype="rect"/>
            </v:shapetype>
            <v:shape id="MSIPCM2d5c460b9175750626166148" o:spid="_x0000_s1026" type="#_x0000_t202" alt="{&quot;HashCode&quot;:-1912962988,&quot;Height&quot;:841.0,&quot;Width&quot;:595.0,&quot;Placement&quot;:&quot;Footer&quot;,&quot;Index&quot;:&quot;FirstPage&quot;,&quot;Section&quot;:1,&quot;Top&quot;:0.0,&quot;Left&quot;:0.0}" style="position:absolute;margin-left:0;margin-top:805.9pt;width:595.3pt;height:2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" o:allowincell="f" filled="f" stroked="f" strokeweight=".5pt">
              <v:textbox inset="20pt,0,,0">
                <w:txbxContent>
                  <w:p w14:paraId="3130B2AD" w14:textId="13A956B2" w:rsidR="00A077C7" w:rsidRPr="00E96582" w:rsidRDefault="00A077C7" w:rsidP="00E96582">
                    <w:pPr>
                      <w:spacing w:after="0"/>
                      <w:rPr>
                        <w:rFonts w:ascii="Calibri" w:hAnsi="Calibri" w:cs="Calibri"/>
                        <w:color w:val="7F7F7F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5DB58" w14:textId="77777777" w:rsidR="0041006E" w:rsidRDefault="0041006E" w:rsidP="00290C67">
      <w:pPr>
        <w:spacing w:after="0" w:line="240" w:lineRule="auto"/>
      </w:pPr>
      <w:r>
        <w:separator/>
      </w:r>
    </w:p>
  </w:footnote>
  <w:footnote w:type="continuationSeparator" w:id="0">
    <w:p w14:paraId="477BA951" w14:textId="77777777" w:rsidR="0041006E" w:rsidRDefault="0041006E" w:rsidP="00290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E3C61" w14:textId="190B4F00" w:rsidR="00A077C7" w:rsidRDefault="00A077C7">
    <w:pPr>
      <w:pStyle w:val="Nagwek"/>
    </w:pPr>
  </w:p>
  <w:p w14:paraId="5F0F43E8" w14:textId="77777777" w:rsidR="00A077C7" w:rsidRDefault="00A077C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1547624"/>
    <w:lvl w:ilvl="0">
      <w:start w:val="1"/>
      <w:numFmt w:val="none"/>
      <w:pStyle w:val="Nag1"/>
      <w:suff w:val="nothing"/>
      <w:lvlText w:val=""/>
      <w:lvlJc w:val="left"/>
      <w:pPr>
        <w:ind w:left="72" w:hanging="432"/>
      </w:pPr>
      <w:rPr>
        <w:rFonts w:hint="default"/>
      </w:rPr>
    </w:lvl>
    <w:lvl w:ilvl="1">
      <w:start w:val="1"/>
      <w:numFmt w:val="none"/>
      <w:pStyle w:val="Nag2"/>
      <w:suff w:val="nothing"/>
      <w:lvlText w:val=""/>
      <w:lvlJc w:val="left"/>
      <w:pPr>
        <w:ind w:left="216" w:hanging="576"/>
      </w:pPr>
      <w:rPr>
        <w:rFonts w:hint="default"/>
      </w:rPr>
    </w:lvl>
    <w:lvl w:ilvl="2">
      <w:start w:val="1"/>
      <w:numFmt w:val="none"/>
      <w:pStyle w:val="Nagwek3"/>
      <w:lvlText w:val="IV.4"/>
      <w:lvlJc w:val="righ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504" w:hanging="864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648" w:hanging="1008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9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936" w:hanging="129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080" w:hanging="14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224" w:hanging="1584"/>
      </w:pPr>
      <w:rPr>
        <w:rFonts w:hint="default"/>
      </w:rPr>
    </w:lvl>
  </w:abstractNum>
  <w:abstractNum w:abstractNumId="1" w15:restartNumberingAfterBreak="0">
    <w:nsid w:val="00000009"/>
    <w:multiLevelType w:val="singleLevel"/>
    <w:tmpl w:val="00000009"/>
    <w:name w:val="WW8Num1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A"/>
    <w:multiLevelType w:val="multilevel"/>
    <w:tmpl w:val="0000000A"/>
    <w:name w:val="WW8Num1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B"/>
    <w:multiLevelType w:val="multilevel"/>
    <w:tmpl w:val="0000000B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4" w15:restartNumberingAfterBreak="0">
    <w:nsid w:val="00000011"/>
    <w:multiLevelType w:val="multi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•"/>
      <w:lvlJc w:val="left"/>
      <w:pPr>
        <w:tabs>
          <w:tab w:val="num" w:pos="1814"/>
        </w:tabs>
        <w:ind w:left="1814" w:hanging="363"/>
      </w:pPr>
      <w:rPr>
        <w:rFonts w:ascii="Tahoma" w:hAnsi="Tahoma" w:cs="StarSymbol"/>
        <w:sz w:val="18"/>
        <w:szCs w:val="18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12"/>
    <w:multiLevelType w:val="singleLevel"/>
    <w:tmpl w:val="00000012"/>
    <w:name w:val="WW8Num3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6" w15:restartNumberingAfterBreak="0">
    <w:nsid w:val="00000013"/>
    <w:multiLevelType w:val="multilevel"/>
    <w:tmpl w:val="00000013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7" w15:restartNumberingAfterBreak="0">
    <w:nsid w:val="00000017"/>
    <w:multiLevelType w:val="multilevel"/>
    <w:tmpl w:val="00000017"/>
    <w:name w:val="WW8Num2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−"/>
      <w:lvlJc w:val="left"/>
      <w:pPr>
        <w:tabs>
          <w:tab w:val="num" w:pos="1080"/>
        </w:tabs>
        <w:ind w:left="1080" w:hanging="360"/>
      </w:pPr>
      <w:rPr>
        <w:rFonts w:ascii="Tahoma" w:hAnsi="Tahoma" w:cs="StarSymbol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E"/>
    <w:multiLevelType w:val="multilevel"/>
    <w:tmpl w:val="0000001E"/>
    <w:name w:val="WW8Num3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29528E"/>
    <w:multiLevelType w:val="hybridMultilevel"/>
    <w:tmpl w:val="013E0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3E34A5A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321C8F"/>
    <w:multiLevelType w:val="multilevel"/>
    <w:tmpl w:val="CB949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Letter"/>
      <w:lvlText w:val="%3)"/>
      <w:lvlJc w:val="left"/>
      <w:pPr>
        <w:ind w:left="72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05634AFD"/>
    <w:multiLevelType w:val="hybridMultilevel"/>
    <w:tmpl w:val="276CC8F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07DF1C32"/>
    <w:multiLevelType w:val="multilevel"/>
    <w:tmpl w:val="B234022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8" w:hanging="52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5"/>
      <w:numFmt w:val="decimal"/>
      <w:lvlText w:val="%4."/>
      <w:lvlJc w:val="left"/>
      <w:pPr>
        <w:ind w:left="50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3" w15:restartNumberingAfterBreak="0">
    <w:nsid w:val="0C776569"/>
    <w:multiLevelType w:val="hybridMultilevel"/>
    <w:tmpl w:val="C3587BA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142866"/>
    <w:multiLevelType w:val="hybridMultilevel"/>
    <w:tmpl w:val="015C7844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84713F"/>
    <w:multiLevelType w:val="hybridMultilevel"/>
    <w:tmpl w:val="AF3E5304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EC229A"/>
    <w:multiLevelType w:val="hybridMultilevel"/>
    <w:tmpl w:val="4D32E9F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17FF4F65"/>
    <w:multiLevelType w:val="hybridMultilevel"/>
    <w:tmpl w:val="24C049D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18E137EA"/>
    <w:multiLevelType w:val="hybridMultilevel"/>
    <w:tmpl w:val="DC6215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775DD6"/>
    <w:multiLevelType w:val="hybridMultilevel"/>
    <w:tmpl w:val="276CCC46"/>
    <w:lvl w:ilvl="0" w:tplc="276A753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7B7F43"/>
    <w:multiLevelType w:val="hybridMultilevel"/>
    <w:tmpl w:val="0FB05A7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C855CE"/>
    <w:multiLevelType w:val="hybridMultilevel"/>
    <w:tmpl w:val="2D5695A2"/>
    <w:lvl w:ilvl="0" w:tplc="F5B246E8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D95FF3"/>
    <w:multiLevelType w:val="hybridMultilevel"/>
    <w:tmpl w:val="4F0CDCDE"/>
    <w:lvl w:ilvl="0" w:tplc="BD3E69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397F1B"/>
    <w:multiLevelType w:val="multilevel"/>
    <w:tmpl w:val="637E324C"/>
    <w:lvl w:ilvl="0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52" w:hanging="525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24" w15:restartNumberingAfterBreak="0">
    <w:nsid w:val="23620EC6"/>
    <w:multiLevelType w:val="multilevel"/>
    <w:tmpl w:val="21D8AA2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27343903"/>
    <w:multiLevelType w:val="multilevel"/>
    <w:tmpl w:val="EEE8CA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2B326B7A"/>
    <w:multiLevelType w:val="multilevel"/>
    <w:tmpl w:val="03B8035C"/>
    <w:lvl w:ilvl="0">
      <w:start w:val="1"/>
      <w:numFmt w:val="upperRoman"/>
      <w:pStyle w:val="Nag10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g20"/>
      <w:lvlText w:val="%1.%2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2D3E5369"/>
    <w:multiLevelType w:val="hybridMultilevel"/>
    <w:tmpl w:val="511AC1F0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D8351E"/>
    <w:multiLevelType w:val="hybridMultilevel"/>
    <w:tmpl w:val="450AF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230FF1"/>
    <w:multiLevelType w:val="hybridMultilevel"/>
    <w:tmpl w:val="B1662BB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3F619E"/>
    <w:multiLevelType w:val="hybridMultilevel"/>
    <w:tmpl w:val="90C6A8F4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8BA7D6E"/>
    <w:multiLevelType w:val="hybridMultilevel"/>
    <w:tmpl w:val="8E10A3D2"/>
    <w:lvl w:ilvl="0" w:tplc="9FBC7242">
      <w:start w:val="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8E53FD"/>
    <w:multiLevelType w:val="hybridMultilevel"/>
    <w:tmpl w:val="FBA474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FAB43FD"/>
    <w:multiLevelType w:val="hybridMultilevel"/>
    <w:tmpl w:val="D632F71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150667A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900B4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90AA28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823544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F88006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B2BC3C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A4B00C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2CB4C4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3223B01"/>
    <w:multiLevelType w:val="hybridMultilevel"/>
    <w:tmpl w:val="AD5053C8"/>
    <w:lvl w:ilvl="0" w:tplc="E66417C4">
      <w:start w:val="2"/>
      <w:numFmt w:val="decimal"/>
      <w:lvlText w:val="%1"/>
      <w:lvlJc w:val="left"/>
      <w:pPr>
        <w:ind w:left="1146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613094"/>
    <w:multiLevelType w:val="hybridMultilevel"/>
    <w:tmpl w:val="AEC43B44"/>
    <w:lvl w:ilvl="0" w:tplc="0415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36" w15:restartNumberingAfterBreak="0">
    <w:nsid w:val="45470526"/>
    <w:multiLevelType w:val="hybridMultilevel"/>
    <w:tmpl w:val="F0E62EF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47636894"/>
    <w:multiLevelType w:val="multilevel"/>
    <w:tmpl w:val="F1A86DCA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52" w:hanging="525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38" w15:restartNumberingAfterBreak="0">
    <w:nsid w:val="50964CE1"/>
    <w:multiLevelType w:val="hybridMultilevel"/>
    <w:tmpl w:val="3E989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4E5147D"/>
    <w:multiLevelType w:val="hybridMultilevel"/>
    <w:tmpl w:val="A724A66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6042CAF"/>
    <w:multiLevelType w:val="hybridMultilevel"/>
    <w:tmpl w:val="67DA86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5F3D47"/>
    <w:multiLevelType w:val="multilevel"/>
    <w:tmpl w:val="CB949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Letter"/>
      <w:lvlText w:val="%3)"/>
      <w:lvlJc w:val="left"/>
      <w:pPr>
        <w:ind w:left="72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2" w15:restartNumberingAfterBreak="0">
    <w:nsid w:val="5B78618D"/>
    <w:multiLevelType w:val="hybridMultilevel"/>
    <w:tmpl w:val="3AF06EDE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EF2CFD"/>
    <w:multiLevelType w:val="multilevel"/>
    <w:tmpl w:val="82685B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13" w:hanging="72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4" w:hanging="1800"/>
      </w:pPr>
      <w:rPr>
        <w:rFonts w:hint="default"/>
      </w:rPr>
    </w:lvl>
  </w:abstractNum>
  <w:abstractNum w:abstractNumId="44" w15:restartNumberingAfterBreak="0">
    <w:nsid w:val="6ED4044B"/>
    <w:multiLevelType w:val="multilevel"/>
    <w:tmpl w:val="74EA9A96"/>
    <w:styleLink w:val="Wypunktowana1"/>
    <w:lvl w:ilvl="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72933879"/>
    <w:multiLevelType w:val="multilevel"/>
    <w:tmpl w:val="3F60C78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pStyle w:val="Akapit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34F74CB"/>
    <w:multiLevelType w:val="hybridMultilevel"/>
    <w:tmpl w:val="DEB41902"/>
    <w:lvl w:ilvl="0" w:tplc="35D816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DE387A"/>
    <w:multiLevelType w:val="hybridMultilevel"/>
    <w:tmpl w:val="DC38CDA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8" w15:restartNumberingAfterBreak="0">
    <w:nsid w:val="757F6123"/>
    <w:multiLevelType w:val="hybridMultilevel"/>
    <w:tmpl w:val="72F24B54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B5B1BC3"/>
    <w:multiLevelType w:val="multilevel"/>
    <w:tmpl w:val="AD8EA94A"/>
    <w:styleLink w:val="Numerowany1"/>
    <w:lvl w:ilvl="0">
      <w:start w:val="1"/>
      <w:numFmt w:val="decimal"/>
      <w:pStyle w:val="Normalny1"/>
      <w:lvlText w:val="%1."/>
      <w:lvlJc w:val="left"/>
      <w:pPr>
        <w:ind w:left="425" w:hanging="425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0" w15:restartNumberingAfterBreak="0">
    <w:nsid w:val="7DB01234"/>
    <w:multiLevelType w:val="hybridMultilevel"/>
    <w:tmpl w:val="6BB6863E"/>
    <w:lvl w:ilvl="0" w:tplc="5F522646">
      <w:start w:val="1"/>
      <w:numFmt w:val="lowerLetter"/>
      <w:lvlText w:val="%1)"/>
      <w:lvlJc w:val="left"/>
      <w:pPr>
        <w:ind w:left="928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50933395">
    <w:abstractNumId w:val="0"/>
  </w:num>
  <w:num w:numId="2" w16cid:durableId="1867937879">
    <w:abstractNumId w:val="44"/>
  </w:num>
  <w:num w:numId="3" w16cid:durableId="1906452349">
    <w:abstractNumId w:val="45"/>
  </w:num>
  <w:num w:numId="4" w16cid:durableId="840200162">
    <w:abstractNumId w:val="49"/>
    <w:lvlOverride w:ilvl="0">
      <w:lvl w:ilvl="0">
        <w:start w:val="1"/>
        <w:numFmt w:val="decimal"/>
        <w:pStyle w:val="Normalny1"/>
        <w:lvlText w:val="%1."/>
        <w:lvlJc w:val="left"/>
        <w:pPr>
          <w:ind w:left="425" w:hanging="425"/>
        </w:pPr>
        <w:rPr>
          <w:rFonts w:ascii="Calibri" w:hAnsi="Calibri" w:cs="Calibri" w:hint="default"/>
          <w:sz w:val="22"/>
          <w:szCs w:val="22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5" w16cid:durableId="170144532">
    <w:abstractNumId w:val="26"/>
  </w:num>
  <w:num w:numId="6" w16cid:durableId="1424034305">
    <w:abstractNumId w:val="49"/>
  </w:num>
  <w:num w:numId="7" w16cid:durableId="136412092">
    <w:abstractNumId w:val="48"/>
  </w:num>
  <w:num w:numId="8" w16cid:durableId="1583176218">
    <w:abstractNumId w:val="14"/>
  </w:num>
  <w:num w:numId="9" w16cid:durableId="174271593">
    <w:abstractNumId w:val="27"/>
  </w:num>
  <w:num w:numId="10" w16cid:durableId="1451703970">
    <w:abstractNumId w:val="15"/>
  </w:num>
  <w:num w:numId="11" w16cid:durableId="2135248118">
    <w:abstractNumId w:val="42"/>
  </w:num>
  <w:num w:numId="12" w16cid:durableId="1336155708">
    <w:abstractNumId w:val="30"/>
  </w:num>
  <w:num w:numId="13" w16cid:durableId="509174503">
    <w:abstractNumId w:val="20"/>
  </w:num>
  <w:num w:numId="14" w16cid:durableId="2002811329">
    <w:abstractNumId w:val="24"/>
  </w:num>
  <w:num w:numId="15" w16cid:durableId="1204319527">
    <w:abstractNumId w:val="16"/>
  </w:num>
  <w:num w:numId="16" w16cid:durableId="1628774138">
    <w:abstractNumId w:val="28"/>
  </w:num>
  <w:num w:numId="17" w16cid:durableId="1912348849">
    <w:abstractNumId w:val="43"/>
  </w:num>
  <w:num w:numId="18" w16cid:durableId="1858498213">
    <w:abstractNumId w:val="40"/>
  </w:num>
  <w:num w:numId="19" w16cid:durableId="782043461">
    <w:abstractNumId w:val="36"/>
  </w:num>
  <w:num w:numId="20" w16cid:durableId="286860363">
    <w:abstractNumId w:val="33"/>
  </w:num>
  <w:num w:numId="21" w16cid:durableId="881744100">
    <w:abstractNumId w:val="38"/>
  </w:num>
  <w:num w:numId="22" w16cid:durableId="405222887">
    <w:abstractNumId w:val="9"/>
  </w:num>
  <w:num w:numId="23" w16cid:durableId="1235815132">
    <w:abstractNumId w:val="23"/>
  </w:num>
  <w:num w:numId="24" w16cid:durableId="2145921986">
    <w:abstractNumId w:val="12"/>
  </w:num>
  <w:num w:numId="25" w16cid:durableId="1000932825">
    <w:abstractNumId w:val="17"/>
  </w:num>
  <w:num w:numId="26" w16cid:durableId="1780950637">
    <w:abstractNumId w:val="46"/>
  </w:num>
  <w:num w:numId="27" w16cid:durableId="1307008740">
    <w:abstractNumId w:val="50"/>
  </w:num>
  <w:num w:numId="28" w16cid:durableId="158424826">
    <w:abstractNumId w:val="25"/>
  </w:num>
  <w:num w:numId="29" w16cid:durableId="1230073022">
    <w:abstractNumId w:val="21"/>
  </w:num>
  <w:num w:numId="30" w16cid:durableId="616446132">
    <w:abstractNumId w:val="18"/>
  </w:num>
  <w:num w:numId="31" w16cid:durableId="843283006">
    <w:abstractNumId w:val="32"/>
  </w:num>
  <w:num w:numId="32" w16cid:durableId="1258557193">
    <w:abstractNumId w:val="47"/>
  </w:num>
  <w:num w:numId="33" w16cid:durableId="1714967109">
    <w:abstractNumId w:val="10"/>
  </w:num>
  <w:num w:numId="34" w16cid:durableId="16740841">
    <w:abstractNumId w:val="41"/>
  </w:num>
  <w:num w:numId="35" w16cid:durableId="614872520">
    <w:abstractNumId w:val="29"/>
  </w:num>
  <w:num w:numId="36" w16cid:durableId="1209490160">
    <w:abstractNumId w:val="39"/>
  </w:num>
  <w:num w:numId="37" w16cid:durableId="344986411">
    <w:abstractNumId w:val="34"/>
  </w:num>
  <w:num w:numId="38" w16cid:durableId="934707074">
    <w:abstractNumId w:val="11"/>
  </w:num>
  <w:num w:numId="39" w16cid:durableId="1115517751">
    <w:abstractNumId w:val="37"/>
  </w:num>
  <w:num w:numId="40" w16cid:durableId="182399476">
    <w:abstractNumId w:val="22"/>
  </w:num>
  <w:num w:numId="41" w16cid:durableId="1146505494">
    <w:abstractNumId w:val="19"/>
  </w:num>
  <w:num w:numId="42" w16cid:durableId="861867330">
    <w:abstractNumId w:val="13"/>
  </w:num>
  <w:num w:numId="43" w16cid:durableId="450394228">
    <w:abstractNumId w:val="35"/>
  </w:num>
  <w:num w:numId="44" w16cid:durableId="1450276659">
    <w:abstractNumId w:val="3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C67"/>
    <w:rsid w:val="00005234"/>
    <w:rsid w:val="00006743"/>
    <w:rsid w:val="0000712A"/>
    <w:rsid w:val="000119F7"/>
    <w:rsid w:val="00014326"/>
    <w:rsid w:val="00023FB0"/>
    <w:rsid w:val="00026290"/>
    <w:rsid w:val="000347EC"/>
    <w:rsid w:val="000364CB"/>
    <w:rsid w:val="00036CFB"/>
    <w:rsid w:val="000372E2"/>
    <w:rsid w:val="0003763F"/>
    <w:rsid w:val="00037B5C"/>
    <w:rsid w:val="00037BF2"/>
    <w:rsid w:val="00040772"/>
    <w:rsid w:val="00041182"/>
    <w:rsid w:val="00043BE4"/>
    <w:rsid w:val="00044C6B"/>
    <w:rsid w:val="00044F0E"/>
    <w:rsid w:val="00045126"/>
    <w:rsid w:val="00047439"/>
    <w:rsid w:val="00047A9E"/>
    <w:rsid w:val="0005110D"/>
    <w:rsid w:val="000539FD"/>
    <w:rsid w:val="000558FD"/>
    <w:rsid w:val="00056D6B"/>
    <w:rsid w:val="0005720D"/>
    <w:rsid w:val="00065DBF"/>
    <w:rsid w:val="00066D48"/>
    <w:rsid w:val="0006753A"/>
    <w:rsid w:val="00067D30"/>
    <w:rsid w:val="00071305"/>
    <w:rsid w:val="000714DA"/>
    <w:rsid w:val="00072C99"/>
    <w:rsid w:val="00072DE9"/>
    <w:rsid w:val="00076127"/>
    <w:rsid w:val="0008301B"/>
    <w:rsid w:val="00085F16"/>
    <w:rsid w:val="000909BE"/>
    <w:rsid w:val="000909E0"/>
    <w:rsid w:val="00090D5E"/>
    <w:rsid w:val="00094727"/>
    <w:rsid w:val="000950DE"/>
    <w:rsid w:val="00097FC6"/>
    <w:rsid w:val="000A3D5F"/>
    <w:rsid w:val="000A5B62"/>
    <w:rsid w:val="000A5DDE"/>
    <w:rsid w:val="000B06A4"/>
    <w:rsid w:val="000B3AD4"/>
    <w:rsid w:val="000B485A"/>
    <w:rsid w:val="000B584F"/>
    <w:rsid w:val="000B5A18"/>
    <w:rsid w:val="000C267F"/>
    <w:rsid w:val="000C29AF"/>
    <w:rsid w:val="000C54D1"/>
    <w:rsid w:val="000C56DE"/>
    <w:rsid w:val="000C6F7B"/>
    <w:rsid w:val="000C765E"/>
    <w:rsid w:val="000D0928"/>
    <w:rsid w:val="000D173A"/>
    <w:rsid w:val="000D3257"/>
    <w:rsid w:val="000D6B40"/>
    <w:rsid w:val="000E13D0"/>
    <w:rsid w:val="000E37B4"/>
    <w:rsid w:val="000E721C"/>
    <w:rsid w:val="000F203C"/>
    <w:rsid w:val="000F3681"/>
    <w:rsid w:val="000F5FDE"/>
    <w:rsid w:val="001013C4"/>
    <w:rsid w:val="001019C5"/>
    <w:rsid w:val="00103DD5"/>
    <w:rsid w:val="0010581A"/>
    <w:rsid w:val="00106619"/>
    <w:rsid w:val="00107383"/>
    <w:rsid w:val="0010758F"/>
    <w:rsid w:val="00107707"/>
    <w:rsid w:val="00107942"/>
    <w:rsid w:val="0011059A"/>
    <w:rsid w:val="00111504"/>
    <w:rsid w:val="00113B89"/>
    <w:rsid w:val="001158C2"/>
    <w:rsid w:val="00122313"/>
    <w:rsid w:val="001263AA"/>
    <w:rsid w:val="00130509"/>
    <w:rsid w:val="00130B59"/>
    <w:rsid w:val="00131E73"/>
    <w:rsid w:val="00133BDC"/>
    <w:rsid w:val="001367E7"/>
    <w:rsid w:val="001368BF"/>
    <w:rsid w:val="00136983"/>
    <w:rsid w:val="00142392"/>
    <w:rsid w:val="00143E9F"/>
    <w:rsid w:val="0014622D"/>
    <w:rsid w:val="00146BB4"/>
    <w:rsid w:val="00151A03"/>
    <w:rsid w:val="001547DF"/>
    <w:rsid w:val="001557BA"/>
    <w:rsid w:val="00157666"/>
    <w:rsid w:val="00160DBB"/>
    <w:rsid w:val="0016273F"/>
    <w:rsid w:val="00162989"/>
    <w:rsid w:val="001630C1"/>
    <w:rsid w:val="001640E2"/>
    <w:rsid w:val="00165715"/>
    <w:rsid w:val="00170376"/>
    <w:rsid w:val="00174B93"/>
    <w:rsid w:val="001770AA"/>
    <w:rsid w:val="0018237A"/>
    <w:rsid w:val="00183851"/>
    <w:rsid w:val="00183A90"/>
    <w:rsid w:val="0018623F"/>
    <w:rsid w:val="001916FE"/>
    <w:rsid w:val="001A055E"/>
    <w:rsid w:val="001A1CF5"/>
    <w:rsid w:val="001A616D"/>
    <w:rsid w:val="001A7DB0"/>
    <w:rsid w:val="001B1C88"/>
    <w:rsid w:val="001B2A40"/>
    <w:rsid w:val="001B7B40"/>
    <w:rsid w:val="001B7F65"/>
    <w:rsid w:val="001C3119"/>
    <w:rsid w:val="001C3AB4"/>
    <w:rsid w:val="001C4409"/>
    <w:rsid w:val="001C7ACE"/>
    <w:rsid w:val="001C7E2C"/>
    <w:rsid w:val="001D1B6B"/>
    <w:rsid w:val="001D3417"/>
    <w:rsid w:val="001D4767"/>
    <w:rsid w:val="001E601C"/>
    <w:rsid w:val="001E662B"/>
    <w:rsid w:val="001E66F7"/>
    <w:rsid w:val="001E7405"/>
    <w:rsid w:val="001E7ACA"/>
    <w:rsid w:val="001F15BD"/>
    <w:rsid w:val="001F1D23"/>
    <w:rsid w:val="001F211A"/>
    <w:rsid w:val="001F2614"/>
    <w:rsid w:val="001F434F"/>
    <w:rsid w:val="001F4F0C"/>
    <w:rsid w:val="001F58C8"/>
    <w:rsid w:val="002004FF"/>
    <w:rsid w:val="002019F5"/>
    <w:rsid w:val="00203736"/>
    <w:rsid w:val="0020452B"/>
    <w:rsid w:val="00207681"/>
    <w:rsid w:val="00210805"/>
    <w:rsid w:val="00211CF4"/>
    <w:rsid w:val="00212AA5"/>
    <w:rsid w:val="002135FD"/>
    <w:rsid w:val="00213B7B"/>
    <w:rsid w:val="00215843"/>
    <w:rsid w:val="002208E2"/>
    <w:rsid w:val="002218D2"/>
    <w:rsid w:val="00221BFC"/>
    <w:rsid w:val="00221DEF"/>
    <w:rsid w:val="00222BE5"/>
    <w:rsid w:val="0022402C"/>
    <w:rsid w:val="00227348"/>
    <w:rsid w:val="0022765A"/>
    <w:rsid w:val="00231FE3"/>
    <w:rsid w:val="002323AD"/>
    <w:rsid w:val="00234232"/>
    <w:rsid w:val="002365B2"/>
    <w:rsid w:val="00237125"/>
    <w:rsid w:val="00237BF4"/>
    <w:rsid w:val="00241210"/>
    <w:rsid w:val="00243BC2"/>
    <w:rsid w:val="002449BE"/>
    <w:rsid w:val="002478D1"/>
    <w:rsid w:val="00247B68"/>
    <w:rsid w:val="00253520"/>
    <w:rsid w:val="002575A2"/>
    <w:rsid w:val="00257F04"/>
    <w:rsid w:val="00260ED2"/>
    <w:rsid w:val="002613D5"/>
    <w:rsid w:val="00262558"/>
    <w:rsid w:val="002626DE"/>
    <w:rsid w:val="00263286"/>
    <w:rsid w:val="00266EA8"/>
    <w:rsid w:val="00267F58"/>
    <w:rsid w:val="0027118D"/>
    <w:rsid w:val="002739EA"/>
    <w:rsid w:val="002741B6"/>
    <w:rsid w:val="00274973"/>
    <w:rsid w:val="00274E36"/>
    <w:rsid w:val="002766A5"/>
    <w:rsid w:val="002768D5"/>
    <w:rsid w:val="00276C43"/>
    <w:rsid w:val="00277636"/>
    <w:rsid w:val="00280E74"/>
    <w:rsid w:val="0028145D"/>
    <w:rsid w:val="00282F7A"/>
    <w:rsid w:val="00283140"/>
    <w:rsid w:val="00290C67"/>
    <w:rsid w:val="00295F8C"/>
    <w:rsid w:val="00296F1C"/>
    <w:rsid w:val="002A1932"/>
    <w:rsid w:val="002A5803"/>
    <w:rsid w:val="002B347B"/>
    <w:rsid w:val="002B6047"/>
    <w:rsid w:val="002B6307"/>
    <w:rsid w:val="002B7D85"/>
    <w:rsid w:val="002C06C9"/>
    <w:rsid w:val="002C2BAE"/>
    <w:rsid w:val="002C2C33"/>
    <w:rsid w:val="002C31C3"/>
    <w:rsid w:val="002C356D"/>
    <w:rsid w:val="002C5F3A"/>
    <w:rsid w:val="002D2068"/>
    <w:rsid w:val="002D267D"/>
    <w:rsid w:val="002D38D9"/>
    <w:rsid w:val="002D523D"/>
    <w:rsid w:val="002E0DD9"/>
    <w:rsid w:val="002E138D"/>
    <w:rsid w:val="002E3808"/>
    <w:rsid w:val="002E4D4D"/>
    <w:rsid w:val="002F146E"/>
    <w:rsid w:val="002F2E5A"/>
    <w:rsid w:val="002F4310"/>
    <w:rsid w:val="002F510C"/>
    <w:rsid w:val="002F5170"/>
    <w:rsid w:val="002F6B52"/>
    <w:rsid w:val="0030057E"/>
    <w:rsid w:val="00300F79"/>
    <w:rsid w:val="0030524E"/>
    <w:rsid w:val="00307DA2"/>
    <w:rsid w:val="00312EEB"/>
    <w:rsid w:val="00313B0B"/>
    <w:rsid w:val="0031495C"/>
    <w:rsid w:val="00315762"/>
    <w:rsid w:val="00320105"/>
    <w:rsid w:val="00320258"/>
    <w:rsid w:val="003214EA"/>
    <w:rsid w:val="003221E0"/>
    <w:rsid w:val="00322B2D"/>
    <w:rsid w:val="00330CC8"/>
    <w:rsid w:val="00333738"/>
    <w:rsid w:val="00334276"/>
    <w:rsid w:val="00334FA2"/>
    <w:rsid w:val="00340872"/>
    <w:rsid w:val="00340F6B"/>
    <w:rsid w:val="00341716"/>
    <w:rsid w:val="003421CA"/>
    <w:rsid w:val="00342440"/>
    <w:rsid w:val="0034345D"/>
    <w:rsid w:val="00344022"/>
    <w:rsid w:val="00346BFD"/>
    <w:rsid w:val="00346EBC"/>
    <w:rsid w:val="00351226"/>
    <w:rsid w:val="00352341"/>
    <w:rsid w:val="003534BB"/>
    <w:rsid w:val="00353E3A"/>
    <w:rsid w:val="00353E42"/>
    <w:rsid w:val="00354775"/>
    <w:rsid w:val="00354A01"/>
    <w:rsid w:val="00356FD0"/>
    <w:rsid w:val="00357898"/>
    <w:rsid w:val="00357E0C"/>
    <w:rsid w:val="00362C25"/>
    <w:rsid w:val="00363173"/>
    <w:rsid w:val="003634CE"/>
    <w:rsid w:val="003634D3"/>
    <w:rsid w:val="00367482"/>
    <w:rsid w:val="00367483"/>
    <w:rsid w:val="00367DE4"/>
    <w:rsid w:val="0037002C"/>
    <w:rsid w:val="003710AB"/>
    <w:rsid w:val="00372F31"/>
    <w:rsid w:val="0037332A"/>
    <w:rsid w:val="00377DD0"/>
    <w:rsid w:val="00381814"/>
    <w:rsid w:val="00382A31"/>
    <w:rsid w:val="003831F0"/>
    <w:rsid w:val="0038333B"/>
    <w:rsid w:val="0039122C"/>
    <w:rsid w:val="00393D9F"/>
    <w:rsid w:val="00394371"/>
    <w:rsid w:val="003A0C43"/>
    <w:rsid w:val="003A2666"/>
    <w:rsid w:val="003A2A13"/>
    <w:rsid w:val="003A4514"/>
    <w:rsid w:val="003A4EC9"/>
    <w:rsid w:val="003A5595"/>
    <w:rsid w:val="003A7651"/>
    <w:rsid w:val="003B05BA"/>
    <w:rsid w:val="003B2041"/>
    <w:rsid w:val="003B3CBC"/>
    <w:rsid w:val="003B447B"/>
    <w:rsid w:val="003B44DE"/>
    <w:rsid w:val="003B4CFD"/>
    <w:rsid w:val="003B5A66"/>
    <w:rsid w:val="003B6708"/>
    <w:rsid w:val="003B7D72"/>
    <w:rsid w:val="003C02CC"/>
    <w:rsid w:val="003C17CB"/>
    <w:rsid w:val="003C18BD"/>
    <w:rsid w:val="003C1B91"/>
    <w:rsid w:val="003C39C9"/>
    <w:rsid w:val="003D027E"/>
    <w:rsid w:val="003D21B1"/>
    <w:rsid w:val="003D324F"/>
    <w:rsid w:val="003D4378"/>
    <w:rsid w:val="003D64AC"/>
    <w:rsid w:val="003E45C4"/>
    <w:rsid w:val="003E785B"/>
    <w:rsid w:val="003E7DCD"/>
    <w:rsid w:val="003F2D80"/>
    <w:rsid w:val="003F3EFB"/>
    <w:rsid w:val="003F4446"/>
    <w:rsid w:val="003F729D"/>
    <w:rsid w:val="00400A90"/>
    <w:rsid w:val="00405485"/>
    <w:rsid w:val="004054A4"/>
    <w:rsid w:val="00407680"/>
    <w:rsid w:val="00407902"/>
    <w:rsid w:val="0041006E"/>
    <w:rsid w:val="004102FE"/>
    <w:rsid w:val="00411B17"/>
    <w:rsid w:val="0041361C"/>
    <w:rsid w:val="00414549"/>
    <w:rsid w:val="00414E90"/>
    <w:rsid w:val="0041626B"/>
    <w:rsid w:val="004165D3"/>
    <w:rsid w:val="00420445"/>
    <w:rsid w:val="00423CBF"/>
    <w:rsid w:val="00424579"/>
    <w:rsid w:val="0042511C"/>
    <w:rsid w:val="004257CD"/>
    <w:rsid w:val="0042711E"/>
    <w:rsid w:val="00430BD6"/>
    <w:rsid w:val="004330BA"/>
    <w:rsid w:val="0043536F"/>
    <w:rsid w:val="004357EC"/>
    <w:rsid w:val="00436B6A"/>
    <w:rsid w:val="004370CD"/>
    <w:rsid w:val="00437DA0"/>
    <w:rsid w:val="00440AF9"/>
    <w:rsid w:val="00440DA7"/>
    <w:rsid w:val="00441505"/>
    <w:rsid w:val="004449E6"/>
    <w:rsid w:val="00444CB6"/>
    <w:rsid w:val="00445645"/>
    <w:rsid w:val="004461D6"/>
    <w:rsid w:val="00446637"/>
    <w:rsid w:val="00446A0D"/>
    <w:rsid w:val="00446AFA"/>
    <w:rsid w:val="004511ED"/>
    <w:rsid w:val="004516EB"/>
    <w:rsid w:val="00452931"/>
    <w:rsid w:val="00453DDA"/>
    <w:rsid w:val="00455B40"/>
    <w:rsid w:val="00461C0D"/>
    <w:rsid w:val="0046441B"/>
    <w:rsid w:val="00464947"/>
    <w:rsid w:val="0047003C"/>
    <w:rsid w:val="00471F5D"/>
    <w:rsid w:val="00476793"/>
    <w:rsid w:val="00483D74"/>
    <w:rsid w:val="00484129"/>
    <w:rsid w:val="00491FBA"/>
    <w:rsid w:val="0049206C"/>
    <w:rsid w:val="0049395C"/>
    <w:rsid w:val="00495656"/>
    <w:rsid w:val="004A44FC"/>
    <w:rsid w:val="004A5286"/>
    <w:rsid w:val="004A5FE1"/>
    <w:rsid w:val="004A7BB6"/>
    <w:rsid w:val="004B17B6"/>
    <w:rsid w:val="004C2EA3"/>
    <w:rsid w:val="004C2F89"/>
    <w:rsid w:val="004C353C"/>
    <w:rsid w:val="004D7A7C"/>
    <w:rsid w:val="004D7EF6"/>
    <w:rsid w:val="004E39A9"/>
    <w:rsid w:val="004E5B7C"/>
    <w:rsid w:val="004E6ACB"/>
    <w:rsid w:val="004E6BFE"/>
    <w:rsid w:val="004E6F3F"/>
    <w:rsid w:val="004E77CC"/>
    <w:rsid w:val="004F140A"/>
    <w:rsid w:val="00500657"/>
    <w:rsid w:val="00500695"/>
    <w:rsid w:val="00500C20"/>
    <w:rsid w:val="00503370"/>
    <w:rsid w:val="0050537C"/>
    <w:rsid w:val="0050683D"/>
    <w:rsid w:val="005101E2"/>
    <w:rsid w:val="005114E9"/>
    <w:rsid w:val="00511CA0"/>
    <w:rsid w:val="00511D88"/>
    <w:rsid w:val="005125EE"/>
    <w:rsid w:val="00513697"/>
    <w:rsid w:val="005137ED"/>
    <w:rsid w:val="005159C2"/>
    <w:rsid w:val="005218B0"/>
    <w:rsid w:val="00522331"/>
    <w:rsid w:val="00522D1E"/>
    <w:rsid w:val="00522D81"/>
    <w:rsid w:val="00523B62"/>
    <w:rsid w:val="00524190"/>
    <w:rsid w:val="00525450"/>
    <w:rsid w:val="00525CF7"/>
    <w:rsid w:val="00526C8A"/>
    <w:rsid w:val="005305A4"/>
    <w:rsid w:val="00530D90"/>
    <w:rsid w:val="00531084"/>
    <w:rsid w:val="0053197C"/>
    <w:rsid w:val="005362BD"/>
    <w:rsid w:val="005373D6"/>
    <w:rsid w:val="00537B63"/>
    <w:rsid w:val="00540DC6"/>
    <w:rsid w:val="00541FB8"/>
    <w:rsid w:val="00545E22"/>
    <w:rsid w:val="005469CD"/>
    <w:rsid w:val="0055165E"/>
    <w:rsid w:val="0055333B"/>
    <w:rsid w:val="00556CCC"/>
    <w:rsid w:val="005604E8"/>
    <w:rsid w:val="0056347D"/>
    <w:rsid w:val="00563B8E"/>
    <w:rsid w:val="00564E2A"/>
    <w:rsid w:val="00565C46"/>
    <w:rsid w:val="005717EC"/>
    <w:rsid w:val="00573287"/>
    <w:rsid w:val="00573423"/>
    <w:rsid w:val="00575A3E"/>
    <w:rsid w:val="00576BE4"/>
    <w:rsid w:val="0057718F"/>
    <w:rsid w:val="005775B4"/>
    <w:rsid w:val="00581B4D"/>
    <w:rsid w:val="00583190"/>
    <w:rsid w:val="0058326E"/>
    <w:rsid w:val="00584384"/>
    <w:rsid w:val="00586C11"/>
    <w:rsid w:val="005928B8"/>
    <w:rsid w:val="005A02C4"/>
    <w:rsid w:val="005A1BF6"/>
    <w:rsid w:val="005A35DE"/>
    <w:rsid w:val="005A478D"/>
    <w:rsid w:val="005A4CB3"/>
    <w:rsid w:val="005A6DBD"/>
    <w:rsid w:val="005B0779"/>
    <w:rsid w:val="005B1E1E"/>
    <w:rsid w:val="005B50E0"/>
    <w:rsid w:val="005B6A87"/>
    <w:rsid w:val="005C0872"/>
    <w:rsid w:val="005C1AC8"/>
    <w:rsid w:val="005C449A"/>
    <w:rsid w:val="005C7D2B"/>
    <w:rsid w:val="005D27EA"/>
    <w:rsid w:val="005D525D"/>
    <w:rsid w:val="005D75B4"/>
    <w:rsid w:val="005D7AF5"/>
    <w:rsid w:val="005D7C4A"/>
    <w:rsid w:val="005E07B5"/>
    <w:rsid w:val="005E0823"/>
    <w:rsid w:val="005E2E37"/>
    <w:rsid w:val="005E4115"/>
    <w:rsid w:val="005E4292"/>
    <w:rsid w:val="005E5039"/>
    <w:rsid w:val="005E6094"/>
    <w:rsid w:val="005E7E75"/>
    <w:rsid w:val="005F045A"/>
    <w:rsid w:val="005F0585"/>
    <w:rsid w:val="005F5BDA"/>
    <w:rsid w:val="005F5F35"/>
    <w:rsid w:val="005F6169"/>
    <w:rsid w:val="00600109"/>
    <w:rsid w:val="00600301"/>
    <w:rsid w:val="006053CA"/>
    <w:rsid w:val="00605CAC"/>
    <w:rsid w:val="00610FC7"/>
    <w:rsid w:val="00613CED"/>
    <w:rsid w:val="00614CDF"/>
    <w:rsid w:val="00615CD6"/>
    <w:rsid w:val="00616F8A"/>
    <w:rsid w:val="00621234"/>
    <w:rsid w:val="00621336"/>
    <w:rsid w:val="0062439A"/>
    <w:rsid w:val="00627950"/>
    <w:rsid w:val="00627E09"/>
    <w:rsid w:val="00631699"/>
    <w:rsid w:val="006325CD"/>
    <w:rsid w:val="0063548E"/>
    <w:rsid w:val="00635ECA"/>
    <w:rsid w:val="006403B3"/>
    <w:rsid w:val="0064063B"/>
    <w:rsid w:val="00640CF3"/>
    <w:rsid w:val="00644F42"/>
    <w:rsid w:val="006571F7"/>
    <w:rsid w:val="006603B1"/>
    <w:rsid w:val="00660EB6"/>
    <w:rsid w:val="00664D64"/>
    <w:rsid w:val="00664EB5"/>
    <w:rsid w:val="00665066"/>
    <w:rsid w:val="006671B6"/>
    <w:rsid w:val="006701EB"/>
    <w:rsid w:val="00670E93"/>
    <w:rsid w:val="006729F0"/>
    <w:rsid w:val="00672EB9"/>
    <w:rsid w:val="006735D2"/>
    <w:rsid w:val="00674840"/>
    <w:rsid w:val="0067549F"/>
    <w:rsid w:val="00675B6D"/>
    <w:rsid w:val="0067658B"/>
    <w:rsid w:val="00676D62"/>
    <w:rsid w:val="00677501"/>
    <w:rsid w:val="00681D20"/>
    <w:rsid w:val="00682060"/>
    <w:rsid w:val="006875C0"/>
    <w:rsid w:val="0069300B"/>
    <w:rsid w:val="00696E57"/>
    <w:rsid w:val="0069761B"/>
    <w:rsid w:val="00697D64"/>
    <w:rsid w:val="006A1178"/>
    <w:rsid w:val="006A119B"/>
    <w:rsid w:val="006A150B"/>
    <w:rsid w:val="006A3D05"/>
    <w:rsid w:val="006A7B5B"/>
    <w:rsid w:val="006A7C16"/>
    <w:rsid w:val="006B212B"/>
    <w:rsid w:val="006B5B97"/>
    <w:rsid w:val="006B646F"/>
    <w:rsid w:val="006B735F"/>
    <w:rsid w:val="006C09AA"/>
    <w:rsid w:val="006C0DB0"/>
    <w:rsid w:val="006C25B7"/>
    <w:rsid w:val="006C3242"/>
    <w:rsid w:val="006C4094"/>
    <w:rsid w:val="006C497F"/>
    <w:rsid w:val="006C543E"/>
    <w:rsid w:val="006C559B"/>
    <w:rsid w:val="006D2E52"/>
    <w:rsid w:val="006D4326"/>
    <w:rsid w:val="006D4B8A"/>
    <w:rsid w:val="006D573E"/>
    <w:rsid w:val="006D6524"/>
    <w:rsid w:val="006E1DD8"/>
    <w:rsid w:val="006E233C"/>
    <w:rsid w:val="006E2F8F"/>
    <w:rsid w:val="006E4FF6"/>
    <w:rsid w:val="006E566E"/>
    <w:rsid w:val="006E760D"/>
    <w:rsid w:val="006E7AD8"/>
    <w:rsid w:val="006E7B29"/>
    <w:rsid w:val="006F00D8"/>
    <w:rsid w:val="006F23A9"/>
    <w:rsid w:val="00703177"/>
    <w:rsid w:val="00712458"/>
    <w:rsid w:val="00712C0B"/>
    <w:rsid w:val="00713736"/>
    <w:rsid w:val="0071427A"/>
    <w:rsid w:val="0071487B"/>
    <w:rsid w:val="007162DA"/>
    <w:rsid w:val="00717B37"/>
    <w:rsid w:val="0072038B"/>
    <w:rsid w:val="00721738"/>
    <w:rsid w:val="007219C6"/>
    <w:rsid w:val="007221F7"/>
    <w:rsid w:val="007240BA"/>
    <w:rsid w:val="007257A4"/>
    <w:rsid w:val="00725CBD"/>
    <w:rsid w:val="00727A9B"/>
    <w:rsid w:val="00730C2E"/>
    <w:rsid w:val="00734BDB"/>
    <w:rsid w:val="007351BE"/>
    <w:rsid w:val="00735D72"/>
    <w:rsid w:val="00740034"/>
    <w:rsid w:val="00741438"/>
    <w:rsid w:val="00742C5D"/>
    <w:rsid w:val="00745D76"/>
    <w:rsid w:val="00746049"/>
    <w:rsid w:val="007544F0"/>
    <w:rsid w:val="00755F91"/>
    <w:rsid w:val="007569A7"/>
    <w:rsid w:val="00756CA7"/>
    <w:rsid w:val="00757059"/>
    <w:rsid w:val="00757BB5"/>
    <w:rsid w:val="0076074A"/>
    <w:rsid w:val="00760B1F"/>
    <w:rsid w:val="007618C6"/>
    <w:rsid w:val="0076425E"/>
    <w:rsid w:val="007705B3"/>
    <w:rsid w:val="00770996"/>
    <w:rsid w:val="00770ECD"/>
    <w:rsid w:val="0077146D"/>
    <w:rsid w:val="00771C0C"/>
    <w:rsid w:val="00775576"/>
    <w:rsid w:val="007770C5"/>
    <w:rsid w:val="00777B48"/>
    <w:rsid w:val="00782876"/>
    <w:rsid w:val="0078604B"/>
    <w:rsid w:val="007903E4"/>
    <w:rsid w:val="00791721"/>
    <w:rsid w:val="00792095"/>
    <w:rsid w:val="007934F3"/>
    <w:rsid w:val="00793696"/>
    <w:rsid w:val="00795A79"/>
    <w:rsid w:val="0079610B"/>
    <w:rsid w:val="007969B3"/>
    <w:rsid w:val="007A15A3"/>
    <w:rsid w:val="007A24CC"/>
    <w:rsid w:val="007A3463"/>
    <w:rsid w:val="007A75B1"/>
    <w:rsid w:val="007A75BC"/>
    <w:rsid w:val="007B18C3"/>
    <w:rsid w:val="007B2440"/>
    <w:rsid w:val="007B2599"/>
    <w:rsid w:val="007B452C"/>
    <w:rsid w:val="007B5E11"/>
    <w:rsid w:val="007B64D8"/>
    <w:rsid w:val="007C05FF"/>
    <w:rsid w:val="007C074D"/>
    <w:rsid w:val="007C07B4"/>
    <w:rsid w:val="007C1BCA"/>
    <w:rsid w:val="007C2F8B"/>
    <w:rsid w:val="007C3523"/>
    <w:rsid w:val="007C7085"/>
    <w:rsid w:val="007C749A"/>
    <w:rsid w:val="007D40E9"/>
    <w:rsid w:val="007D5FB4"/>
    <w:rsid w:val="007D601B"/>
    <w:rsid w:val="007D6AE8"/>
    <w:rsid w:val="007E00C3"/>
    <w:rsid w:val="007E1348"/>
    <w:rsid w:val="007E1FC7"/>
    <w:rsid w:val="007E210A"/>
    <w:rsid w:val="007E2BAB"/>
    <w:rsid w:val="007E6014"/>
    <w:rsid w:val="007F0BC0"/>
    <w:rsid w:val="007F12E9"/>
    <w:rsid w:val="007F4EE0"/>
    <w:rsid w:val="007F5570"/>
    <w:rsid w:val="007F6774"/>
    <w:rsid w:val="007F7EA2"/>
    <w:rsid w:val="008004DC"/>
    <w:rsid w:val="0080364A"/>
    <w:rsid w:val="00806D7D"/>
    <w:rsid w:val="00807129"/>
    <w:rsid w:val="008077FA"/>
    <w:rsid w:val="0081151B"/>
    <w:rsid w:val="00811688"/>
    <w:rsid w:val="0081538A"/>
    <w:rsid w:val="00815B8C"/>
    <w:rsid w:val="00821CC4"/>
    <w:rsid w:val="00827522"/>
    <w:rsid w:val="00827B8B"/>
    <w:rsid w:val="008366E5"/>
    <w:rsid w:val="00844603"/>
    <w:rsid w:val="008449A2"/>
    <w:rsid w:val="00844B87"/>
    <w:rsid w:val="0084638E"/>
    <w:rsid w:val="00862703"/>
    <w:rsid w:val="008633C6"/>
    <w:rsid w:val="008634B2"/>
    <w:rsid w:val="00865D5F"/>
    <w:rsid w:val="00865F33"/>
    <w:rsid w:val="0086648B"/>
    <w:rsid w:val="00870673"/>
    <w:rsid w:val="00871C35"/>
    <w:rsid w:val="00872A86"/>
    <w:rsid w:val="00872AD3"/>
    <w:rsid w:val="00873B25"/>
    <w:rsid w:val="0087440A"/>
    <w:rsid w:val="00875372"/>
    <w:rsid w:val="00876337"/>
    <w:rsid w:val="00876F2C"/>
    <w:rsid w:val="008813A0"/>
    <w:rsid w:val="008836EE"/>
    <w:rsid w:val="00883A22"/>
    <w:rsid w:val="00883F3E"/>
    <w:rsid w:val="008849C8"/>
    <w:rsid w:val="008930CA"/>
    <w:rsid w:val="00894D08"/>
    <w:rsid w:val="00894F82"/>
    <w:rsid w:val="0089574D"/>
    <w:rsid w:val="0089718D"/>
    <w:rsid w:val="0089741F"/>
    <w:rsid w:val="008979BA"/>
    <w:rsid w:val="008A04B3"/>
    <w:rsid w:val="008A0B81"/>
    <w:rsid w:val="008A1580"/>
    <w:rsid w:val="008A1B97"/>
    <w:rsid w:val="008A286A"/>
    <w:rsid w:val="008A290D"/>
    <w:rsid w:val="008A2CC7"/>
    <w:rsid w:val="008A568E"/>
    <w:rsid w:val="008A717F"/>
    <w:rsid w:val="008A7C3B"/>
    <w:rsid w:val="008B2085"/>
    <w:rsid w:val="008B54A3"/>
    <w:rsid w:val="008B6D53"/>
    <w:rsid w:val="008B72A6"/>
    <w:rsid w:val="008C0DF4"/>
    <w:rsid w:val="008C152B"/>
    <w:rsid w:val="008C2DAE"/>
    <w:rsid w:val="008C3204"/>
    <w:rsid w:val="008C349A"/>
    <w:rsid w:val="008C36B0"/>
    <w:rsid w:val="008C3713"/>
    <w:rsid w:val="008C5F2F"/>
    <w:rsid w:val="008D0C11"/>
    <w:rsid w:val="008D1232"/>
    <w:rsid w:val="008D14A1"/>
    <w:rsid w:val="008D29F1"/>
    <w:rsid w:val="008D4671"/>
    <w:rsid w:val="008D5504"/>
    <w:rsid w:val="008D6A21"/>
    <w:rsid w:val="008E0346"/>
    <w:rsid w:val="008E3C54"/>
    <w:rsid w:val="008E4DBB"/>
    <w:rsid w:val="008E6C30"/>
    <w:rsid w:val="008E77EA"/>
    <w:rsid w:val="008F3763"/>
    <w:rsid w:val="008F5541"/>
    <w:rsid w:val="008F622B"/>
    <w:rsid w:val="008F6B07"/>
    <w:rsid w:val="00901846"/>
    <w:rsid w:val="00902D08"/>
    <w:rsid w:val="0090436F"/>
    <w:rsid w:val="00904BE5"/>
    <w:rsid w:val="0090773E"/>
    <w:rsid w:val="009125DC"/>
    <w:rsid w:val="00914543"/>
    <w:rsid w:val="00914DA0"/>
    <w:rsid w:val="00920357"/>
    <w:rsid w:val="00922B39"/>
    <w:rsid w:val="009262BD"/>
    <w:rsid w:val="009263EC"/>
    <w:rsid w:val="00927BF1"/>
    <w:rsid w:val="00927C2B"/>
    <w:rsid w:val="009314C6"/>
    <w:rsid w:val="00932A6D"/>
    <w:rsid w:val="00933AEF"/>
    <w:rsid w:val="00934362"/>
    <w:rsid w:val="00936EE4"/>
    <w:rsid w:val="009404CC"/>
    <w:rsid w:val="00942608"/>
    <w:rsid w:val="009427C3"/>
    <w:rsid w:val="009445B3"/>
    <w:rsid w:val="00945990"/>
    <w:rsid w:val="00954230"/>
    <w:rsid w:val="0095654E"/>
    <w:rsid w:val="009668AC"/>
    <w:rsid w:val="00967A38"/>
    <w:rsid w:val="00973D2E"/>
    <w:rsid w:val="00977CB5"/>
    <w:rsid w:val="00981417"/>
    <w:rsid w:val="009825BC"/>
    <w:rsid w:val="00985BE0"/>
    <w:rsid w:val="00985EC2"/>
    <w:rsid w:val="00993E67"/>
    <w:rsid w:val="00993F21"/>
    <w:rsid w:val="0099442C"/>
    <w:rsid w:val="00995435"/>
    <w:rsid w:val="009954F3"/>
    <w:rsid w:val="0099574B"/>
    <w:rsid w:val="009A37E3"/>
    <w:rsid w:val="009A3BCD"/>
    <w:rsid w:val="009A5C46"/>
    <w:rsid w:val="009A74A1"/>
    <w:rsid w:val="009B7B9C"/>
    <w:rsid w:val="009C122F"/>
    <w:rsid w:val="009C41E5"/>
    <w:rsid w:val="009D0B77"/>
    <w:rsid w:val="009D1A4E"/>
    <w:rsid w:val="009E1F04"/>
    <w:rsid w:val="009E4008"/>
    <w:rsid w:val="009F01F0"/>
    <w:rsid w:val="009F04AC"/>
    <w:rsid w:val="009F0993"/>
    <w:rsid w:val="009F32EE"/>
    <w:rsid w:val="009F3C3E"/>
    <w:rsid w:val="009F40DF"/>
    <w:rsid w:val="009F4317"/>
    <w:rsid w:val="009F7153"/>
    <w:rsid w:val="009F746B"/>
    <w:rsid w:val="00A003AC"/>
    <w:rsid w:val="00A00BBD"/>
    <w:rsid w:val="00A02074"/>
    <w:rsid w:val="00A02409"/>
    <w:rsid w:val="00A0297E"/>
    <w:rsid w:val="00A06D9D"/>
    <w:rsid w:val="00A077C7"/>
    <w:rsid w:val="00A13116"/>
    <w:rsid w:val="00A14551"/>
    <w:rsid w:val="00A1644F"/>
    <w:rsid w:val="00A203DF"/>
    <w:rsid w:val="00A22F38"/>
    <w:rsid w:val="00A310F1"/>
    <w:rsid w:val="00A31D47"/>
    <w:rsid w:val="00A31F17"/>
    <w:rsid w:val="00A3415C"/>
    <w:rsid w:val="00A36575"/>
    <w:rsid w:val="00A4361D"/>
    <w:rsid w:val="00A45934"/>
    <w:rsid w:val="00A47EA5"/>
    <w:rsid w:val="00A5138F"/>
    <w:rsid w:val="00A521F4"/>
    <w:rsid w:val="00A5246D"/>
    <w:rsid w:val="00A52DD8"/>
    <w:rsid w:val="00A56A00"/>
    <w:rsid w:val="00A56A56"/>
    <w:rsid w:val="00A573EA"/>
    <w:rsid w:val="00A5753E"/>
    <w:rsid w:val="00A61648"/>
    <w:rsid w:val="00A64AB0"/>
    <w:rsid w:val="00A71B52"/>
    <w:rsid w:val="00A72852"/>
    <w:rsid w:val="00A779CA"/>
    <w:rsid w:val="00A81285"/>
    <w:rsid w:val="00A81588"/>
    <w:rsid w:val="00A81AF0"/>
    <w:rsid w:val="00A82800"/>
    <w:rsid w:val="00A83D09"/>
    <w:rsid w:val="00A85FCB"/>
    <w:rsid w:val="00A86443"/>
    <w:rsid w:val="00A8776A"/>
    <w:rsid w:val="00A92E43"/>
    <w:rsid w:val="00AA27B6"/>
    <w:rsid w:val="00AB0E4D"/>
    <w:rsid w:val="00AB3983"/>
    <w:rsid w:val="00AB3CD1"/>
    <w:rsid w:val="00AB428C"/>
    <w:rsid w:val="00AB4F85"/>
    <w:rsid w:val="00AC1697"/>
    <w:rsid w:val="00AC199A"/>
    <w:rsid w:val="00AC1FC8"/>
    <w:rsid w:val="00AC44C0"/>
    <w:rsid w:val="00AC51A8"/>
    <w:rsid w:val="00AD18A0"/>
    <w:rsid w:val="00AD2F7A"/>
    <w:rsid w:val="00AD403E"/>
    <w:rsid w:val="00AD7613"/>
    <w:rsid w:val="00AE0898"/>
    <w:rsid w:val="00AE1B18"/>
    <w:rsid w:val="00AE5F86"/>
    <w:rsid w:val="00AE60B9"/>
    <w:rsid w:val="00AE66FA"/>
    <w:rsid w:val="00AF0C8E"/>
    <w:rsid w:val="00AF21D6"/>
    <w:rsid w:val="00AF3501"/>
    <w:rsid w:val="00AF648F"/>
    <w:rsid w:val="00AF64E7"/>
    <w:rsid w:val="00AF6BA1"/>
    <w:rsid w:val="00AF78F1"/>
    <w:rsid w:val="00B03C7F"/>
    <w:rsid w:val="00B04951"/>
    <w:rsid w:val="00B04AB9"/>
    <w:rsid w:val="00B066FD"/>
    <w:rsid w:val="00B06D64"/>
    <w:rsid w:val="00B06EC1"/>
    <w:rsid w:val="00B10F53"/>
    <w:rsid w:val="00B123FC"/>
    <w:rsid w:val="00B127F5"/>
    <w:rsid w:val="00B13D9C"/>
    <w:rsid w:val="00B14A90"/>
    <w:rsid w:val="00B16F63"/>
    <w:rsid w:val="00B17CE5"/>
    <w:rsid w:val="00B2002C"/>
    <w:rsid w:val="00B220A6"/>
    <w:rsid w:val="00B27D44"/>
    <w:rsid w:val="00B323E3"/>
    <w:rsid w:val="00B3352F"/>
    <w:rsid w:val="00B33E00"/>
    <w:rsid w:val="00B37FC2"/>
    <w:rsid w:val="00B40B20"/>
    <w:rsid w:val="00B4297C"/>
    <w:rsid w:val="00B44336"/>
    <w:rsid w:val="00B4761B"/>
    <w:rsid w:val="00B50B7E"/>
    <w:rsid w:val="00B513FF"/>
    <w:rsid w:val="00B53E15"/>
    <w:rsid w:val="00B54B39"/>
    <w:rsid w:val="00B562A8"/>
    <w:rsid w:val="00B62D48"/>
    <w:rsid w:val="00B63121"/>
    <w:rsid w:val="00B63A57"/>
    <w:rsid w:val="00B63D4B"/>
    <w:rsid w:val="00B67FB5"/>
    <w:rsid w:val="00B73987"/>
    <w:rsid w:val="00B75416"/>
    <w:rsid w:val="00B7594B"/>
    <w:rsid w:val="00B75D00"/>
    <w:rsid w:val="00B779E8"/>
    <w:rsid w:val="00B81913"/>
    <w:rsid w:val="00B82B1D"/>
    <w:rsid w:val="00B83157"/>
    <w:rsid w:val="00B83E04"/>
    <w:rsid w:val="00B83FE9"/>
    <w:rsid w:val="00B845A4"/>
    <w:rsid w:val="00B85901"/>
    <w:rsid w:val="00B859FB"/>
    <w:rsid w:val="00B85CCC"/>
    <w:rsid w:val="00B87BD3"/>
    <w:rsid w:val="00B9037D"/>
    <w:rsid w:val="00B91386"/>
    <w:rsid w:val="00BA0389"/>
    <w:rsid w:val="00BA0E3B"/>
    <w:rsid w:val="00BA29EF"/>
    <w:rsid w:val="00BA3E53"/>
    <w:rsid w:val="00BA583E"/>
    <w:rsid w:val="00BB104C"/>
    <w:rsid w:val="00BB6585"/>
    <w:rsid w:val="00BB7335"/>
    <w:rsid w:val="00BB7EE0"/>
    <w:rsid w:val="00BC41F1"/>
    <w:rsid w:val="00BC4EBE"/>
    <w:rsid w:val="00BC5CBB"/>
    <w:rsid w:val="00BC64F9"/>
    <w:rsid w:val="00BC7386"/>
    <w:rsid w:val="00BC7A34"/>
    <w:rsid w:val="00BD2B1C"/>
    <w:rsid w:val="00BD300F"/>
    <w:rsid w:val="00BD4A96"/>
    <w:rsid w:val="00BD573D"/>
    <w:rsid w:val="00BD591F"/>
    <w:rsid w:val="00BD5A00"/>
    <w:rsid w:val="00BD7D05"/>
    <w:rsid w:val="00BE3B0F"/>
    <w:rsid w:val="00BE4F92"/>
    <w:rsid w:val="00BE540D"/>
    <w:rsid w:val="00BE6D75"/>
    <w:rsid w:val="00BE729B"/>
    <w:rsid w:val="00BE7683"/>
    <w:rsid w:val="00BF0137"/>
    <w:rsid w:val="00BF1478"/>
    <w:rsid w:val="00BF22AA"/>
    <w:rsid w:val="00BF366D"/>
    <w:rsid w:val="00BF60E9"/>
    <w:rsid w:val="00BF6999"/>
    <w:rsid w:val="00C031E5"/>
    <w:rsid w:val="00C0344E"/>
    <w:rsid w:val="00C03797"/>
    <w:rsid w:val="00C05191"/>
    <w:rsid w:val="00C06C28"/>
    <w:rsid w:val="00C06D99"/>
    <w:rsid w:val="00C12CC8"/>
    <w:rsid w:val="00C17A55"/>
    <w:rsid w:val="00C23C6F"/>
    <w:rsid w:val="00C26C7C"/>
    <w:rsid w:val="00C32EAA"/>
    <w:rsid w:val="00C345D8"/>
    <w:rsid w:val="00C35583"/>
    <w:rsid w:val="00C35F2A"/>
    <w:rsid w:val="00C36B0D"/>
    <w:rsid w:val="00C4511A"/>
    <w:rsid w:val="00C46845"/>
    <w:rsid w:val="00C46DC8"/>
    <w:rsid w:val="00C57724"/>
    <w:rsid w:val="00C6223E"/>
    <w:rsid w:val="00C62304"/>
    <w:rsid w:val="00C62791"/>
    <w:rsid w:val="00C6391E"/>
    <w:rsid w:val="00C64082"/>
    <w:rsid w:val="00C6575A"/>
    <w:rsid w:val="00C65EBA"/>
    <w:rsid w:val="00C660C3"/>
    <w:rsid w:val="00C6618B"/>
    <w:rsid w:val="00C66BFE"/>
    <w:rsid w:val="00C70AA0"/>
    <w:rsid w:val="00C71B9A"/>
    <w:rsid w:val="00C80423"/>
    <w:rsid w:val="00C81CAD"/>
    <w:rsid w:val="00C95417"/>
    <w:rsid w:val="00C95541"/>
    <w:rsid w:val="00C95B5F"/>
    <w:rsid w:val="00C97A35"/>
    <w:rsid w:val="00C97AD7"/>
    <w:rsid w:val="00CA1040"/>
    <w:rsid w:val="00CA14BE"/>
    <w:rsid w:val="00CA3515"/>
    <w:rsid w:val="00CA5909"/>
    <w:rsid w:val="00CA6E33"/>
    <w:rsid w:val="00CA6E36"/>
    <w:rsid w:val="00CA7BEF"/>
    <w:rsid w:val="00CB3BF3"/>
    <w:rsid w:val="00CB52AA"/>
    <w:rsid w:val="00CC0370"/>
    <w:rsid w:val="00CC3070"/>
    <w:rsid w:val="00CC3AA4"/>
    <w:rsid w:val="00CC410F"/>
    <w:rsid w:val="00CC5719"/>
    <w:rsid w:val="00CD1F88"/>
    <w:rsid w:val="00CD2289"/>
    <w:rsid w:val="00CD2A60"/>
    <w:rsid w:val="00CD70F1"/>
    <w:rsid w:val="00CE18FF"/>
    <w:rsid w:val="00CE1FAD"/>
    <w:rsid w:val="00CE5B68"/>
    <w:rsid w:val="00CE65E3"/>
    <w:rsid w:val="00CE6BD6"/>
    <w:rsid w:val="00CF287C"/>
    <w:rsid w:val="00CF4E91"/>
    <w:rsid w:val="00CF7187"/>
    <w:rsid w:val="00D005E0"/>
    <w:rsid w:val="00D06828"/>
    <w:rsid w:val="00D06C71"/>
    <w:rsid w:val="00D11A12"/>
    <w:rsid w:val="00D1424D"/>
    <w:rsid w:val="00D14324"/>
    <w:rsid w:val="00D14657"/>
    <w:rsid w:val="00D153BF"/>
    <w:rsid w:val="00D16644"/>
    <w:rsid w:val="00D218B8"/>
    <w:rsid w:val="00D22423"/>
    <w:rsid w:val="00D24D5E"/>
    <w:rsid w:val="00D254B9"/>
    <w:rsid w:val="00D25BE1"/>
    <w:rsid w:val="00D25D09"/>
    <w:rsid w:val="00D25D57"/>
    <w:rsid w:val="00D30620"/>
    <w:rsid w:val="00D316CD"/>
    <w:rsid w:val="00D32092"/>
    <w:rsid w:val="00D33FF8"/>
    <w:rsid w:val="00D36AFC"/>
    <w:rsid w:val="00D40110"/>
    <w:rsid w:val="00D40297"/>
    <w:rsid w:val="00D427F3"/>
    <w:rsid w:val="00D44339"/>
    <w:rsid w:val="00D44A72"/>
    <w:rsid w:val="00D462F9"/>
    <w:rsid w:val="00D46917"/>
    <w:rsid w:val="00D51516"/>
    <w:rsid w:val="00D53A2C"/>
    <w:rsid w:val="00D543DA"/>
    <w:rsid w:val="00D55050"/>
    <w:rsid w:val="00D55D2C"/>
    <w:rsid w:val="00D57CB6"/>
    <w:rsid w:val="00D61623"/>
    <w:rsid w:val="00D6213E"/>
    <w:rsid w:val="00D62ABF"/>
    <w:rsid w:val="00D634A6"/>
    <w:rsid w:val="00D63F68"/>
    <w:rsid w:val="00D65E16"/>
    <w:rsid w:val="00D700A5"/>
    <w:rsid w:val="00D71689"/>
    <w:rsid w:val="00D7287D"/>
    <w:rsid w:val="00D72A59"/>
    <w:rsid w:val="00D7319E"/>
    <w:rsid w:val="00D73F03"/>
    <w:rsid w:val="00D74737"/>
    <w:rsid w:val="00D77765"/>
    <w:rsid w:val="00D84141"/>
    <w:rsid w:val="00D8468B"/>
    <w:rsid w:val="00D91317"/>
    <w:rsid w:val="00D91524"/>
    <w:rsid w:val="00D931AA"/>
    <w:rsid w:val="00D96A35"/>
    <w:rsid w:val="00DA1BB4"/>
    <w:rsid w:val="00DA2930"/>
    <w:rsid w:val="00DA6519"/>
    <w:rsid w:val="00DA7E15"/>
    <w:rsid w:val="00DB0BA8"/>
    <w:rsid w:val="00DB132D"/>
    <w:rsid w:val="00DB16C0"/>
    <w:rsid w:val="00DB35BC"/>
    <w:rsid w:val="00DC1ADB"/>
    <w:rsid w:val="00DC3BA6"/>
    <w:rsid w:val="00DC73BA"/>
    <w:rsid w:val="00DD27A5"/>
    <w:rsid w:val="00DD32C7"/>
    <w:rsid w:val="00DD40B4"/>
    <w:rsid w:val="00DD44CF"/>
    <w:rsid w:val="00DD7361"/>
    <w:rsid w:val="00DE1137"/>
    <w:rsid w:val="00DE1841"/>
    <w:rsid w:val="00DE19CB"/>
    <w:rsid w:val="00DE297E"/>
    <w:rsid w:val="00DE2DC9"/>
    <w:rsid w:val="00DE33E0"/>
    <w:rsid w:val="00DE5372"/>
    <w:rsid w:val="00DE658F"/>
    <w:rsid w:val="00DE67D3"/>
    <w:rsid w:val="00DE6DF6"/>
    <w:rsid w:val="00DF05AE"/>
    <w:rsid w:val="00DF0BD8"/>
    <w:rsid w:val="00DF1F36"/>
    <w:rsid w:val="00DF235B"/>
    <w:rsid w:val="00DF2F28"/>
    <w:rsid w:val="00DF5DCF"/>
    <w:rsid w:val="00DF7060"/>
    <w:rsid w:val="00E00B95"/>
    <w:rsid w:val="00E04229"/>
    <w:rsid w:val="00E04D87"/>
    <w:rsid w:val="00E04F9C"/>
    <w:rsid w:val="00E069BF"/>
    <w:rsid w:val="00E07754"/>
    <w:rsid w:val="00E0780C"/>
    <w:rsid w:val="00E07D8C"/>
    <w:rsid w:val="00E1302A"/>
    <w:rsid w:val="00E13F71"/>
    <w:rsid w:val="00E14121"/>
    <w:rsid w:val="00E14C11"/>
    <w:rsid w:val="00E155C0"/>
    <w:rsid w:val="00E209E3"/>
    <w:rsid w:val="00E20D4F"/>
    <w:rsid w:val="00E225A5"/>
    <w:rsid w:val="00E226A6"/>
    <w:rsid w:val="00E23F3A"/>
    <w:rsid w:val="00E24CD9"/>
    <w:rsid w:val="00E26FF4"/>
    <w:rsid w:val="00E3392C"/>
    <w:rsid w:val="00E36FFE"/>
    <w:rsid w:val="00E374F9"/>
    <w:rsid w:val="00E40C03"/>
    <w:rsid w:val="00E41741"/>
    <w:rsid w:val="00E41A80"/>
    <w:rsid w:val="00E45E89"/>
    <w:rsid w:val="00E4677F"/>
    <w:rsid w:val="00E471EB"/>
    <w:rsid w:val="00E50B61"/>
    <w:rsid w:val="00E54F05"/>
    <w:rsid w:val="00E56485"/>
    <w:rsid w:val="00E62235"/>
    <w:rsid w:val="00E631D9"/>
    <w:rsid w:val="00E643B2"/>
    <w:rsid w:val="00E651D0"/>
    <w:rsid w:val="00E6566F"/>
    <w:rsid w:val="00E658D4"/>
    <w:rsid w:val="00E70B68"/>
    <w:rsid w:val="00E72DF6"/>
    <w:rsid w:val="00E72ED2"/>
    <w:rsid w:val="00E85008"/>
    <w:rsid w:val="00E853FA"/>
    <w:rsid w:val="00E86801"/>
    <w:rsid w:val="00E90F71"/>
    <w:rsid w:val="00E9109B"/>
    <w:rsid w:val="00E911D4"/>
    <w:rsid w:val="00E934D5"/>
    <w:rsid w:val="00E941E2"/>
    <w:rsid w:val="00E947CC"/>
    <w:rsid w:val="00E96019"/>
    <w:rsid w:val="00E961F1"/>
    <w:rsid w:val="00E96582"/>
    <w:rsid w:val="00E96771"/>
    <w:rsid w:val="00E96956"/>
    <w:rsid w:val="00E97485"/>
    <w:rsid w:val="00E9763C"/>
    <w:rsid w:val="00EA0E58"/>
    <w:rsid w:val="00EA1C29"/>
    <w:rsid w:val="00EA2088"/>
    <w:rsid w:val="00EA4F1C"/>
    <w:rsid w:val="00EA650B"/>
    <w:rsid w:val="00EA7913"/>
    <w:rsid w:val="00EB121F"/>
    <w:rsid w:val="00EB33E5"/>
    <w:rsid w:val="00EB35BA"/>
    <w:rsid w:val="00EB4D12"/>
    <w:rsid w:val="00EB51CA"/>
    <w:rsid w:val="00EB5996"/>
    <w:rsid w:val="00EC0483"/>
    <w:rsid w:val="00EC1F9B"/>
    <w:rsid w:val="00EC2910"/>
    <w:rsid w:val="00EC2CEA"/>
    <w:rsid w:val="00EC3203"/>
    <w:rsid w:val="00EC544C"/>
    <w:rsid w:val="00EC676D"/>
    <w:rsid w:val="00ED0F13"/>
    <w:rsid w:val="00ED1527"/>
    <w:rsid w:val="00ED299E"/>
    <w:rsid w:val="00ED2C8C"/>
    <w:rsid w:val="00EE0014"/>
    <w:rsid w:val="00EE061C"/>
    <w:rsid w:val="00EE0647"/>
    <w:rsid w:val="00EE2589"/>
    <w:rsid w:val="00EE2D36"/>
    <w:rsid w:val="00EE3D8D"/>
    <w:rsid w:val="00EE4094"/>
    <w:rsid w:val="00EE6A84"/>
    <w:rsid w:val="00EF1C04"/>
    <w:rsid w:val="00EF28C8"/>
    <w:rsid w:val="00EF2E24"/>
    <w:rsid w:val="00EF3890"/>
    <w:rsid w:val="00EF79F0"/>
    <w:rsid w:val="00F00342"/>
    <w:rsid w:val="00F0170C"/>
    <w:rsid w:val="00F03537"/>
    <w:rsid w:val="00F04E27"/>
    <w:rsid w:val="00F0521A"/>
    <w:rsid w:val="00F060E1"/>
    <w:rsid w:val="00F07481"/>
    <w:rsid w:val="00F10234"/>
    <w:rsid w:val="00F13755"/>
    <w:rsid w:val="00F14FB4"/>
    <w:rsid w:val="00F1532E"/>
    <w:rsid w:val="00F158D9"/>
    <w:rsid w:val="00F1590F"/>
    <w:rsid w:val="00F1677B"/>
    <w:rsid w:val="00F2025C"/>
    <w:rsid w:val="00F20BB6"/>
    <w:rsid w:val="00F229E9"/>
    <w:rsid w:val="00F23526"/>
    <w:rsid w:val="00F25096"/>
    <w:rsid w:val="00F26892"/>
    <w:rsid w:val="00F26904"/>
    <w:rsid w:val="00F30BE6"/>
    <w:rsid w:val="00F3340F"/>
    <w:rsid w:val="00F34CF2"/>
    <w:rsid w:val="00F35B8C"/>
    <w:rsid w:val="00F400C9"/>
    <w:rsid w:val="00F41137"/>
    <w:rsid w:val="00F42BE2"/>
    <w:rsid w:val="00F44988"/>
    <w:rsid w:val="00F5100C"/>
    <w:rsid w:val="00F514E9"/>
    <w:rsid w:val="00F53490"/>
    <w:rsid w:val="00F60973"/>
    <w:rsid w:val="00F62361"/>
    <w:rsid w:val="00F637CC"/>
    <w:rsid w:val="00F6637E"/>
    <w:rsid w:val="00F707F9"/>
    <w:rsid w:val="00F73B82"/>
    <w:rsid w:val="00F7680C"/>
    <w:rsid w:val="00F81CF5"/>
    <w:rsid w:val="00F82ED6"/>
    <w:rsid w:val="00F83C09"/>
    <w:rsid w:val="00F8700B"/>
    <w:rsid w:val="00F965B7"/>
    <w:rsid w:val="00F9769F"/>
    <w:rsid w:val="00F97B9D"/>
    <w:rsid w:val="00FA0969"/>
    <w:rsid w:val="00FA1D64"/>
    <w:rsid w:val="00FA1E11"/>
    <w:rsid w:val="00FA23A1"/>
    <w:rsid w:val="00FA3E52"/>
    <w:rsid w:val="00FA46DF"/>
    <w:rsid w:val="00FA5B84"/>
    <w:rsid w:val="00FA7CF0"/>
    <w:rsid w:val="00FB1C01"/>
    <w:rsid w:val="00FB1F7A"/>
    <w:rsid w:val="00FB2320"/>
    <w:rsid w:val="00FB3371"/>
    <w:rsid w:val="00FB40A9"/>
    <w:rsid w:val="00FB5042"/>
    <w:rsid w:val="00FB5E53"/>
    <w:rsid w:val="00FC2223"/>
    <w:rsid w:val="00FC31BB"/>
    <w:rsid w:val="00FC76F8"/>
    <w:rsid w:val="00FD21C0"/>
    <w:rsid w:val="00FD2D5C"/>
    <w:rsid w:val="00FD339A"/>
    <w:rsid w:val="00FD3DEA"/>
    <w:rsid w:val="00FD7D32"/>
    <w:rsid w:val="00FE07A3"/>
    <w:rsid w:val="00FE3452"/>
    <w:rsid w:val="00FE4BB1"/>
    <w:rsid w:val="00FF1596"/>
    <w:rsid w:val="00FF37D9"/>
    <w:rsid w:val="00FF3F61"/>
    <w:rsid w:val="00FF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10009"/>
  <w15:docId w15:val="{2DDC5498-CA23-4D9C-97B9-83B53E1DE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0346"/>
  </w:style>
  <w:style w:type="paragraph" w:styleId="Nagwek1">
    <w:name w:val="heading 1"/>
    <w:basedOn w:val="Normalny"/>
    <w:next w:val="Normalny"/>
    <w:link w:val="Nagwek1Znak"/>
    <w:qFormat/>
    <w:rsid w:val="00DB0B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600109"/>
    <w:pPr>
      <w:keepNext/>
      <w:keepLines/>
      <w:suppressAutoHyphens/>
      <w:spacing w:before="200" w:after="0" w:line="240" w:lineRule="auto"/>
      <w:jc w:val="both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290C67"/>
    <w:pPr>
      <w:keepNext/>
      <w:widowControl w:val="0"/>
      <w:numPr>
        <w:ilvl w:val="2"/>
        <w:numId w:val="1"/>
      </w:numPr>
      <w:suppressAutoHyphens/>
      <w:autoSpaceDE w:val="0"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90C67"/>
    <w:rPr>
      <w:rFonts w:ascii="Arial" w:eastAsia="Times New Roman" w:hAnsi="Arial" w:cs="Arial"/>
      <w:b/>
      <w:bCs/>
      <w:sz w:val="26"/>
      <w:szCs w:val="26"/>
      <w:lang w:eastAsia="zh-CN"/>
    </w:rPr>
  </w:style>
  <w:style w:type="paragraph" w:styleId="Nagwek">
    <w:name w:val="header"/>
    <w:aliases w:val="Znak,Znak + Wyjustowany,Przed:  3 pt,Po:  7,2 pt,Interlinia:  Wi..., Znak"/>
    <w:basedOn w:val="Normalny"/>
    <w:link w:val="NagwekZnak"/>
    <w:uiPriority w:val="99"/>
    <w:unhideWhenUsed/>
    <w:rsid w:val="00290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Znak + Wyjustowany Znak,Przed:  3 pt Znak,Po:  7 Znak,2 pt Znak,Interlinia:  Wi... Znak, Znak Znak"/>
    <w:basedOn w:val="Domylnaczcionkaakapitu"/>
    <w:link w:val="Nagwek"/>
    <w:uiPriority w:val="99"/>
    <w:rsid w:val="00290C67"/>
  </w:style>
  <w:style w:type="paragraph" w:styleId="Stopka">
    <w:name w:val="footer"/>
    <w:basedOn w:val="Normalny"/>
    <w:link w:val="StopkaZnak"/>
    <w:uiPriority w:val="99"/>
    <w:unhideWhenUsed/>
    <w:rsid w:val="00290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0C67"/>
  </w:style>
  <w:style w:type="paragraph" w:styleId="Tekstprzypisudolnego">
    <w:name w:val="footnote text"/>
    <w:aliases w:val="Tekst przypisu,-E Fuﬂnotentext,Fuﬂnotentext Ursprung,Fußnotentext Ursprung,-E Fußnotentext,Fußnote,Podrozdział,Footnote,Podrozdzia3,Footnote text,Tekst przypisu Znak Znak Znak Znak,FOOTNOTES,o,fn,footnote text,Znak ,single space"/>
    <w:basedOn w:val="Normalny"/>
    <w:link w:val="TekstprzypisudolnegoZnak"/>
    <w:uiPriority w:val="99"/>
    <w:unhideWhenUsed/>
    <w:rsid w:val="00290C6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-E Fuﬂnotentext Znak,Fuﬂnotentext Ursprung Znak,Fußnotentext Ursprung Znak,-E Fußnotentext Znak,Fußnote Znak,Podrozdział Znak,Footnote Znak,Podrozdzia3 Znak,Footnote text Znak,FOOTNOTES Znak,o Znak,fn Znak"/>
    <w:basedOn w:val="Domylnaczcionkaakapitu"/>
    <w:link w:val="Tekstprzypisudolnego"/>
    <w:uiPriority w:val="99"/>
    <w:rsid w:val="00290C67"/>
    <w:rPr>
      <w:sz w:val="20"/>
      <w:szCs w:val="20"/>
    </w:rPr>
  </w:style>
  <w:style w:type="character" w:customStyle="1" w:styleId="Znakiprzypiswdolnych">
    <w:name w:val="Znaki przypisów dolnych"/>
    <w:uiPriority w:val="99"/>
    <w:rsid w:val="00290C67"/>
    <w:rPr>
      <w:rFonts w:cs="Times New Roman"/>
      <w:vertAlign w:val="superscript"/>
    </w:rPr>
  </w:style>
  <w:style w:type="numbering" w:customStyle="1" w:styleId="Wypunktowana1">
    <w:name w:val="$Wypunktowana_1"/>
    <w:basedOn w:val="Bezlisty"/>
    <w:uiPriority w:val="99"/>
    <w:rsid w:val="00276C43"/>
    <w:pPr>
      <w:numPr>
        <w:numId w:val="2"/>
      </w:numPr>
    </w:pPr>
  </w:style>
  <w:style w:type="paragraph" w:customStyle="1" w:styleId="ZnakZnak4">
    <w:name w:val="Znak Znak4"/>
    <w:basedOn w:val="Normalny"/>
    <w:rsid w:val="005E4292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1BF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1BF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1BFC"/>
    <w:rPr>
      <w:vertAlign w:val="superscript"/>
    </w:rPr>
  </w:style>
  <w:style w:type="paragraph" w:customStyle="1" w:styleId="Default">
    <w:name w:val="Default"/>
    <w:rsid w:val="00F2689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7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75B4"/>
    <w:rPr>
      <w:rFonts w:ascii="Segoe UI" w:hAnsi="Segoe UI" w:cs="Segoe UI"/>
      <w:sz w:val="18"/>
      <w:szCs w:val="18"/>
    </w:rPr>
  </w:style>
  <w:style w:type="character" w:styleId="Uwydatnienie">
    <w:name w:val="Emphasis"/>
    <w:uiPriority w:val="20"/>
    <w:qFormat/>
    <w:rsid w:val="00DB0BA8"/>
    <w:rPr>
      <w:i/>
      <w:iCs/>
    </w:rPr>
  </w:style>
  <w:style w:type="paragraph" w:styleId="Spistreci1">
    <w:name w:val="toc 1"/>
    <w:basedOn w:val="Normalny"/>
    <w:next w:val="Normalny"/>
    <w:uiPriority w:val="39"/>
    <w:rsid w:val="00DB0BA8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4"/>
      <w:lang w:eastAsia="ar-SA"/>
    </w:rPr>
  </w:style>
  <w:style w:type="character" w:customStyle="1" w:styleId="WW8Num2z8">
    <w:name w:val="WW8Num2z8"/>
    <w:rsid w:val="00DB0BA8"/>
  </w:style>
  <w:style w:type="paragraph" w:customStyle="1" w:styleId="Normalnyodstp">
    <w:name w:val="$Normalny_odstęp"/>
    <w:basedOn w:val="Normalny"/>
    <w:uiPriority w:val="99"/>
    <w:rsid w:val="00DB0BA8"/>
    <w:pPr>
      <w:suppressAutoHyphens/>
      <w:spacing w:after="120" w:line="276" w:lineRule="auto"/>
      <w:jc w:val="both"/>
    </w:pPr>
    <w:rPr>
      <w:rFonts w:ascii="Calibri" w:eastAsia="Calibri" w:hAnsi="Calibri" w:cs="Calibri"/>
      <w:lang w:eastAsia="zh-CN"/>
    </w:rPr>
  </w:style>
  <w:style w:type="character" w:customStyle="1" w:styleId="Nagwek1Znak">
    <w:name w:val="Nagłówek 1 Znak"/>
    <w:basedOn w:val="Domylnaczcionkaakapitu"/>
    <w:link w:val="Nagwek1"/>
    <w:rsid w:val="00DB0B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B0BA8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0D6B40"/>
    <w:pPr>
      <w:tabs>
        <w:tab w:val="left" w:pos="8789"/>
      </w:tabs>
      <w:spacing w:before="120" w:after="120" w:line="288" w:lineRule="auto"/>
      <w:ind w:left="142"/>
    </w:pPr>
    <w:rPr>
      <w:noProof/>
    </w:rPr>
  </w:style>
  <w:style w:type="paragraph" w:styleId="Spistreci3">
    <w:name w:val="toc 3"/>
    <w:basedOn w:val="Normalny"/>
    <w:next w:val="Normalny"/>
    <w:autoRedefine/>
    <w:uiPriority w:val="39"/>
    <w:unhideWhenUsed/>
    <w:rsid w:val="00644F42"/>
    <w:pPr>
      <w:tabs>
        <w:tab w:val="left" w:pos="709"/>
        <w:tab w:val="left" w:pos="8789"/>
        <w:tab w:val="right" w:leader="dot" w:pos="9060"/>
      </w:tabs>
      <w:spacing w:before="120" w:after="120" w:line="288" w:lineRule="auto"/>
    </w:pPr>
  </w:style>
  <w:style w:type="character" w:styleId="Hipercze">
    <w:name w:val="Hyperlink"/>
    <w:basedOn w:val="Domylnaczcionkaakapitu"/>
    <w:uiPriority w:val="99"/>
    <w:unhideWhenUsed/>
    <w:rsid w:val="00DB0BA8"/>
    <w:rPr>
      <w:color w:val="0563C1" w:themeColor="hyperlink"/>
      <w:u w:val="single"/>
    </w:rPr>
  </w:style>
  <w:style w:type="paragraph" w:styleId="Akapitzlist">
    <w:name w:val="List Paragraph"/>
    <w:aliases w:val="Numerowanie,List Paragraph,Akapit z listą BS,Kolorowa lista — akcent 11,Akapit z listą1,A_wyliczenie,K-P_odwolanie,Akapit z listą5,maz_wyliczenie,opis dzialania,Signature,Punkt 1.1,EPL lista punktowana z wyrózneniem,Wykres,Normal bullet 2"/>
    <w:basedOn w:val="Normalny"/>
    <w:link w:val="AkapitzlistZnak"/>
    <w:uiPriority w:val="99"/>
    <w:qFormat/>
    <w:rsid w:val="00DB0BA8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600109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Nag2">
    <w:name w:val="Nag2"/>
    <w:basedOn w:val="Nagwek2"/>
    <w:rsid w:val="00600109"/>
    <w:pPr>
      <w:keepLines w:val="0"/>
      <w:numPr>
        <w:ilvl w:val="1"/>
        <w:numId w:val="1"/>
      </w:numPr>
      <w:tabs>
        <w:tab w:val="left" w:pos="0"/>
      </w:tabs>
      <w:spacing w:before="340" w:after="170"/>
    </w:pPr>
    <w:rPr>
      <w:rFonts w:ascii="Arial" w:hAnsi="Arial" w:cs="Arial"/>
      <w:iCs/>
      <w:color w:val="auto"/>
      <w:sz w:val="22"/>
      <w:szCs w:val="28"/>
    </w:rPr>
  </w:style>
  <w:style w:type="paragraph" w:customStyle="1" w:styleId="Nag1">
    <w:name w:val="Nag1"/>
    <w:basedOn w:val="Nagwek1"/>
    <w:next w:val="Nag2"/>
    <w:rsid w:val="00600109"/>
    <w:pPr>
      <w:keepLines w:val="0"/>
      <w:numPr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0"/>
      </w:tabs>
      <w:suppressAutoHyphens/>
      <w:spacing w:before="340" w:after="170" w:line="240" w:lineRule="auto"/>
      <w:ind w:left="0" w:firstLine="0"/>
      <w:jc w:val="both"/>
    </w:pPr>
    <w:rPr>
      <w:rFonts w:ascii="Arial" w:eastAsia="Times New Roman" w:hAnsi="Arial" w:cs="Arial"/>
      <w:b/>
      <w:bCs/>
      <w:color w:val="auto"/>
      <w:kern w:val="1"/>
      <w:sz w:val="24"/>
      <w:lang w:eastAsia="ar-SA"/>
    </w:rPr>
  </w:style>
  <w:style w:type="character" w:styleId="Pogrubienie">
    <w:name w:val="Strong"/>
    <w:uiPriority w:val="22"/>
    <w:qFormat/>
    <w:rsid w:val="00600109"/>
    <w:rPr>
      <w:b/>
      <w:bCs/>
    </w:rPr>
  </w:style>
  <w:style w:type="paragraph" w:styleId="NormalnyWeb">
    <w:name w:val="Normal (Web)"/>
    <w:basedOn w:val="Normalny"/>
    <w:uiPriority w:val="99"/>
    <w:unhideWhenUsed/>
    <w:rsid w:val="00600109"/>
    <w:pPr>
      <w:spacing w:after="75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unhideWhenUsed/>
    <w:rsid w:val="00600109"/>
    <w:rPr>
      <w:vertAlign w:val="superscript"/>
    </w:rPr>
  </w:style>
  <w:style w:type="paragraph" w:customStyle="1" w:styleId="Zawartotabeli">
    <w:name w:val="Zawartość tabeli"/>
    <w:basedOn w:val="Normalny"/>
    <w:rsid w:val="00600109"/>
    <w:pPr>
      <w:suppressLineNumbers/>
      <w:suppressAutoHyphens/>
      <w:spacing w:after="0" w:line="240" w:lineRule="auto"/>
      <w:jc w:val="both"/>
    </w:pPr>
    <w:rPr>
      <w:rFonts w:ascii="Arial" w:eastAsia="Times New Roman" w:hAnsi="Arial" w:cs="Times New Roman"/>
      <w:szCs w:val="24"/>
      <w:lang w:eastAsia="ar-SA"/>
    </w:rPr>
  </w:style>
  <w:style w:type="paragraph" w:customStyle="1" w:styleId="Nagwektabeli">
    <w:name w:val="Nagłówek tabeli"/>
    <w:basedOn w:val="Zawartotabeli"/>
    <w:rsid w:val="00600109"/>
    <w:pPr>
      <w:jc w:val="center"/>
    </w:pPr>
    <w:rPr>
      <w:b/>
      <w:bCs/>
    </w:rPr>
  </w:style>
  <w:style w:type="paragraph" w:customStyle="1" w:styleId="Tekstblokowy1">
    <w:name w:val="Tekst blokowy1"/>
    <w:basedOn w:val="Normalny"/>
    <w:rsid w:val="00600109"/>
    <w:pPr>
      <w:spacing w:after="0" w:line="240" w:lineRule="auto"/>
      <w:ind w:left="75" w:right="75" w:firstLine="480"/>
      <w:jc w:val="both"/>
    </w:pPr>
    <w:rPr>
      <w:rFonts w:ascii="Times New Roman" w:eastAsia="Times New Roman" w:hAnsi="Times New Roman" w:cs="Times New Roman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semiHidden/>
    <w:rsid w:val="00600109"/>
    <w:pPr>
      <w:suppressAutoHyphens/>
      <w:spacing w:after="120" w:line="240" w:lineRule="auto"/>
      <w:ind w:left="360"/>
      <w:jc w:val="both"/>
    </w:pPr>
    <w:rPr>
      <w:rFonts w:ascii="Arial Narrow" w:eastAsia="Times New Roman" w:hAnsi="Arial Narrow" w:cs="Arial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00109"/>
    <w:rPr>
      <w:rFonts w:ascii="Arial Narrow" w:eastAsia="Times New Roman" w:hAnsi="Arial Narrow" w:cs="Arial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rsid w:val="00600109"/>
    <w:pPr>
      <w:tabs>
        <w:tab w:val="left" w:pos="720"/>
      </w:tabs>
      <w:suppressAutoHyphens/>
      <w:spacing w:after="113" w:line="240" w:lineRule="auto"/>
      <w:jc w:val="both"/>
    </w:pPr>
    <w:rPr>
      <w:rFonts w:ascii="Arial Narrow" w:eastAsia="Times New Roman" w:hAnsi="Arial Narrow" w:cs="Arial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00109"/>
    <w:rPr>
      <w:rFonts w:ascii="Arial Narrow" w:eastAsia="Times New Roman" w:hAnsi="Arial Narrow" w:cs="Arial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semiHidden/>
    <w:rsid w:val="00600109"/>
    <w:pPr>
      <w:spacing w:after="120" w:line="240" w:lineRule="auto"/>
      <w:jc w:val="both"/>
    </w:pPr>
    <w:rPr>
      <w:rFonts w:ascii="Arial Narrow" w:eastAsia="Times New Roman" w:hAnsi="Arial Narrow" w:cs="Arial"/>
      <w:sz w:val="24"/>
      <w:szCs w:val="24"/>
      <w:u w:val="single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600109"/>
    <w:rPr>
      <w:rFonts w:ascii="Arial Narrow" w:eastAsia="Times New Roman" w:hAnsi="Arial Narrow" w:cs="Arial"/>
      <w:sz w:val="24"/>
      <w:szCs w:val="24"/>
      <w:u w:val="single"/>
      <w:lang w:eastAsia="ar-SA"/>
    </w:rPr>
  </w:style>
  <w:style w:type="character" w:customStyle="1" w:styleId="st">
    <w:name w:val="st"/>
    <w:basedOn w:val="Domylnaczcionkaakapitu"/>
    <w:rsid w:val="00600109"/>
  </w:style>
  <w:style w:type="paragraph" w:customStyle="1" w:styleId="noimage">
    <w:name w:val="noimage"/>
    <w:basedOn w:val="Normalny"/>
    <w:rsid w:val="00600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abulatory">
    <w:name w:val="tabulatory"/>
    <w:basedOn w:val="Domylnaczcionkaakapitu"/>
    <w:rsid w:val="00600109"/>
  </w:style>
  <w:style w:type="paragraph" w:customStyle="1" w:styleId="ZnakZnak45">
    <w:name w:val="Znak Znak45"/>
    <w:basedOn w:val="Normalny"/>
    <w:rsid w:val="00600109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qFormat/>
    <w:rsid w:val="00440A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0A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0A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0A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0AF9"/>
    <w:rPr>
      <w:b/>
      <w:bCs/>
      <w:sz w:val="20"/>
      <w:szCs w:val="20"/>
    </w:rPr>
  </w:style>
  <w:style w:type="paragraph" w:customStyle="1" w:styleId="Style5">
    <w:name w:val="Style5"/>
    <w:basedOn w:val="Normalny"/>
    <w:rsid w:val="003E45C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1">
    <w:name w:val="Font Style51"/>
    <w:rsid w:val="003E45C4"/>
    <w:rPr>
      <w:rFonts w:ascii="Times New Roman" w:hAnsi="Times New Roman" w:cs="Times New Roman"/>
      <w:sz w:val="20"/>
      <w:szCs w:val="20"/>
    </w:rPr>
  </w:style>
  <w:style w:type="paragraph" w:customStyle="1" w:styleId="ZnakZnak44">
    <w:name w:val="Znak Znak44"/>
    <w:basedOn w:val="Normalny"/>
    <w:uiPriority w:val="99"/>
    <w:rsid w:val="002D38D9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styleId="Lista">
    <w:name w:val="List"/>
    <w:basedOn w:val="Normalny"/>
    <w:rsid w:val="00D25D57"/>
    <w:pPr>
      <w:spacing w:after="0" w:line="240" w:lineRule="auto"/>
      <w:ind w:left="283" w:hanging="283"/>
      <w:jc w:val="center"/>
    </w:pPr>
    <w:rPr>
      <w:rFonts w:ascii="Arial" w:eastAsia="Times New Roman" w:hAnsi="Arial" w:cs="Times New Roman"/>
      <w:szCs w:val="24"/>
      <w:lang w:eastAsia="pl-PL"/>
    </w:rPr>
  </w:style>
  <w:style w:type="paragraph" w:customStyle="1" w:styleId="ZnakZnak43">
    <w:name w:val="Znak Znak43"/>
    <w:basedOn w:val="Normalny"/>
    <w:uiPriority w:val="99"/>
    <w:rsid w:val="00B63D4B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customStyle="1" w:styleId="ZnakZnak42">
    <w:name w:val="Znak Znak42"/>
    <w:basedOn w:val="Normalny"/>
    <w:uiPriority w:val="99"/>
    <w:rsid w:val="001263AA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customStyle="1" w:styleId="ZnakZnak41">
    <w:name w:val="Znak Znak41"/>
    <w:basedOn w:val="Normalny"/>
    <w:uiPriority w:val="99"/>
    <w:rsid w:val="00B10F53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customStyle="1" w:styleId="Akapit">
    <w:name w:val="Akapit"/>
    <w:basedOn w:val="Normalny"/>
    <w:rsid w:val="005137ED"/>
    <w:pPr>
      <w:keepNext/>
      <w:numPr>
        <w:ilvl w:val="5"/>
        <w:numId w:val="3"/>
      </w:numPr>
      <w:spacing w:after="0" w:line="360" w:lineRule="auto"/>
      <w:jc w:val="both"/>
    </w:pPr>
    <w:rPr>
      <w:rFonts w:ascii="Arial" w:eastAsia="Times New Roman" w:hAnsi="Arial" w:cs="Times New Roman"/>
      <w:bCs/>
      <w:szCs w:val="24"/>
      <w:lang w:eastAsia="pl-PL"/>
    </w:rPr>
  </w:style>
  <w:style w:type="paragraph" w:customStyle="1" w:styleId="Nag10">
    <w:name w:val="$Nag_1"/>
    <w:basedOn w:val="Normalnyodstp"/>
    <w:next w:val="Normalnyodstp"/>
    <w:uiPriority w:val="99"/>
    <w:rsid w:val="00F23526"/>
    <w:pPr>
      <w:numPr>
        <w:numId w:val="5"/>
      </w:numPr>
      <w:spacing w:before="480" w:after="240" w:line="240" w:lineRule="auto"/>
      <w:jc w:val="left"/>
    </w:pPr>
    <w:rPr>
      <w:rFonts w:eastAsia="Times New Roman"/>
      <w:b/>
      <w:bCs/>
      <w:caps/>
      <w:sz w:val="24"/>
      <w:szCs w:val="24"/>
    </w:rPr>
  </w:style>
  <w:style w:type="paragraph" w:customStyle="1" w:styleId="Nag20">
    <w:name w:val="$Nag_2"/>
    <w:basedOn w:val="Normalnyodstp"/>
    <w:next w:val="Normalnyodstp"/>
    <w:uiPriority w:val="99"/>
    <w:rsid w:val="00F23526"/>
    <w:pPr>
      <w:numPr>
        <w:ilvl w:val="1"/>
        <w:numId w:val="5"/>
      </w:numPr>
      <w:spacing w:before="240" w:line="240" w:lineRule="auto"/>
      <w:jc w:val="left"/>
    </w:pPr>
    <w:rPr>
      <w:rFonts w:eastAsia="Times New Roman"/>
      <w:b/>
      <w:bCs/>
      <w:sz w:val="24"/>
      <w:szCs w:val="24"/>
    </w:rPr>
  </w:style>
  <w:style w:type="paragraph" w:customStyle="1" w:styleId="Normalny1">
    <w:name w:val="Normalny1"/>
    <w:link w:val="Normalny1Znak"/>
    <w:uiPriority w:val="99"/>
    <w:rsid w:val="00F23526"/>
    <w:pPr>
      <w:numPr>
        <w:numId w:val="4"/>
      </w:numPr>
      <w:spacing w:before="60" w:after="0" w:line="276" w:lineRule="auto"/>
      <w:jc w:val="both"/>
    </w:pPr>
    <w:rPr>
      <w:rFonts w:ascii="Arial" w:eastAsia="Times New Roman" w:hAnsi="Arial" w:cs="Arial"/>
      <w:lang w:eastAsia="pl-PL"/>
    </w:rPr>
  </w:style>
  <w:style w:type="character" w:customStyle="1" w:styleId="Normalny1Znak">
    <w:name w:val="Normalny1 Znak"/>
    <w:basedOn w:val="Domylnaczcionkaakapitu"/>
    <w:link w:val="Normalny1"/>
    <w:uiPriority w:val="99"/>
    <w:locked/>
    <w:rsid w:val="00F23526"/>
    <w:rPr>
      <w:rFonts w:ascii="Arial" w:eastAsia="Times New Roman" w:hAnsi="Arial" w:cs="Arial"/>
      <w:lang w:eastAsia="pl-PL"/>
    </w:rPr>
  </w:style>
  <w:style w:type="paragraph" w:customStyle="1" w:styleId="Normalny1wc075">
    <w:name w:val="Normalny1_wc075"/>
    <w:basedOn w:val="Normalny1"/>
    <w:link w:val="Normalny1wc075Znak"/>
    <w:uiPriority w:val="99"/>
    <w:rsid w:val="00F23526"/>
    <w:pPr>
      <w:numPr>
        <w:numId w:val="0"/>
      </w:numPr>
      <w:ind w:left="425"/>
    </w:pPr>
  </w:style>
  <w:style w:type="character" w:customStyle="1" w:styleId="Normalny1wc075Znak">
    <w:name w:val="Normalny1_wc075 Znak"/>
    <w:basedOn w:val="Normalny1Znak"/>
    <w:link w:val="Normalny1wc075"/>
    <w:uiPriority w:val="99"/>
    <w:locked/>
    <w:rsid w:val="00F23526"/>
    <w:rPr>
      <w:rFonts w:ascii="Arial" w:eastAsia="Times New Roman" w:hAnsi="Arial" w:cs="Arial"/>
      <w:lang w:eastAsia="pl-PL"/>
    </w:rPr>
  </w:style>
  <w:style w:type="numbering" w:customStyle="1" w:styleId="Numerowany1">
    <w:name w:val="Numerowany_1."/>
    <w:rsid w:val="00F23526"/>
    <w:pPr>
      <w:numPr>
        <w:numId w:val="6"/>
      </w:numPr>
    </w:pPr>
  </w:style>
  <w:style w:type="character" w:customStyle="1" w:styleId="NagwekZnak2">
    <w:name w:val="Nagłówek Znak2"/>
    <w:aliases w:val="Znak Znak2,Znak + Wyjustowany Znak1,Przed:  3 pt Znak1,Po:  7 Znak1,2 pt Znak1,Interlinia:  Wi... Znak1"/>
    <w:basedOn w:val="Domylnaczcionkaakapitu"/>
    <w:uiPriority w:val="99"/>
    <w:semiHidden/>
    <w:locked/>
    <w:rsid w:val="00AF64E7"/>
    <w:rPr>
      <w:rFonts w:cs="Times New Roman"/>
      <w:lang w:eastAsia="en-US"/>
    </w:rPr>
  </w:style>
  <w:style w:type="character" w:customStyle="1" w:styleId="TekstprzypisudolnegoZnak1">
    <w:name w:val="Tekst przypisu dolnego Znak1"/>
    <w:aliases w:val="Podrozdział Znak1,Footnote Znak1,Podrozdzia3 Znak1,single space Znak1,FOOTNOTES Znak1,fn Znak1,Fußnote Znak1,przypis Znak1,-E Fuﬂnotentext Znak1,Fuﬂnotentext Ursprung Znak1,Fußnotentext Ursprung Znak1,-E Fußnotentext Znak1"/>
    <w:basedOn w:val="Domylnaczcionkaakapitu"/>
    <w:uiPriority w:val="99"/>
    <w:locked/>
    <w:rsid w:val="00AF64E7"/>
    <w:rPr>
      <w:rFonts w:cs="Times New Roman"/>
      <w:sz w:val="20"/>
      <w:szCs w:val="20"/>
      <w:lang w:eastAsia="en-US"/>
    </w:rPr>
  </w:style>
  <w:style w:type="character" w:customStyle="1" w:styleId="markedcontent">
    <w:name w:val="markedcontent"/>
    <w:basedOn w:val="Domylnaczcionkaakapitu"/>
    <w:rsid w:val="00581B4D"/>
  </w:style>
  <w:style w:type="character" w:customStyle="1" w:styleId="highlight">
    <w:name w:val="highlight"/>
    <w:basedOn w:val="Domylnaczcionkaakapitu"/>
    <w:rsid w:val="0090436F"/>
  </w:style>
  <w:style w:type="character" w:styleId="UyteHipercze">
    <w:name w:val="FollowedHyperlink"/>
    <w:basedOn w:val="Domylnaczcionkaakapitu"/>
    <w:uiPriority w:val="99"/>
    <w:semiHidden/>
    <w:unhideWhenUsed/>
    <w:rsid w:val="0050683D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575A3E"/>
    <w:pPr>
      <w:spacing w:after="0" w:line="240" w:lineRule="auto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836EE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A_wyliczenie Znak,K-P_odwolanie Znak,Akapit z listą5 Znak,maz_wyliczenie Znak,opis dzialania Znak,Signature Znak"/>
    <w:link w:val="Akapitzlist"/>
    <w:uiPriority w:val="99"/>
    <w:qFormat/>
    <w:locked/>
    <w:rsid w:val="00CA3515"/>
  </w:style>
  <w:style w:type="character" w:customStyle="1" w:styleId="WW8Num4z1">
    <w:name w:val="WW8Num4z1"/>
    <w:rsid w:val="004165D3"/>
    <w:rPr>
      <w:rFonts w:hint="default"/>
      <w:sz w:val="22"/>
      <w:szCs w:val="22"/>
    </w:rPr>
  </w:style>
  <w:style w:type="paragraph" w:customStyle="1" w:styleId="Tekstpodstawowy22">
    <w:name w:val="Tekst podstawowy 22"/>
    <w:basedOn w:val="Normalny"/>
    <w:rsid w:val="0028145D"/>
    <w:pPr>
      <w:suppressAutoHyphens/>
      <w:spacing w:before="200" w:after="120" w:line="480" w:lineRule="auto"/>
    </w:pPr>
    <w:rPr>
      <w:rFonts w:ascii="Arial" w:eastAsia="Times New Roman" w:hAnsi="Arial" w:cs="Arial"/>
      <w:szCs w:val="20"/>
      <w:lang w:eastAsia="zh-CN"/>
    </w:rPr>
  </w:style>
  <w:style w:type="paragraph" w:customStyle="1" w:styleId="Style6">
    <w:name w:val="Style6"/>
    <w:basedOn w:val="Normalny"/>
    <w:uiPriority w:val="99"/>
    <w:rsid w:val="00183851"/>
    <w:pPr>
      <w:widowControl w:val="0"/>
      <w:autoSpaceDE w:val="0"/>
      <w:autoSpaceDN w:val="0"/>
      <w:adjustRightInd w:val="0"/>
      <w:spacing w:after="0" w:line="250" w:lineRule="exact"/>
    </w:pPr>
    <w:rPr>
      <w:rFonts w:ascii="Cambria" w:eastAsiaTheme="minorEastAsia" w:hAnsi="Cambria" w:cs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6648B"/>
    <w:rPr>
      <w:color w:val="605E5C"/>
      <w:shd w:val="clear" w:color="auto" w:fill="E1DFDD"/>
    </w:rPr>
  </w:style>
  <w:style w:type="paragraph" w:customStyle="1" w:styleId="Nagwek10">
    <w:name w:val="Nagłówek1"/>
    <w:basedOn w:val="Nag2"/>
    <w:link w:val="Nagwek1Znak0"/>
    <w:qFormat/>
    <w:rsid w:val="00EE3D8D"/>
    <w:pPr>
      <w:keepNext w:val="0"/>
      <w:widowControl w:val="0"/>
      <w:numPr>
        <w:ilvl w:val="0"/>
        <w:numId w:val="0"/>
      </w:numPr>
      <w:spacing w:before="0" w:after="0" w:line="360" w:lineRule="auto"/>
      <w:ind w:left="357" w:hanging="357"/>
      <w:contextualSpacing/>
      <w:jc w:val="left"/>
    </w:pPr>
    <w:rPr>
      <w:iCs w:val="0"/>
      <w:color w:val="2E74B5" w:themeColor="accent1" w:themeShade="BF"/>
      <w:spacing w:val="-2"/>
      <w:sz w:val="32"/>
      <w:szCs w:val="32"/>
    </w:rPr>
  </w:style>
  <w:style w:type="character" w:customStyle="1" w:styleId="Nagwek1Znak0">
    <w:name w:val="Nagłówek1 Znak"/>
    <w:basedOn w:val="Domylnaczcionkaakapitu"/>
    <w:link w:val="Nagwek10"/>
    <w:rsid w:val="00EE3D8D"/>
    <w:rPr>
      <w:rFonts w:ascii="Arial" w:eastAsia="Times New Roman" w:hAnsi="Arial" w:cs="Arial"/>
      <w:b/>
      <w:bCs/>
      <w:color w:val="2E74B5" w:themeColor="accent1" w:themeShade="BF"/>
      <w:spacing w:val="-2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0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1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funduszeUE.wup.lodz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unduszeUE.wup.lodz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8E2ED-4AB9-4B9E-A0B5-D85EEE0F5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28</Pages>
  <Words>5064</Words>
  <Characters>30385</Characters>
  <Application>Microsoft Office Word</Application>
  <DocSecurity>0</DocSecurity>
  <Lines>253</Lines>
  <Paragraphs>70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Gołębowski</dc:creator>
  <cp:keywords/>
  <dc:description/>
  <cp:lastModifiedBy>Artur Gołębowski</cp:lastModifiedBy>
  <cp:revision>11</cp:revision>
  <cp:lastPrinted>2023-07-24T07:55:00Z</cp:lastPrinted>
  <dcterms:created xsi:type="dcterms:W3CDTF">2026-09-03T12:09:00Z</dcterms:created>
  <dcterms:modified xsi:type="dcterms:W3CDTF">2026-09-09T12:40:00Z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de70ee2-0cb4-4d60-aee5-75ef2c4c8a90_Enabled">
    <vt:lpwstr>True</vt:lpwstr>
  </property>
  <property fmtid="{D5CDD505-2E9C-101B-9397-08002B2CF9AE}" pid="3" name="MSIP_Label_7de70ee2-0cb4-4d60-aee5-75ef2c4c8a90_SiteId">
    <vt:lpwstr>945c199a-83a2-4e80-9f8c-5a91be5752dd</vt:lpwstr>
  </property>
  <property fmtid="{D5CDD505-2E9C-101B-9397-08002B2CF9AE}" pid="4" name="MSIP_Label_7de70ee2-0cb4-4d60-aee5-75ef2c4c8a90_Owner">
    <vt:lpwstr>Karolina_Porczynska@Dell.com</vt:lpwstr>
  </property>
  <property fmtid="{D5CDD505-2E9C-101B-9397-08002B2CF9AE}" pid="5" name="MSIP_Label_7de70ee2-0cb4-4d60-aee5-75ef2c4c8a90_SetDate">
    <vt:lpwstr>2020-05-07T12:48:55.2751378Z</vt:lpwstr>
  </property>
  <property fmtid="{D5CDD505-2E9C-101B-9397-08002B2CF9AE}" pid="6" name="MSIP_Label_7de70ee2-0cb4-4d60-aee5-75ef2c4c8a90_Name">
    <vt:lpwstr>Internal Use</vt:lpwstr>
  </property>
  <property fmtid="{D5CDD505-2E9C-101B-9397-08002B2CF9AE}" pid="7" name="MSIP_Label_7de70ee2-0cb4-4d60-aee5-75ef2c4c8a90_Application">
    <vt:lpwstr>Microsoft Azure Information Protection</vt:lpwstr>
  </property>
  <property fmtid="{D5CDD505-2E9C-101B-9397-08002B2CF9AE}" pid="8" name="MSIP_Label_7de70ee2-0cb4-4d60-aee5-75ef2c4c8a90_ActionId">
    <vt:lpwstr>1334bf3a-e53d-449e-8c49-3335c736c183</vt:lpwstr>
  </property>
  <property fmtid="{D5CDD505-2E9C-101B-9397-08002B2CF9AE}" pid="9" name="MSIP_Label_7de70ee2-0cb4-4d60-aee5-75ef2c4c8a90_Extended_MSFT_Method">
    <vt:lpwstr>Manual</vt:lpwstr>
  </property>
  <property fmtid="{D5CDD505-2E9C-101B-9397-08002B2CF9AE}" pid="10" name="MSIP_Label_da6fab74-d5af-4af7-a9a4-78d84655a626_Enabled">
    <vt:lpwstr>True</vt:lpwstr>
  </property>
  <property fmtid="{D5CDD505-2E9C-101B-9397-08002B2CF9AE}" pid="11" name="MSIP_Label_da6fab74-d5af-4af7-a9a4-78d84655a626_SiteId">
    <vt:lpwstr>945c199a-83a2-4e80-9f8c-5a91be5752dd</vt:lpwstr>
  </property>
  <property fmtid="{D5CDD505-2E9C-101B-9397-08002B2CF9AE}" pid="12" name="MSIP_Label_da6fab74-d5af-4af7-a9a4-78d84655a626_Owner">
    <vt:lpwstr>Karolina_Porczynska@Dell.com</vt:lpwstr>
  </property>
  <property fmtid="{D5CDD505-2E9C-101B-9397-08002B2CF9AE}" pid="13" name="MSIP_Label_da6fab74-d5af-4af7-a9a4-78d84655a626_SetDate">
    <vt:lpwstr>2020-05-07T12:48:55.2751378Z</vt:lpwstr>
  </property>
  <property fmtid="{D5CDD505-2E9C-101B-9397-08002B2CF9AE}" pid="14" name="MSIP_Label_da6fab74-d5af-4af7-a9a4-78d84655a626_Name">
    <vt:lpwstr>Visual Marking</vt:lpwstr>
  </property>
  <property fmtid="{D5CDD505-2E9C-101B-9397-08002B2CF9AE}" pid="15" name="MSIP_Label_da6fab74-d5af-4af7-a9a4-78d84655a626_Application">
    <vt:lpwstr>Microsoft Azure Information Protection</vt:lpwstr>
  </property>
  <property fmtid="{D5CDD505-2E9C-101B-9397-08002B2CF9AE}" pid="16" name="MSIP_Label_da6fab74-d5af-4af7-a9a4-78d84655a626_ActionId">
    <vt:lpwstr>1334bf3a-e53d-449e-8c49-3335c736c183</vt:lpwstr>
  </property>
  <property fmtid="{D5CDD505-2E9C-101B-9397-08002B2CF9AE}" pid="17" name="MSIP_Label_da6fab74-d5af-4af7-a9a4-78d84655a626_Parent">
    <vt:lpwstr>7de70ee2-0cb4-4d60-aee5-75ef2c4c8a90</vt:lpwstr>
  </property>
  <property fmtid="{D5CDD505-2E9C-101B-9397-08002B2CF9AE}" pid="18" name="MSIP_Label_da6fab74-d5af-4af7-a9a4-78d84655a626_Extended_MSFT_Method">
    <vt:lpwstr>Manual</vt:lpwstr>
  </property>
  <property fmtid="{D5CDD505-2E9C-101B-9397-08002B2CF9AE}" pid="19" name="aiplabel">
    <vt:lpwstr>Internal Use Visual Marking</vt:lpwstr>
  </property>
</Properties>
</file>